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F" w:rsidRPr="00EF0C18" w:rsidRDefault="00DE394F" w:rsidP="00E55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F0C18">
        <w:rPr>
          <w:rFonts w:ascii="Arial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 w:rsidR="00DE394F" w:rsidRPr="00EF0C18" w:rsidRDefault="00EF0C18" w:rsidP="00E55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F0C18">
        <w:rPr>
          <w:rFonts w:ascii="Arial" w:hAnsi="Arial" w:cs="Arial"/>
          <w:b/>
          <w:bCs/>
          <w:sz w:val="24"/>
          <w:szCs w:val="24"/>
          <w:lang w:eastAsia="ru-RU"/>
        </w:rPr>
        <w:t>ХОХОЛЬСКОГО ГОРОДСКОГО</w:t>
      </w:r>
      <w:r w:rsidR="00DE394F" w:rsidRPr="00EF0C18">
        <w:rPr>
          <w:rFonts w:ascii="Arial" w:hAnsi="Arial" w:cs="Arial"/>
          <w:b/>
          <w:bCs/>
          <w:sz w:val="24"/>
          <w:szCs w:val="24"/>
          <w:lang w:eastAsia="ru-RU"/>
        </w:rPr>
        <w:t xml:space="preserve"> ПОСЕЛЕНИЯ</w:t>
      </w:r>
    </w:p>
    <w:p w:rsidR="00DE394F" w:rsidRPr="00EF0C18" w:rsidRDefault="00DE394F" w:rsidP="00E55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F0C18">
        <w:rPr>
          <w:rFonts w:ascii="Arial" w:hAnsi="Arial" w:cs="Arial"/>
          <w:b/>
          <w:bCs/>
          <w:sz w:val="24"/>
          <w:szCs w:val="24"/>
          <w:lang w:eastAsia="ru-RU"/>
        </w:rPr>
        <w:t>ХОХОЛЬСКОГО МУНИЦИПАЛЬНОГО РАЙОНА</w:t>
      </w:r>
    </w:p>
    <w:p w:rsidR="00DE394F" w:rsidRPr="00EF0C18" w:rsidRDefault="00DE394F" w:rsidP="00E55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F0C18">
        <w:rPr>
          <w:rFonts w:ascii="Arial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DE394F" w:rsidRPr="00EF0C18" w:rsidRDefault="00DE394F" w:rsidP="00E55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E394F" w:rsidRPr="00EF0C18" w:rsidRDefault="00DE394F" w:rsidP="00EF0C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F0C18">
        <w:rPr>
          <w:rFonts w:ascii="Arial" w:hAnsi="Arial" w:cs="Arial"/>
          <w:b/>
          <w:bCs/>
          <w:sz w:val="24"/>
          <w:szCs w:val="24"/>
          <w:lang w:eastAsia="ru-RU"/>
        </w:rPr>
        <w:t>РЕШЕНИЕ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от 2</w:t>
      </w:r>
      <w:r w:rsidR="00EF0C18">
        <w:rPr>
          <w:rFonts w:ascii="Arial" w:hAnsi="Arial" w:cs="Arial"/>
          <w:sz w:val="24"/>
          <w:szCs w:val="24"/>
          <w:lang w:eastAsia="ru-RU"/>
        </w:rPr>
        <w:t>8.05.2020</w:t>
      </w:r>
      <w:r w:rsidRPr="00E55F58">
        <w:rPr>
          <w:rFonts w:ascii="Arial" w:hAnsi="Arial" w:cs="Arial"/>
          <w:sz w:val="24"/>
          <w:szCs w:val="24"/>
          <w:lang w:eastAsia="ru-RU"/>
        </w:rPr>
        <w:t xml:space="preserve">  № </w:t>
      </w:r>
      <w:r w:rsidR="00EF0C18">
        <w:rPr>
          <w:rFonts w:ascii="Arial" w:hAnsi="Arial" w:cs="Arial"/>
          <w:sz w:val="24"/>
          <w:szCs w:val="24"/>
          <w:lang w:eastAsia="ru-RU"/>
        </w:rPr>
        <w:t>16</w:t>
      </w:r>
    </w:p>
    <w:p w:rsidR="00DE394F" w:rsidRPr="00E55F58" w:rsidRDefault="00EF0C18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р.п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охольский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394F" w:rsidRPr="00E55F58" w:rsidRDefault="00DE394F" w:rsidP="00E55F5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Об утверждении Положения о порядке принятия, учета и оформления в муниципальную собственность выморочного имущества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 </w:t>
      </w:r>
    </w:p>
    <w:p w:rsidR="00E55F58" w:rsidRPr="00EF0C1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</w:t>
      </w:r>
      <w:r w:rsidR="00EF0C18"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Pr="00E55F58">
        <w:rPr>
          <w:rFonts w:ascii="Arial" w:hAnsi="Arial" w:cs="Arial"/>
          <w:sz w:val="24"/>
          <w:szCs w:val="24"/>
          <w:lang w:eastAsia="ru-RU"/>
        </w:rPr>
        <w:t xml:space="preserve"> поселения Хохольского</w:t>
      </w:r>
      <w:r w:rsid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 xml:space="preserve">муниципального района Воронежской области Совет народных депутатов </w:t>
      </w:r>
      <w:r w:rsidR="00EF0C18"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="00EF0C18"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поселения Хохольского муниципального района Воронежской области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решил: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1.Утвердить прилагаемое Положение о порядке принятия, учета и оформления в муниципальную собственность выморочного имущества.</w:t>
      </w:r>
    </w:p>
    <w:p w:rsidR="00DE394F" w:rsidRPr="00E55F58" w:rsidRDefault="00DE394F" w:rsidP="00E55F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 xml:space="preserve">Обнародовать настоящее решение в соответствии с Уставом </w:t>
      </w:r>
      <w:r w:rsidR="00116FC9"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="00116FC9"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поселения Хохольского муниципального района Воронежской области.</w:t>
      </w:r>
    </w:p>
    <w:p w:rsidR="00DE394F" w:rsidRPr="00E55F58" w:rsidRDefault="00DE394F" w:rsidP="00E55F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Настоящие решение вступает в силу со дня его обнародования.</w:t>
      </w:r>
    </w:p>
    <w:p w:rsidR="00DE394F" w:rsidRPr="00E55F58" w:rsidRDefault="00DE394F" w:rsidP="00E55F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Контроль исполнения настоящего решения оставляю за собой.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374" w:type="dxa"/>
        <w:tblCellMar>
          <w:left w:w="0" w:type="dxa"/>
          <w:right w:w="0" w:type="dxa"/>
        </w:tblCellMar>
        <w:tblLook w:val="00A0"/>
      </w:tblPr>
      <w:tblGrid>
        <w:gridCol w:w="5279"/>
        <w:gridCol w:w="4095"/>
      </w:tblGrid>
      <w:tr w:rsidR="00E55F58" w:rsidRPr="00E55F58" w:rsidTr="00E55F58">
        <w:tc>
          <w:tcPr>
            <w:tcW w:w="527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5F58" w:rsidRPr="00E55F58" w:rsidRDefault="00E55F58" w:rsidP="00E55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5F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EF0C18">
              <w:rPr>
                <w:rFonts w:ascii="Arial" w:hAnsi="Arial" w:cs="Arial"/>
                <w:sz w:val="24"/>
                <w:szCs w:val="24"/>
                <w:lang w:eastAsia="ru-RU"/>
              </w:rPr>
              <w:t>Хохольского городского</w:t>
            </w:r>
            <w:r w:rsidR="00EF0C18" w:rsidRPr="00E55F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55F58">
              <w:rPr>
                <w:rFonts w:ascii="Arial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0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55F58" w:rsidRPr="00E55F58" w:rsidRDefault="00EF0C18" w:rsidP="00E55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А.Н.Колядин</w:t>
            </w:r>
            <w:proofErr w:type="spellEnd"/>
          </w:p>
        </w:tc>
      </w:tr>
    </w:tbl>
    <w:p w:rsidR="00DE394F" w:rsidRPr="00E55F58" w:rsidRDefault="00E55F58" w:rsidP="00E55F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="00DE394F" w:rsidRPr="00E55F58">
        <w:rPr>
          <w:rFonts w:ascii="Arial" w:hAnsi="Arial" w:cs="Arial"/>
          <w:sz w:val="24"/>
          <w:szCs w:val="24"/>
          <w:lang w:eastAsia="ru-RU"/>
        </w:rPr>
        <w:lastRenderedPageBreak/>
        <w:t>УТВЕРЖДЕНО</w:t>
      </w:r>
    </w:p>
    <w:p w:rsidR="00DE394F" w:rsidRPr="00E55F58" w:rsidRDefault="00DE394F" w:rsidP="00E55F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решением Совета народных депутатов</w:t>
      </w:r>
    </w:p>
    <w:p w:rsidR="00DE394F" w:rsidRPr="00E55F58" w:rsidRDefault="00EF0C18" w:rsidP="00E55F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394F" w:rsidRPr="00E55F58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DE394F" w:rsidRPr="00E55F58" w:rsidRDefault="00DE394F" w:rsidP="00E55F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Хохольского муниципального района</w:t>
      </w:r>
    </w:p>
    <w:p w:rsidR="00DE394F" w:rsidRPr="00E55F58" w:rsidRDefault="00DE394F" w:rsidP="00E55F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DE394F" w:rsidRPr="00E55F58" w:rsidRDefault="00DE394F" w:rsidP="00E55F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от 2</w:t>
      </w:r>
      <w:r w:rsidR="00EF0C18">
        <w:rPr>
          <w:rFonts w:ascii="Arial" w:hAnsi="Arial" w:cs="Arial"/>
          <w:sz w:val="24"/>
          <w:szCs w:val="24"/>
          <w:lang w:eastAsia="ru-RU"/>
        </w:rPr>
        <w:t>8.05.2020</w:t>
      </w:r>
      <w:r w:rsidRPr="00E55F58">
        <w:rPr>
          <w:rFonts w:ascii="Arial" w:hAnsi="Arial" w:cs="Arial"/>
          <w:sz w:val="24"/>
          <w:szCs w:val="24"/>
          <w:lang w:eastAsia="ru-RU"/>
        </w:rPr>
        <w:t>г №</w:t>
      </w:r>
      <w:r w:rsidR="00EF0C18">
        <w:rPr>
          <w:rFonts w:ascii="Arial" w:hAnsi="Arial" w:cs="Arial"/>
          <w:sz w:val="24"/>
          <w:szCs w:val="24"/>
          <w:lang w:eastAsia="ru-RU"/>
        </w:rPr>
        <w:t>16</w:t>
      </w:r>
      <w:r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DE394F" w:rsidRPr="00E55F58" w:rsidRDefault="00DE394F" w:rsidP="00E55F5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bCs/>
          <w:sz w:val="24"/>
          <w:szCs w:val="24"/>
          <w:lang w:eastAsia="ru-RU"/>
        </w:rPr>
        <w:t>ПОЛОЖЕНИЕ</w:t>
      </w:r>
      <w:r w:rsidR="00E55F58" w:rsidRPr="00E55F5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bCs/>
          <w:sz w:val="24"/>
          <w:szCs w:val="24"/>
          <w:lang w:eastAsia="ru-RU"/>
        </w:rPr>
        <w:t>О ПОРЯДКЕ ПРИНЯТИЯ, УЧЕТА И ОФОРМЛЕНИЯ ВЫМОРОЧНОГО ИМУЩЕСТВА В СОБСТВЕННОСТЬ</w:t>
      </w:r>
      <w:r w:rsidR="00E55F58" w:rsidRPr="00E55F5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F0C18">
        <w:rPr>
          <w:rFonts w:ascii="Arial" w:hAnsi="Arial" w:cs="Arial"/>
          <w:bCs/>
          <w:sz w:val="24"/>
          <w:szCs w:val="24"/>
          <w:lang w:eastAsia="ru-RU"/>
        </w:rPr>
        <w:t>ХОХОЛЬСКОГО ГОРОДСКОГО</w:t>
      </w:r>
      <w:r w:rsidRPr="00E55F58">
        <w:rPr>
          <w:rFonts w:ascii="Arial" w:hAnsi="Arial" w:cs="Arial"/>
          <w:bCs/>
          <w:sz w:val="24"/>
          <w:szCs w:val="24"/>
          <w:lang w:eastAsia="ru-RU"/>
        </w:rPr>
        <w:t xml:space="preserve"> ПОСЕЛЕНИЯ</w:t>
      </w:r>
    </w:p>
    <w:p w:rsidR="00DE394F" w:rsidRPr="00E55F58" w:rsidRDefault="00DE394F" w:rsidP="00E55F5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bCs/>
          <w:sz w:val="24"/>
          <w:szCs w:val="24"/>
          <w:lang w:eastAsia="ru-RU"/>
        </w:rPr>
        <w:t>ХОХОЛЬСКОГО МУНИЦИПАЛЬНОГО РАЙОНА</w:t>
      </w:r>
    </w:p>
    <w:p w:rsidR="00DE394F" w:rsidRPr="00E55F58" w:rsidRDefault="00DE394F" w:rsidP="00E55F5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bCs/>
          <w:sz w:val="24"/>
          <w:szCs w:val="24"/>
          <w:lang w:eastAsia="ru-RU"/>
        </w:rPr>
        <w:t>ВОРОНЕЖСКОЙ ОБЛАСТИ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DE394F" w:rsidRPr="00E55F58" w:rsidRDefault="00DE394F" w:rsidP="00E55F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55F58">
        <w:rPr>
          <w:rFonts w:ascii="Arial" w:hAnsi="Arial" w:cs="Arial"/>
          <w:sz w:val="24"/>
          <w:szCs w:val="24"/>
          <w:lang w:eastAsia="ru-RU"/>
        </w:rPr>
        <w:t xml:space="preserve">Порядок принятия, учета и оформления выморочного имущества в собственность </w:t>
      </w:r>
      <w:r w:rsidR="00EF0C18"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="00EF0C18"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поселения Хохольского муниципального района Воронежской области (далее — Порядок) разработан в соответствии с Гражданским кодексом Российской Федерации, на основании Федерального закона Российской Федерации от 06.10.2003 №131-ФЗ «Об общих принципах организации местного самоуправления в Российской Федерации», Устава </w:t>
      </w:r>
      <w:r w:rsidR="00EF0C18"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="00EF0C18"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поселения Хохольского муниципального района Воронежской области в целях своевременного выявления и принятия</w:t>
      </w:r>
      <w:proofErr w:type="gramEnd"/>
      <w:r w:rsidRPr="00E55F58">
        <w:rPr>
          <w:rFonts w:ascii="Arial" w:hAnsi="Arial" w:cs="Arial"/>
          <w:sz w:val="24"/>
          <w:szCs w:val="24"/>
          <w:lang w:eastAsia="ru-RU"/>
        </w:rPr>
        <w:t xml:space="preserve"> в муниципальную собственность следующего выморочного имущества, находящегося на территории </w:t>
      </w:r>
      <w:r w:rsidR="00EF0C18"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="00EF0C18"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поселения Хохольского муниципального района Воронежской области: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— жилое помещение;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— земельный участок, а также расположенные на нем здания, сооружения, иные объекты недвижимого имущества;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—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DE394F" w:rsidRPr="00E55F58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 xml:space="preserve">Порядок распространяется на </w:t>
      </w:r>
      <w:proofErr w:type="gramStart"/>
      <w:r w:rsidRPr="00E55F58">
        <w:rPr>
          <w:rFonts w:ascii="Arial" w:hAnsi="Arial" w:cs="Arial"/>
          <w:sz w:val="24"/>
          <w:szCs w:val="24"/>
          <w:lang w:eastAsia="ru-RU"/>
        </w:rPr>
        <w:t>находящиеся</w:t>
      </w:r>
      <w:proofErr w:type="gramEnd"/>
      <w:r w:rsidRPr="00E55F58">
        <w:rPr>
          <w:rFonts w:ascii="Arial" w:hAnsi="Arial" w:cs="Arial"/>
          <w:sz w:val="24"/>
          <w:szCs w:val="24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F0C18"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="00EF0C18"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поселения Хохольского муниципального района Воронежской области.</w:t>
      </w:r>
    </w:p>
    <w:p w:rsidR="00DE394F" w:rsidRPr="00E55F58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55F58">
        <w:rPr>
          <w:rFonts w:ascii="Arial" w:hAnsi="Arial" w:cs="Arial"/>
          <w:sz w:val="24"/>
          <w:szCs w:val="24"/>
          <w:lang w:eastAsia="ru-RU"/>
        </w:rPr>
        <w:t>К</w:t>
      </w:r>
      <w:r w:rsid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</w:t>
      </w:r>
      <w:r w:rsid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при</w:t>
      </w:r>
      <w:proofErr w:type="gramEnd"/>
      <w:r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55F58">
        <w:rPr>
          <w:rFonts w:ascii="Arial" w:hAnsi="Arial" w:cs="Arial"/>
          <w:sz w:val="24"/>
          <w:szCs w:val="24"/>
          <w:lang w:eastAsia="ru-RU"/>
        </w:rPr>
        <w:t>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proofErr w:type="gramEnd"/>
    </w:p>
    <w:p w:rsidR="00DE394F" w:rsidRPr="00E55F58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 xml:space="preserve">Выявление выморочного имущества осуществляется специалистами администрации </w:t>
      </w:r>
      <w:r w:rsidR="00EF0C18"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="00EF0C18"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поселения Хохольского</w:t>
      </w:r>
      <w:r w:rsid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 xml:space="preserve">муниципального района Воронежской области (далее – администрация поселения), организациями, осуществляющими обслуживание и эксплуатацию жилищного фонда, управляющими </w:t>
      </w:r>
      <w:r w:rsidRPr="00E55F58">
        <w:rPr>
          <w:rFonts w:ascii="Arial" w:hAnsi="Arial" w:cs="Arial"/>
          <w:sz w:val="24"/>
          <w:szCs w:val="24"/>
          <w:lang w:eastAsia="ru-RU"/>
        </w:rPr>
        <w:lastRenderedPageBreak/>
        <w:t>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DE394F" w:rsidRPr="00E55F58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E55F58">
        <w:rPr>
          <w:rFonts w:ascii="Arial" w:hAnsi="Arial" w:cs="Arial"/>
          <w:sz w:val="24"/>
          <w:szCs w:val="24"/>
          <w:lang w:eastAsia="ru-RU"/>
        </w:rPr>
        <w:t>ии</w:t>
      </w:r>
      <w:r w:rsid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у у</w:t>
      </w:r>
      <w:proofErr w:type="gramEnd"/>
      <w:r w:rsidRPr="00E55F58">
        <w:rPr>
          <w:rFonts w:ascii="Arial" w:hAnsi="Arial" w:cs="Arial"/>
          <w:sz w:val="24"/>
          <w:szCs w:val="24"/>
          <w:lang w:eastAsia="ru-RU"/>
        </w:rPr>
        <w:t>мершего гражданина наследников, информация о выявлении выморочного имущества направляется в администрацию поселения в письменном виде.</w:t>
      </w:r>
    </w:p>
    <w:p w:rsidR="00DE394F" w:rsidRPr="00E55F58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DE394F" w:rsidRPr="00E55F58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DE394F" w:rsidRPr="00E55F58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55F58">
        <w:rPr>
          <w:rFonts w:ascii="Arial" w:hAnsi="Arial" w:cs="Arial"/>
          <w:sz w:val="24"/>
          <w:szCs w:val="24"/>
          <w:lang w:eastAsia="ru-RU"/>
        </w:rPr>
        <w:t xml:space="preserve">а) обеспечивает размещение в местах обнародования, а также на официальном сайте органов местного самоуправления </w:t>
      </w:r>
      <w:r w:rsidR="00EF0C18"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="00EF0C18"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поселения Хохольского муниципального района Воронежской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</w:t>
      </w:r>
      <w:proofErr w:type="gramEnd"/>
      <w:r w:rsidRPr="00E55F58">
        <w:rPr>
          <w:rFonts w:ascii="Arial" w:hAnsi="Arial" w:cs="Arial"/>
          <w:sz w:val="24"/>
          <w:szCs w:val="24"/>
          <w:lang w:eastAsia="ru-RU"/>
        </w:rPr>
        <w:t xml:space="preserve"> объекта будут приняты меры по обращению его в муниципальную собственность.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г) обеспечивает получение выписок о наличии объекта недвижимости в реестре федерального имущества, государственного имущества субъекта РФ и муниципального имущества.</w:t>
      </w:r>
    </w:p>
    <w:p w:rsidR="00DE394F" w:rsidRPr="00E55F58" w:rsidRDefault="00DE394F" w:rsidP="00E55F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DE394F" w:rsidRPr="00E55F58" w:rsidRDefault="00DE394F" w:rsidP="00E55F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DE394F" w:rsidRPr="00E55F58" w:rsidRDefault="00DE394F" w:rsidP="00E55F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1) документы, подтверждающие полномочия заявителя,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2) документы на умершего собственника жилого помещения: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— свидетельство (справку) о смерти умершего собственника жилого помещения, выданное учреждениями ЗАГС;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lastRenderedPageBreak/>
        <w:t>3) документы, подтверждающие действия заявителя по факту установления наличия наследников, предусмотренные пунктом 6 и 9 настоящего положения;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4) документы, подтверждающие состав и место нахождения наследственного имущества: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—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5) документы, подтверждающие право собственности наследодателя на наследственное имущество: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а) выписку из ЕГРН об основных характеристиках и зарегистрированных правах на объект недвижимого имущества;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в) договор о безвозмездной передаче жилого помещения в собственность (при наличии);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г) договор купли-продажи недвижимого имущества (при наличии);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55F58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E55F58">
        <w:rPr>
          <w:rFonts w:ascii="Arial" w:hAnsi="Arial" w:cs="Arial"/>
          <w:sz w:val="24"/>
          <w:szCs w:val="24"/>
          <w:lang w:eastAsia="ru-RU"/>
        </w:rPr>
        <w:t>) свидетельство о праве на наследство (при наличии);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е) постановление о предоставлении земельного участка (при наличии)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ж) и другие документы (при наличии);</w:t>
      </w:r>
    </w:p>
    <w:p w:rsidR="00DE394F" w:rsidRPr="00E55F58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DE394F" w:rsidRPr="00E55F58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DE394F" w:rsidRPr="00E55F58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DE394F" w:rsidRPr="00E55F58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 xml:space="preserve">К исковому заявлению о признании имущества </w:t>
      </w:r>
      <w:proofErr w:type="gramStart"/>
      <w:r w:rsidRPr="00E55F58">
        <w:rPr>
          <w:rFonts w:ascii="Arial" w:hAnsi="Arial" w:cs="Arial"/>
          <w:sz w:val="24"/>
          <w:szCs w:val="24"/>
          <w:lang w:eastAsia="ru-RU"/>
        </w:rPr>
        <w:t>выморочным</w:t>
      </w:r>
      <w:proofErr w:type="gramEnd"/>
      <w:r w:rsidRPr="00E55F58">
        <w:rPr>
          <w:rFonts w:ascii="Arial" w:hAnsi="Arial" w:cs="Arial"/>
          <w:sz w:val="24"/>
          <w:szCs w:val="24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DE394F" w:rsidRPr="00E55F58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DE394F" w:rsidRPr="00E55F58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 xml:space="preserve">В случае удовлетворения требования о признании имущества </w:t>
      </w:r>
      <w:proofErr w:type="gramStart"/>
      <w:r w:rsidRPr="00E55F58">
        <w:rPr>
          <w:rFonts w:ascii="Arial" w:hAnsi="Arial" w:cs="Arial"/>
          <w:sz w:val="24"/>
          <w:szCs w:val="24"/>
          <w:lang w:eastAsia="ru-RU"/>
        </w:rPr>
        <w:t>выморочным</w:t>
      </w:r>
      <w:proofErr w:type="gramEnd"/>
      <w:r w:rsidRPr="00E55F58">
        <w:rPr>
          <w:rFonts w:ascii="Arial" w:hAnsi="Arial" w:cs="Arial"/>
          <w:sz w:val="24"/>
          <w:szCs w:val="24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поселения: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2) обеспечивает включение указанного объекта недвижимого имущества в реестр муниципального имущества.</w:t>
      </w:r>
    </w:p>
    <w:p w:rsidR="00DE394F" w:rsidRPr="00E55F58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DE394F" w:rsidRPr="00E55F58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 xml:space="preserve">Дальнейшее использование выморочного имущества осуществляется в </w:t>
      </w:r>
      <w:proofErr w:type="gramStart"/>
      <w:r w:rsidRPr="00E55F58">
        <w:rPr>
          <w:rFonts w:ascii="Arial" w:hAnsi="Arial" w:cs="Arial"/>
          <w:sz w:val="24"/>
          <w:szCs w:val="24"/>
          <w:lang w:eastAsia="ru-RU"/>
        </w:rPr>
        <w:t>соответствии</w:t>
      </w:r>
      <w:proofErr w:type="gramEnd"/>
      <w:r w:rsidRPr="00E55F58">
        <w:rPr>
          <w:rFonts w:ascii="Arial" w:hAnsi="Arial" w:cs="Arial"/>
          <w:sz w:val="24"/>
          <w:szCs w:val="24"/>
          <w:lang w:eastAsia="ru-RU"/>
        </w:rPr>
        <w:t xml:space="preserve"> с законодательством РФ и муниципальными правовыми актами </w:t>
      </w:r>
      <w:r w:rsidRPr="00E55F58">
        <w:rPr>
          <w:rFonts w:ascii="Arial" w:hAnsi="Arial" w:cs="Arial"/>
          <w:sz w:val="24"/>
          <w:szCs w:val="24"/>
          <w:lang w:eastAsia="ru-RU"/>
        </w:rPr>
        <w:lastRenderedPageBreak/>
        <w:t xml:space="preserve">органов местного самоуправления </w:t>
      </w:r>
      <w:r w:rsidR="00EF0C18">
        <w:rPr>
          <w:rFonts w:ascii="Arial" w:hAnsi="Arial" w:cs="Arial"/>
          <w:sz w:val="24"/>
          <w:szCs w:val="24"/>
          <w:lang w:eastAsia="ru-RU"/>
        </w:rPr>
        <w:t>Хохольского городского</w:t>
      </w:r>
      <w:r w:rsidR="00EF0C18" w:rsidRP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поселения</w:t>
      </w:r>
      <w:r w:rsidR="00E55F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5F58">
        <w:rPr>
          <w:rFonts w:ascii="Arial" w:hAnsi="Arial" w:cs="Arial"/>
          <w:sz w:val="24"/>
          <w:szCs w:val="24"/>
          <w:lang w:eastAsia="ru-RU"/>
        </w:rPr>
        <w:t>Хохольского муниципального района Воронежской области.</w:t>
      </w:r>
    </w:p>
    <w:p w:rsidR="00DE394F" w:rsidRPr="00E55F58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DE394F" w:rsidRPr="00E55F58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E55F58">
        <w:rPr>
          <w:rFonts w:ascii="Arial" w:hAnsi="Arial" w:cs="Arial"/>
          <w:sz w:val="24"/>
          <w:szCs w:val="24"/>
          <w:lang w:eastAsia="ru-RU"/>
        </w:rPr>
        <w:t>В случае выявления имущества, переходящего в порядке наследования по закону в собственность Российской Федерации, администрация поселения извещает об этом налоговый орган.</w:t>
      </w:r>
    </w:p>
    <w:sectPr w:rsidR="00DE394F" w:rsidRPr="00E55F58" w:rsidSect="00E55F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490A"/>
    <w:multiLevelType w:val="multilevel"/>
    <w:tmpl w:val="7AFEE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386A2F"/>
    <w:multiLevelType w:val="multilevel"/>
    <w:tmpl w:val="D6AE4C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E36D3F"/>
    <w:multiLevelType w:val="multilevel"/>
    <w:tmpl w:val="89CA8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C31D58"/>
    <w:multiLevelType w:val="multilevel"/>
    <w:tmpl w:val="E34422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207E61"/>
    <w:multiLevelType w:val="multilevel"/>
    <w:tmpl w:val="208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5A5744"/>
    <w:multiLevelType w:val="multilevel"/>
    <w:tmpl w:val="4E5A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F0D"/>
    <w:rsid w:val="00116FC9"/>
    <w:rsid w:val="001B3DFB"/>
    <w:rsid w:val="003A3F0D"/>
    <w:rsid w:val="004716E5"/>
    <w:rsid w:val="007612E6"/>
    <w:rsid w:val="00785C5B"/>
    <w:rsid w:val="009423D0"/>
    <w:rsid w:val="00942609"/>
    <w:rsid w:val="00AD6CD5"/>
    <w:rsid w:val="00B01F95"/>
    <w:rsid w:val="00D77657"/>
    <w:rsid w:val="00D8357C"/>
    <w:rsid w:val="00DE394F"/>
    <w:rsid w:val="00E55F58"/>
    <w:rsid w:val="00E844CE"/>
    <w:rsid w:val="00EF0C18"/>
    <w:rsid w:val="00F13FAF"/>
    <w:rsid w:val="00FC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A3F0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3A3F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Авдеева ЮВ</dc:creator>
  <cp:keywords/>
  <dc:description/>
  <cp:lastModifiedBy>adm</cp:lastModifiedBy>
  <cp:revision>3</cp:revision>
  <dcterms:created xsi:type="dcterms:W3CDTF">2020-05-28T08:39:00Z</dcterms:created>
  <dcterms:modified xsi:type="dcterms:W3CDTF">2020-05-28T08:48:00Z</dcterms:modified>
</cp:coreProperties>
</file>