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A4" w:rsidRDefault="000552A4" w:rsidP="000552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0552A4" w:rsidRDefault="000552A4" w:rsidP="000552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СЕМЕЙСКОГО </w:t>
      </w:r>
      <w:r w:rsidRPr="000552A4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552A4" w:rsidRPr="000552A4" w:rsidRDefault="000552A4" w:rsidP="000552A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b/>
          <w:sz w:val="28"/>
          <w:szCs w:val="28"/>
        </w:rPr>
        <w:t>ПОДГОРЕНСКОГО МУНИЦИПАЛЬНОГОРАЙОНА</w:t>
      </w:r>
    </w:p>
    <w:p w:rsidR="000552A4" w:rsidRPr="000552A4" w:rsidRDefault="000552A4" w:rsidP="000552A4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0552A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ВОРОНЕЖСКОЙ ОБЛАСТИ</w:t>
      </w:r>
    </w:p>
    <w:p w:rsidR="000552A4" w:rsidRPr="000552A4" w:rsidRDefault="000552A4" w:rsidP="000552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552A4" w:rsidRPr="000552A4" w:rsidRDefault="000552A4" w:rsidP="000552A4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0552A4" w:rsidRP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552A4" w:rsidRPr="000552A4" w:rsidRDefault="000552A4" w:rsidP="000552A4">
      <w:pPr>
        <w:keepNext/>
        <w:widowControl w:val="0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</w:pPr>
      <w:r w:rsidRPr="000552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 xml:space="preserve"> 12.12.</w:t>
      </w:r>
      <w:r w:rsidRPr="000552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>201</w:t>
      </w:r>
      <w:r w:rsidRPr="00055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9</w:t>
      </w:r>
      <w:r w:rsidRPr="000552A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x-none" w:eastAsia="x-none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x-none"/>
        </w:rPr>
        <w:t>25</w:t>
      </w:r>
    </w:p>
    <w:p w:rsid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с.Семейка</w:t>
      </w:r>
    </w:p>
    <w:p w:rsidR="000552A4" w:rsidRP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</w:t>
      </w:r>
    </w:p>
    <w:p w:rsid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народных депутатов Семейского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от 15.04.2016 года №17 «</w:t>
      </w:r>
      <w:proofErr w:type="gramStart"/>
      <w:r w:rsidRPr="000552A4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52A4" w:rsidRP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утверждении Порядка увольнения (освобождения </w:t>
      </w:r>
      <w:proofErr w:type="gramEnd"/>
    </w:p>
    <w:p w:rsid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от должности) в связи с утратой доверия лиц, </w:t>
      </w:r>
    </w:p>
    <w:p w:rsid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2A4">
        <w:rPr>
          <w:rFonts w:ascii="Times New Roman" w:eastAsia="Times New Roman" w:hAnsi="Times New Roman" w:cs="Times New Roman"/>
          <w:sz w:val="28"/>
          <w:szCs w:val="28"/>
        </w:rPr>
        <w:t>замещающих</w:t>
      </w:r>
      <w:proofErr w:type="gramEnd"/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и </w:t>
      </w:r>
    </w:p>
    <w:p w:rsid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применения к лицам, замещающим должности </w:t>
      </w:r>
    </w:p>
    <w:p w:rsid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>муниципальной службы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органах  местного </w:t>
      </w:r>
    </w:p>
    <w:p w:rsid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>само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управления Семейского сельского </w:t>
      </w:r>
    </w:p>
    <w:p w:rsidR="000552A4" w:rsidRP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поселения Подгоренского муниципального района </w:t>
      </w:r>
    </w:p>
    <w:p w:rsidR="000552A4" w:rsidRP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Воронежской области взысканий за несоблюдение </w:t>
      </w:r>
    </w:p>
    <w:p w:rsidR="000552A4" w:rsidRP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ограничений и запретов, требований о предотвращении </w:t>
      </w:r>
    </w:p>
    <w:p w:rsidR="000552A4" w:rsidRP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>или об урегулировании конфликта интересов и</w:t>
      </w:r>
    </w:p>
    <w:p w:rsidR="000552A4" w:rsidRP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неисполнение обязанностей, установленных </w:t>
      </w:r>
    </w:p>
    <w:p w:rsidR="000552A4" w:rsidRPr="000552A4" w:rsidRDefault="000552A4" w:rsidP="000552A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>в целях 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552A4" w:rsidRPr="000552A4" w:rsidRDefault="000552A4" w:rsidP="000552A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52A4" w:rsidRDefault="000552A4" w:rsidP="000552A4">
      <w:pPr>
        <w:widowControl w:val="0"/>
        <w:tabs>
          <w:tab w:val="left" w:pos="709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ab/>
        <w:t xml:space="preserve">В связи с вступлением в силу Федерального закона от 26.07.2019 года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13.1. </w:t>
      </w:r>
      <w:proofErr w:type="gramStart"/>
      <w:r w:rsidRPr="000552A4">
        <w:rPr>
          <w:rFonts w:ascii="Times New Roman" w:eastAsia="Times New Roman" w:hAnsi="Times New Roman" w:cs="Times New Roman"/>
          <w:sz w:val="28"/>
          <w:szCs w:val="28"/>
        </w:rPr>
        <w:t>Федерального закона «О противодействии коррупции», учитывая протест прокуратуры Подгоренского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Воронежской области от 1</w:t>
      </w: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9.09.2019 года № 2-1-2019 «На решение СНД </w:t>
      </w:r>
      <w:r>
        <w:rPr>
          <w:rFonts w:ascii="Times New Roman" w:eastAsia="Times New Roman" w:hAnsi="Times New Roman" w:cs="Times New Roman"/>
          <w:sz w:val="28"/>
          <w:szCs w:val="28"/>
        </w:rPr>
        <w:t>Семейского</w:t>
      </w: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</w:t>
      </w:r>
      <w:r>
        <w:rPr>
          <w:rFonts w:ascii="Times New Roman" w:eastAsia="Times New Roman" w:hAnsi="Times New Roman" w:cs="Times New Roman"/>
          <w:sz w:val="28"/>
          <w:szCs w:val="28"/>
        </w:rPr>
        <w:t>о района от 15.04.2016 года № 17</w:t>
      </w: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», в целях приведения нормативных правовых актов органов местного самоуправления в соответствие действующему законодательству, Совет народных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Семейского</w:t>
      </w: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Подгоренского муниципального района </w:t>
      </w:r>
      <w:proofErr w:type="gramEnd"/>
    </w:p>
    <w:p w:rsidR="000552A4" w:rsidRPr="000552A4" w:rsidRDefault="000552A4" w:rsidP="000552A4">
      <w:pPr>
        <w:widowControl w:val="0"/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>РЕШИЛ:</w:t>
      </w:r>
    </w:p>
    <w:p w:rsidR="000552A4" w:rsidRPr="000552A4" w:rsidRDefault="000552A4" w:rsidP="000552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Совета народных депутатов Семейского сельского </w:t>
      </w:r>
    </w:p>
    <w:p w:rsidR="000552A4" w:rsidRPr="000552A4" w:rsidRDefault="000552A4" w:rsidP="000552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52A4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 от 15.04.2016 года №17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 местного самоуправления Семейского сельского поселения Подгоренского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2A4">
        <w:rPr>
          <w:rFonts w:ascii="Times New Roman" w:eastAsia="Times New Roman" w:hAnsi="Times New Roman" w:cs="Times New Roman"/>
          <w:sz w:val="28"/>
          <w:szCs w:val="28"/>
        </w:rPr>
        <w:t>неисполнение обязанностей, установленных в</w:t>
      </w:r>
      <w:proofErr w:type="gramEnd"/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552A4">
        <w:rPr>
          <w:rFonts w:ascii="Times New Roman" w:eastAsia="Times New Roman" w:hAnsi="Times New Roman" w:cs="Times New Roman"/>
          <w:sz w:val="28"/>
          <w:szCs w:val="28"/>
        </w:rPr>
        <w:t>целях</w:t>
      </w:r>
      <w:proofErr w:type="gramEnd"/>
      <w:r w:rsidRPr="000552A4">
        <w:rPr>
          <w:rFonts w:ascii="Times New Roman" w:eastAsia="Times New Roman" w:hAnsi="Times New Roman" w:cs="Times New Roman"/>
          <w:sz w:val="28"/>
          <w:szCs w:val="28"/>
        </w:rPr>
        <w:t xml:space="preserve"> противодействия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52A4">
        <w:rPr>
          <w:rFonts w:ascii="Times New Roman" w:eastAsia="Times New Roman" w:hAnsi="Times New Roman" w:cs="Times New Roman"/>
          <w:sz w:val="28"/>
          <w:szCs w:val="28"/>
        </w:rPr>
        <w:t>следующие изменения, изложив подпункт б пункта 1.3., в новой редакции:</w:t>
      </w:r>
    </w:p>
    <w:p w:rsidR="000552A4" w:rsidRPr="000552A4" w:rsidRDefault="000552A4" w:rsidP="000552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52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«б) не предоставления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предоставления заведомо недостоверных или неполных сведений, если иное не установлено федеральным законом</w:t>
      </w:r>
      <w:proofErr w:type="gramStart"/>
      <w:r w:rsidRPr="000552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;»</w:t>
      </w:r>
      <w:proofErr w:type="gramEnd"/>
      <w:r w:rsidRPr="000552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0552A4" w:rsidRPr="000552A4" w:rsidRDefault="000552A4" w:rsidP="000552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52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Обнародовать настоящее решение в установленном порядке.</w:t>
      </w:r>
    </w:p>
    <w:p w:rsidR="000552A4" w:rsidRDefault="000552A4" w:rsidP="000552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552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3.</w:t>
      </w:r>
      <w:proofErr w:type="gramStart"/>
      <w:r w:rsidRPr="000552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0552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решения оставляю за собой.</w:t>
      </w:r>
    </w:p>
    <w:p w:rsidR="000552A4" w:rsidRDefault="000552A4" w:rsidP="000552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DC7089" w:rsidRDefault="00DC7089" w:rsidP="000552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Семейского </w:t>
      </w:r>
    </w:p>
    <w:p w:rsidR="000552A4" w:rsidRPr="000552A4" w:rsidRDefault="00DC7089" w:rsidP="000552A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                                         Е.В.Гермоненко</w:t>
      </w:r>
      <w:bookmarkStart w:id="0" w:name="_GoBack"/>
      <w:bookmarkEnd w:id="0"/>
    </w:p>
    <w:p w:rsidR="003F2C4D" w:rsidRDefault="003F2C4D"/>
    <w:sectPr w:rsidR="003F2C4D" w:rsidSect="000552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E2"/>
    <w:rsid w:val="000552A4"/>
    <w:rsid w:val="002445E2"/>
    <w:rsid w:val="003F2C4D"/>
    <w:rsid w:val="00D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2</cp:revision>
  <cp:lastPrinted>2019-12-13T05:29:00Z</cp:lastPrinted>
  <dcterms:created xsi:type="dcterms:W3CDTF">2019-12-13T05:18:00Z</dcterms:created>
  <dcterms:modified xsi:type="dcterms:W3CDTF">2019-12-13T05:31:00Z</dcterms:modified>
</cp:coreProperties>
</file>