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F1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:rsidR="00C03FF1" w:rsidRPr="003E263B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Главы</w:t>
      </w:r>
    </w:p>
    <w:p w:rsidR="00C03FF1" w:rsidRDefault="0024716B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</w:t>
      </w:r>
      <w:r w:rsidR="00C03FF1"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2712D">
        <w:rPr>
          <w:rFonts w:ascii="Times New Roman" w:hAnsi="Times New Roman" w:cs="Times New Roman"/>
          <w:bCs/>
          <w:sz w:val="28"/>
          <w:szCs w:val="28"/>
          <w:lang w:eastAsia="en-US"/>
        </w:rPr>
        <w:t>Купино</w:t>
      </w:r>
      <w:r w:rsidR="00C03FF1"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br/>
        <w:t xml:space="preserve">муниципального района </w:t>
      </w:r>
      <w:r w:rsidR="007C1F95">
        <w:rPr>
          <w:rFonts w:ascii="Times New Roman" w:hAnsi="Times New Roman" w:cs="Times New Roman"/>
          <w:bCs/>
          <w:sz w:val="28"/>
          <w:szCs w:val="28"/>
          <w:lang w:eastAsia="en-US"/>
        </w:rPr>
        <w:t>Безенчукский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Самарской области</w:t>
      </w:r>
    </w:p>
    <w:p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7C1F95">
        <w:rPr>
          <w:rFonts w:ascii="Times New Roman" w:hAnsi="Times New Roman" w:cs="Times New Roman"/>
          <w:bCs/>
          <w:sz w:val="28"/>
          <w:szCs w:val="28"/>
          <w:lang w:eastAsia="en-US"/>
        </w:rPr>
        <w:t>10 июн</w:t>
      </w:r>
      <w:r w:rsidR="00313D9D">
        <w:rPr>
          <w:rFonts w:ascii="Times New Roman" w:hAnsi="Times New Roman" w:cs="Times New Roman"/>
          <w:bCs/>
          <w:sz w:val="28"/>
          <w:szCs w:val="28"/>
          <w:lang w:eastAsia="en-US"/>
        </w:rPr>
        <w:t>я 2020 года № 34</w:t>
      </w:r>
    </w:p>
    <w:p w:rsidR="0016687E" w:rsidRDefault="0016687E" w:rsidP="004E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7C1F9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БЕЗЕНЧУКСКИЙ</w:t>
      </w:r>
    </w:p>
    <w:p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24716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271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КУПИНО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24716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B2712D">
        <w:rPr>
          <w:rFonts w:ascii="Times New Roman" w:hAnsi="Times New Roman" w:cs="Times New Roman"/>
          <w:b/>
          <w:bCs/>
          <w:sz w:val="28"/>
          <w:szCs w:val="28"/>
        </w:rPr>
        <w:t>Купино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2712D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24716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B2712D">
        <w:rPr>
          <w:rFonts w:ascii="Times New Roman" w:hAnsi="Times New Roman" w:cs="Times New Roman"/>
          <w:bCs/>
          <w:color w:val="000000"/>
          <w:sz w:val="28"/>
          <w:szCs w:val="28"/>
        </w:rPr>
        <w:t>Купино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2612BB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F04C2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D61E3">
        <w:rPr>
          <w:rFonts w:ascii="Times New Roman" w:hAnsi="Times New Roman" w:cs="Times New Roman"/>
          <w:color w:val="000000"/>
          <w:sz w:val="28"/>
          <w:szCs w:val="28"/>
        </w:rPr>
        <w:t>68/56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612BB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Градостроительным кодексом Российской Федерации,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011A85">
        <w:rPr>
          <w:rFonts w:ascii="Times New Roman" w:hAnsi="Times New Roman" w:cs="Times New Roman"/>
          <w:color w:val="000000"/>
          <w:sz w:val="28"/>
          <w:szCs w:val="28"/>
        </w:rPr>
        <w:t>Законом Самарской области от 18 декабря 2019 года № 138-ГД «О внесении изменений в статьи 3 и 6 Закона Самарской области «О порядке определения границ прилегающих территорий для целей благоустройства в Самарской области»</w:t>
      </w:r>
      <w:r w:rsidR="00513F87" w:rsidRPr="00011A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011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011A85">
        <w:rPr>
          <w:rFonts w:ascii="Times New Roman" w:hAnsi="Times New Roman" w:cs="Times New Roman"/>
          <w:color w:val="000000"/>
          <w:sz w:val="28"/>
          <w:szCs w:val="28"/>
        </w:rPr>
        <w:t>Законом Самарской области от 14 января 2020 года № 5-ГД «О внесении изме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2712D">
        <w:rPr>
          <w:rFonts w:ascii="Times New Roman" w:hAnsi="Times New Roman" w:cs="Times New Roman"/>
          <w:sz w:val="28"/>
          <w:szCs w:val="28"/>
        </w:rPr>
        <w:t>Купино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2712D">
        <w:rPr>
          <w:rFonts w:ascii="Times New Roman" w:hAnsi="Times New Roman" w:cs="Times New Roman"/>
          <w:sz w:val="28"/>
          <w:szCs w:val="28"/>
        </w:rPr>
        <w:t>Купино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bookmarkStart w:id="1" w:name="_Hlk40451780"/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2712D">
        <w:rPr>
          <w:rFonts w:ascii="Times New Roman" w:hAnsi="Times New Roman" w:cs="Times New Roman"/>
          <w:sz w:val="28"/>
          <w:szCs w:val="28"/>
        </w:rPr>
        <w:t>Купино</w:t>
      </w:r>
      <w:bookmarkEnd w:id="1"/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2712D">
        <w:rPr>
          <w:rFonts w:ascii="Times New Roman" w:hAnsi="Times New Roman" w:cs="Times New Roman"/>
          <w:sz w:val="28"/>
          <w:szCs w:val="28"/>
        </w:rPr>
        <w:t>Купино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659F4">
        <w:rPr>
          <w:rFonts w:ascii="Times New Roman" w:hAnsi="Times New Roman" w:cs="Times New Roman"/>
          <w:sz w:val="28"/>
          <w:szCs w:val="28"/>
        </w:rPr>
        <w:br/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от 2 </w:t>
      </w:r>
      <w:r w:rsidR="00F04C2A">
        <w:rPr>
          <w:rFonts w:ascii="Times New Roman" w:hAnsi="Times New Roman" w:cs="Times New Roman"/>
          <w:sz w:val="28"/>
          <w:szCs w:val="28"/>
        </w:rPr>
        <w:t>августа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 201</w:t>
      </w:r>
      <w:r w:rsidR="00F04C2A">
        <w:rPr>
          <w:rFonts w:ascii="Times New Roman" w:hAnsi="Times New Roman" w:cs="Times New Roman"/>
          <w:sz w:val="28"/>
          <w:szCs w:val="28"/>
        </w:rPr>
        <w:t>9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4C2A">
        <w:rPr>
          <w:rFonts w:ascii="Times New Roman" w:hAnsi="Times New Roman" w:cs="Times New Roman"/>
          <w:sz w:val="28"/>
          <w:szCs w:val="28"/>
        </w:rPr>
        <w:t>1</w:t>
      </w:r>
      <w:r w:rsidR="006D61E3">
        <w:rPr>
          <w:rFonts w:ascii="Times New Roman" w:hAnsi="Times New Roman" w:cs="Times New Roman"/>
          <w:sz w:val="28"/>
          <w:szCs w:val="28"/>
        </w:rPr>
        <w:t>68/56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sz w:val="28"/>
          <w:szCs w:val="28"/>
        </w:rPr>
        <w:t>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B0C3B" w:rsidRDefault="00EB0C3B" w:rsidP="00EB0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35260093"/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0C3B" w:rsidRDefault="00EB0C3B" w:rsidP="00EB0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1.3. пункт 3.4 дополнить абзацами следующего содержания: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:rsidR="009822E1" w:rsidRPr="009822E1" w:rsidRDefault="00EB0C3B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9822E1" w:rsidRPr="009822E1">
        <w:rPr>
          <w:rFonts w:ascii="Times New Roman" w:hAnsi="Times New Roman" w:cs="Times New Roman"/>
          <w:color w:val="000000"/>
          <w:sz w:val="28"/>
          <w:szCs w:val="28"/>
        </w:rPr>
        <w:t>пункт 3.</w:t>
      </w:r>
      <w:r w:rsidR="003F304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8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2E1" w:rsidRPr="009822E1"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:rsidR="009822E1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2E1">
        <w:rPr>
          <w:rFonts w:ascii="Times New Roman" w:hAnsi="Times New Roman" w:cs="Times New Roman"/>
          <w:color w:val="000000"/>
          <w:sz w:val="28"/>
          <w:szCs w:val="28"/>
        </w:rPr>
        <w:t>«16)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дома.»;</w:t>
      </w:r>
    </w:p>
    <w:p w:rsidR="009822E1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822E1" w:rsidRDefault="009822E1" w:rsidP="009822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в пункте 4.13:</w:t>
      </w:r>
    </w:p>
    <w:p w:rsidR="009822E1" w:rsidRDefault="009822E1" w:rsidP="009822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822E1" w:rsidRDefault="009822E1" w:rsidP="009822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822E1" w:rsidRDefault="009822E1" w:rsidP="009822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абзац двенадцатый пункта 4.14 изложить в следующей редакции:</w:t>
      </w:r>
    </w:p>
    <w:p w:rsidR="009822E1" w:rsidRDefault="009822E1" w:rsidP="009822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141CE"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822E1" w:rsidRDefault="009822E1" w:rsidP="009822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 пункт 4.16 изложить в следующей редакции:</w:t>
      </w:r>
    </w:p>
    <w:p w:rsidR="009822E1" w:rsidRPr="00054CCD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9822E1" w:rsidRPr="00054CCD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9822E1" w:rsidRPr="00054CCD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9822E1" w:rsidRPr="00054CCD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9822E1" w:rsidRPr="00054CCD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9822E1" w:rsidRPr="00054CCD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9822E1" w:rsidRPr="00054CCD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в районах, не обеспеченных централизованной канализацией,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:rsidR="009822E1" w:rsidRPr="00054CCD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:rsidR="009822E1" w:rsidRPr="00054CCD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:rsidR="009822E1" w:rsidRPr="00054CCD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:rsidR="009822E1" w:rsidRPr="00054CCD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9822E1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B5620" w:rsidRDefault="00FB5620" w:rsidP="00FB56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1.9. главу 4 дополнить пунктами 4.18 и 4.19 следующего содержания:</w:t>
      </w:r>
    </w:p>
    <w:p w:rsidR="00FB5620" w:rsidRPr="00C01DCD" w:rsidRDefault="00FB5620" w:rsidP="00FB56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5620" w:rsidRDefault="00FB5620" w:rsidP="00FB56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 w:rsidR="0024716B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:rsidR="00FB5620" w:rsidRDefault="00FB5620" w:rsidP="00FB56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9B5CAD" w:rsidRDefault="009B5CAD" w:rsidP="009B5C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1.10. пункт 5.2 дополнить абзацем следующего содержания:</w:t>
      </w:r>
    </w:p>
    <w:p w:rsidR="009822E1" w:rsidRDefault="009B5CAD" w:rsidP="009B5C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B5CA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пункт 5.5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«5.5.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:rsidR="009B5CAD" w:rsidRDefault="009B5CAD" w:rsidP="009B5C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1.12. абзацы первый и второй пункта 5.11 изложить в следующей редакции:</w:t>
      </w:r>
    </w:p>
    <w:p w:rsidR="009B5CAD" w:rsidRPr="00944E01" w:rsidRDefault="009B5CAD" w:rsidP="009B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3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4" w:name="_Hlk22211020"/>
      <w:bookmarkStart w:id="5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4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3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9B5CAD" w:rsidRPr="00944E01" w:rsidRDefault="009B5CAD" w:rsidP="009B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5CAD" w:rsidRDefault="009B5CAD" w:rsidP="009B5C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1.13. пункт 5.12 изложить в следующей редакции:</w:t>
      </w:r>
    </w:p>
    <w:p w:rsidR="009B5CAD" w:rsidRDefault="009B5CAD" w:rsidP="009B5C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9B5CAD" w:rsidRPr="005863F2" w:rsidRDefault="009B5CAD" w:rsidP="009B5C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9B5CAD" w:rsidRPr="00753890" w:rsidRDefault="009B5CAD" w:rsidP="009B5C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B5CAD" w:rsidRPr="00753890" w:rsidRDefault="009B5CAD" w:rsidP="009B5C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5CAD" w:rsidRPr="00753890" w:rsidRDefault="009B5CAD" w:rsidP="009B5C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9B5CAD" w:rsidRPr="00753890" w:rsidRDefault="009B5CAD" w:rsidP="009B5C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9B5CAD" w:rsidRDefault="009B5CAD" w:rsidP="009B5C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:rsidR="009B5CAD" w:rsidRDefault="009B5CAD" w:rsidP="009B5C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пункт 6.1 дополнить абзацем следующего содержания:</w:t>
      </w:r>
    </w:p>
    <w:p w:rsidR="009B5CAD" w:rsidRPr="00944E01" w:rsidRDefault="009B5CAD" w:rsidP="009B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B5CAD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роллерные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:rsidR="00B92B95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036A2">
        <w:rPr>
          <w:rFonts w:ascii="Times New Roman" w:hAnsi="Times New Roman" w:cs="Times New Roman"/>
          <w:color w:val="000000"/>
          <w:sz w:val="28"/>
          <w:szCs w:val="28"/>
        </w:rPr>
        <w:t>абзац пятнадцатый пункта 7.15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силу;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абзац четвертый пункта 8.4 после слова «дорожных» дополнить словами «и иных искусственных»;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92B95" w:rsidRPr="00E72F59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92B95" w:rsidRPr="00E72F59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B92B95" w:rsidRPr="00753890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B92B95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:rsidR="00B92B95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1.21. дополнить Правила главой 12.1 следующего содержания:</w:t>
      </w:r>
    </w:p>
    <w:p w:rsidR="00B92B95" w:rsidRPr="009E40CC" w:rsidRDefault="00B92B95" w:rsidP="00B92B95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6" w:name="_Hlk22219667"/>
      <w:bookmarkStart w:id="7" w:name="_Hlk26965538"/>
      <w:r w:rsidRPr="00C01A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D655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C01A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40CC">
        <w:rPr>
          <w:rFonts w:ascii="Times New Roman" w:hAnsi="Times New Roman" w:cs="Times New Roman"/>
          <w:b/>
          <w:bCs/>
          <w:sz w:val="28"/>
          <w:szCs w:val="28"/>
        </w:rPr>
        <w:t>Площадки накопления твердых коммунальных отходов (контейнерные площадки)</w:t>
      </w:r>
    </w:p>
    <w:bookmarkEnd w:id="6"/>
    <w:p w:rsidR="00B92B95" w:rsidRPr="009E40CC" w:rsidRDefault="00B92B95" w:rsidP="00B92B95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Накопление твердых коммунальных отходов, за исключением крупногабаритных отходов, на территории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может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 путем складирования твердых коммунальных отходов:</w:t>
      </w:r>
    </w:p>
    <w:p w:rsidR="00B92B95" w:rsidRPr="009E40CC" w:rsidRDefault="00B92B95" w:rsidP="00B92B95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контейнеры, расположенные на контейнерных площадках (централизованный способ накопления);</w:t>
      </w:r>
    </w:p>
    <w:p w:rsidR="00B92B95" w:rsidRDefault="00B92B95" w:rsidP="00B92B95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специально предназначенных емкостей при отсутствии контейнерных площадок (децентрализованный способ накопления).</w:t>
      </w:r>
    </w:p>
    <w:p w:rsidR="00B92B95" w:rsidRDefault="00B92B95" w:rsidP="00B92B95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12.1.2. </w:t>
      </w:r>
      <w:r w:rsidRPr="00E862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Децентрализованный способ накопления твердых коммунальных отходов применяется на территориях индивидуальной жилой застройки, садоводческих или огороднических некоммерческих товариществ в случае отсутствия специально обустроенной контейнерной площадки. </w:t>
      </w:r>
    </w:p>
    <w:p w:rsidR="00B92B95" w:rsidRPr="009E40CC" w:rsidRDefault="00B92B95" w:rsidP="00B92B95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децентрализованном способе накопления с</w:t>
      </w:r>
      <w:r w:rsidRPr="00E862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 твердых коммунальных отходов от населения осуществляется по планово-регулярной системе путем непосредственного сбора твердых коммунальных отходов в мусороуборочную технику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E8625B"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E862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вижение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которой</w:t>
      </w:r>
      <w:r w:rsidRPr="00E862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осуществляется в строгом соответствии с графиками, утвержденными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E862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дминистрацией поселения.</w:t>
      </w:r>
    </w:p>
    <w:p w:rsidR="00B92B95" w:rsidRDefault="00B92B95" w:rsidP="00B92B95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1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территории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могут </w:t>
      </w:r>
      <w:r w:rsidRPr="00681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овывать</w:t>
      </w:r>
      <w:r w:rsidRPr="00681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 площадки накопления твердых коммунальных отходов (контейнерные площадки).</w:t>
      </w:r>
    </w:p>
    <w:p w:rsidR="00B92B95" w:rsidRPr="009E40CC" w:rsidRDefault="00B92B95" w:rsidP="00B92B95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Расположение контейнерных площадок определяется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B92B95" w:rsidRPr="009E40CC" w:rsidRDefault="00B92B95" w:rsidP="00B92B95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Количество, объем и тип контейнеров, устанавливаемых на контейнерных площадках,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санитарно-эпидемиологического благополучия человека и иного законодательства Российской Федерации.</w:t>
      </w:r>
    </w:p>
    <w:p w:rsidR="00B92B95" w:rsidRPr="009E40CC" w:rsidRDefault="00B92B95" w:rsidP="00B92B95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:rsidR="00B92B95" w:rsidRPr="009E40CC" w:rsidRDefault="00B92B95" w:rsidP="00B92B95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:rsidR="00B92B95" w:rsidRPr="009E40CC" w:rsidRDefault="00B92B95" w:rsidP="00B92B95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B92B95" w:rsidRPr="009E40CC" w:rsidRDefault="00B92B95" w:rsidP="00B92B95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Контейнерные площадки должны быть огорожены с трех сторон.</w:t>
      </w:r>
    </w:p>
    <w:p w:rsidR="00B92B95" w:rsidRPr="009E40CC" w:rsidRDefault="00B92B95" w:rsidP="00B92B95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Лицо, ответственное за содержание контейнерных площадок, обязано обеспечить на таких площадках размещение информации, в том числе контактной, о региональном операторе по обращению с твердыми коммунальными отходами, собственнике площадок,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</w:p>
    <w:p w:rsidR="00B92B95" w:rsidRPr="009E40CC" w:rsidRDefault="00B92B95" w:rsidP="00B92B95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земельный участок, на котором расположена контейнерная площадка, не разграничен, собственник такого участка не определен,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</w:p>
    <w:p w:rsidR="00B92B95" w:rsidRPr="0014723A" w:rsidRDefault="00B92B95" w:rsidP="00B92B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bookmarkEnd w:id="7"/>
      <w:r w:rsidRPr="005F50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221A4D" w:rsidRPr="00EB0C3B" w:rsidRDefault="00B92B95" w:rsidP="00B92B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подпункт 2.4.2.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пункта 2.4 соглашени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о закреплении прилегающей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в установленных границах, предусмотренно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приложением 1 к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E4923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 w:rsidR="00EB0C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2"/>
    <w:p w:rsidR="00240C3D" w:rsidRPr="00E659F4" w:rsidRDefault="00C77D73" w:rsidP="007E49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8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2712D">
        <w:rPr>
          <w:rFonts w:ascii="Times New Roman" w:hAnsi="Times New Roman" w:cs="Times New Roman"/>
          <w:bCs/>
          <w:color w:val="000000"/>
          <w:sz w:val="28"/>
          <w:szCs w:val="28"/>
        </w:rPr>
        <w:t>Купино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9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Cs/>
          <w:color w:val="000000"/>
          <w:sz w:val="28"/>
          <w:szCs w:val="28"/>
        </w:rPr>
        <w:t>Безенчукский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0" w:name="_Hlk14086219"/>
      <w:bookmarkEnd w:id="8"/>
      <w:bookmarkEnd w:id="9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Вестник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403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B2712D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10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bookmarkStart w:id="11" w:name="_Hlk20310664"/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2712D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bookmarkEnd w:id="11"/>
      <w:r w:rsidR="00B2712D" w:rsidRPr="00B2712D">
        <w:rPr>
          <w:rFonts w:ascii="Times New Roman" w:hAnsi="Times New Roman" w:cs="Times New Roman"/>
          <w:color w:val="000000"/>
          <w:sz w:val="28"/>
          <w:szCs w:val="28"/>
        </w:rPr>
        <w:t>http://spkupino.ru/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>на ___________________________________________________________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B065A" w:rsidRPr="008B065A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Hlk5355789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2712D">
        <w:rPr>
          <w:rFonts w:ascii="Times New Roman" w:hAnsi="Times New Roman" w:cs="Times New Roman"/>
          <w:b/>
          <w:sz w:val="28"/>
          <w:szCs w:val="28"/>
        </w:rPr>
        <w:t>Купино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/>
          <w:sz w:val="28"/>
          <w:szCs w:val="28"/>
        </w:rPr>
        <w:t>Безенчукский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 w:rsidR="00DC1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4C4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20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B20">
        <w:rPr>
          <w:rFonts w:ascii="Times New Roman" w:hAnsi="Times New Roman" w:cs="Times New Roman"/>
          <w:b/>
          <w:sz w:val="28"/>
          <w:szCs w:val="28"/>
        </w:rPr>
        <w:t>Е.Ф. Федорова</w:t>
      </w:r>
    </w:p>
    <w:bookmarkEnd w:id="12"/>
    <w:p w:rsidR="008B065A" w:rsidRPr="00F20B65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B065A" w:rsidRPr="008B065A" w:rsidRDefault="00845EA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5A" w:rsidRPr="008B065A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2712D">
        <w:rPr>
          <w:rFonts w:ascii="Times New Roman" w:hAnsi="Times New Roman" w:cs="Times New Roman"/>
          <w:b/>
          <w:sz w:val="28"/>
          <w:szCs w:val="28"/>
        </w:rPr>
        <w:t>Купино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/>
          <w:sz w:val="28"/>
          <w:szCs w:val="28"/>
        </w:rPr>
        <w:t>Безенчукский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5DC" w:rsidRPr="00F20B65" w:rsidRDefault="008B065A" w:rsidP="00F20B65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 w:rsidR="00DC1C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5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378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25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C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25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5F49">
        <w:rPr>
          <w:rFonts w:ascii="Times New Roman" w:hAnsi="Times New Roman" w:cs="Times New Roman"/>
          <w:b/>
          <w:sz w:val="28"/>
          <w:szCs w:val="28"/>
        </w:rPr>
        <w:t>И.Д. Девяткина</w:t>
      </w:r>
    </w:p>
    <w:p w:rsidR="001B17D1" w:rsidRDefault="001B17D1" w:rsidP="007C39E6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DD" w:rsidRDefault="008C05DD" w:rsidP="00F271B1">
      <w:pPr>
        <w:spacing w:after="0" w:line="240" w:lineRule="auto"/>
      </w:pPr>
      <w:r>
        <w:separator/>
      </w:r>
    </w:p>
  </w:endnote>
  <w:endnote w:type="continuationSeparator" w:id="0">
    <w:p w:rsidR="008C05DD" w:rsidRDefault="008C05D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DD" w:rsidRDefault="008C05DD" w:rsidP="00F271B1">
      <w:pPr>
        <w:spacing w:after="0" w:line="240" w:lineRule="auto"/>
      </w:pPr>
      <w:r>
        <w:separator/>
      </w:r>
    </w:p>
  </w:footnote>
  <w:footnote w:type="continuationSeparator" w:id="0">
    <w:p w:rsidR="008C05DD" w:rsidRDefault="008C05DD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2236BA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2236BA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3D9D">
      <w:rPr>
        <w:rStyle w:val="ab"/>
        <w:noProof/>
      </w:rPr>
      <w:t>14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0A95"/>
    <w:rsid w:val="000044D5"/>
    <w:rsid w:val="00004A91"/>
    <w:rsid w:val="000101B2"/>
    <w:rsid w:val="00010FCA"/>
    <w:rsid w:val="00011A8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97DD6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41A1"/>
    <w:rsid w:val="000F5F49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3A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F7C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78E"/>
    <w:rsid w:val="00223438"/>
    <w:rsid w:val="002236BA"/>
    <w:rsid w:val="00223B0A"/>
    <w:rsid w:val="0022456A"/>
    <w:rsid w:val="00227040"/>
    <w:rsid w:val="0022748A"/>
    <w:rsid w:val="00232349"/>
    <w:rsid w:val="002324F9"/>
    <w:rsid w:val="0023255A"/>
    <w:rsid w:val="00236297"/>
    <w:rsid w:val="00240A45"/>
    <w:rsid w:val="00240C3D"/>
    <w:rsid w:val="00242343"/>
    <w:rsid w:val="0024716B"/>
    <w:rsid w:val="0025004B"/>
    <w:rsid w:val="00250972"/>
    <w:rsid w:val="00252EFE"/>
    <w:rsid w:val="002575D0"/>
    <w:rsid w:val="002612BB"/>
    <w:rsid w:val="00264C9D"/>
    <w:rsid w:val="0026617C"/>
    <w:rsid w:val="00266AB4"/>
    <w:rsid w:val="00272828"/>
    <w:rsid w:val="00272C35"/>
    <w:rsid w:val="0027458E"/>
    <w:rsid w:val="00275990"/>
    <w:rsid w:val="00275E24"/>
    <w:rsid w:val="00276313"/>
    <w:rsid w:val="00280CCC"/>
    <w:rsid w:val="00282FF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3D9D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3040"/>
    <w:rsid w:val="003F5667"/>
    <w:rsid w:val="00400982"/>
    <w:rsid w:val="0040378B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4023"/>
    <w:rsid w:val="004B743C"/>
    <w:rsid w:val="004C0313"/>
    <w:rsid w:val="004C2A7B"/>
    <w:rsid w:val="004C333E"/>
    <w:rsid w:val="004C5205"/>
    <w:rsid w:val="004C5307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29A1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831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D61E3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37F03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601D8"/>
    <w:rsid w:val="007634C1"/>
    <w:rsid w:val="0076465C"/>
    <w:rsid w:val="00765F22"/>
    <w:rsid w:val="00771F99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3AD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1F95"/>
    <w:rsid w:val="007C2086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E4923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27F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A066B"/>
    <w:rsid w:val="008A407F"/>
    <w:rsid w:val="008A55F4"/>
    <w:rsid w:val="008B02CC"/>
    <w:rsid w:val="008B065A"/>
    <w:rsid w:val="008B11E3"/>
    <w:rsid w:val="008B3DDA"/>
    <w:rsid w:val="008B4746"/>
    <w:rsid w:val="008B58E2"/>
    <w:rsid w:val="008C05DD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4C42"/>
    <w:rsid w:val="00905B59"/>
    <w:rsid w:val="00914828"/>
    <w:rsid w:val="00914F53"/>
    <w:rsid w:val="009162D3"/>
    <w:rsid w:val="009212B0"/>
    <w:rsid w:val="009223B1"/>
    <w:rsid w:val="009246A7"/>
    <w:rsid w:val="00926B20"/>
    <w:rsid w:val="009305F1"/>
    <w:rsid w:val="00932ED5"/>
    <w:rsid w:val="00934E74"/>
    <w:rsid w:val="009354FE"/>
    <w:rsid w:val="00940946"/>
    <w:rsid w:val="0094263C"/>
    <w:rsid w:val="00943E98"/>
    <w:rsid w:val="0094422B"/>
    <w:rsid w:val="00945625"/>
    <w:rsid w:val="00945D91"/>
    <w:rsid w:val="009460EE"/>
    <w:rsid w:val="00946622"/>
    <w:rsid w:val="009466D7"/>
    <w:rsid w:val="00953604"/>
    <w:rsid w:val="00955FEF"/>
    <w:rsid w:val="00956CB8"/>
    <w:rsid w:val="009571E8"/>
    <w:rsid w:val="00957DC1"/>
    <w:rsid w:val="00961E20"/>
    <w:rsid w:val="00966D40"/>
    <w:rsid w:val="00972643"/>
    <w:rsid w:val="009741A3"/>
    <w:rsid w:val="00981E8F"/>
    <w:rsid w:val="009822E1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5CAD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97DC5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487"/>
    <w:rsid w:val="00AC0631"/>
    <w:rsid w:val="00AC1940"/>
    <w:rsid w:val="00AC3371"/>
    <w:rsid w:val="00AC37CE"/>
    <w:rsid w:val="00AC75AA"/>
    <w:rsid w:val="00AC76A0"/>
    <w:rsid w:val="00AD1FBA"/>
    <w:rsid w:val="00AD2E84"/>
    <w:rsid w:val="00AD383C"/>
    <w:rsid w:val="00AD568B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2712D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AD3"/>
    <w:rsid w:val="00B85B3C"/>
    <w:rsid w:val="00B869D2"/>
    <w:rsid w:val="00B9214C"/>
    <w:rsid w:val="00B92907"/>
    <w:rsid w:val="00B92B95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61FE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06F4D"/>
    <w:rsid w:val="00C13A3C"/>
    <w:rsid w:val="00C153C9"/>
    <w:rsid w:val="00C16CB0"/>
    <w:rsid w:val="00C17016"/>
    <w:rsid w:val="00C17A47"/>
    <w:rsid w:val="00C21DFF"/>
    <w:rsid w:val="00C226A6"/>
    <w:rsid w:val="00C240E5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034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179C"/>
    <w:rsid w:val="00E338D5"/>
    <w:rsid w:val="00E35538"/>
    <w:rsid w:val="00E400D7"/>
    <w:rsid w:val="00E4107A"/>
    <w:rsid w:val="00E44090"/>
    <w:rsid w:val="00E443D2"/>
    <w:rsid w:val="00E45E21"/>
    <w:rsid w:val="00E462BF"/>
    <w:rsid w:val="00E50192"/>
    <w:rsid w:val="00E51F35"/>
    <w:rsid w:val="00E532A2"/>
    <w:rsid w:val="00E5426F"/>
    <w:rsid w:val="00E54EEA"/>
    <w:rsid w:val="00E6013B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25B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0C3B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4C2A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B5620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9BE01C-A407-49A3-AC17-4C95775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5044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1</cp:lastModifiedBy>
  <cp:revision>39</cp:revision>
  <cp:lastPrinted>2020-06-10T06:10:00Z</cp:lastPrinted>
  <dcterms:created xsi:type="dcterms:W3CDTF">2020-05-08T08:25:00Z</dcterms:created>
  <dcterms:modified xsi:type="dcterms:W3CDTF">2020-06-10T06:16:00Z</dcterms:modified>
</cp:coreProperties>
</file>