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BA" w:rsidRPr="00EE1224" w:rsidRDefault="00CA14BA" w:rsidP="00CA14BA">
      <w:pPr>
        <w:ind w:firstLine="709"/>
        <w:jc w:val="center"/>
        <w:rPr>
          <w:rFonts w:ascii="Arial" w:eastAsia="Calibri" w:hAnsi="Arial" w:cs="Arial"/>
        </w:rPr>
      </w:pPr>
      <w:r w:rsidRPr="00EE1224">
        <w:rPr>
          <w:rFonts w:ascii="Arial" w:eastAsia="Calibri" w:hAnsi="Arial" w:cs="Arial"/>
        </w:rPr>
        <w:t xml:space="preserve">АДМИНИСТРАЦИЯ </w:t>
      </w:r>
      <w:r w:rsidR="00420BF4" w:rsidRPr="00EE1224">
        <w:rPr>
          <w:rFonts w:ascii="Arial" w:eastAsia="Calibri" w:hAnsi="Arial" w:cs="Arial"/>
        </w:rPr>
        <w:t>ВИХЛЯЕВСКОГО</w:t>
      </w:r>
      <w:r w:rsidRPr="00EE1224">
        <w:rPr>
          <w:rFonts w:ascii="Arial" w:eastAsia="Calibri" w:hAnsi="Arial" w:cs="Arial"/>
        </w:rPr>
        <w:t xml:space="preserve"> СЕЛЬСКОГО ПОСЕЛЕНИЯ</w:t>
      </w:r>
    </w:p>
    <w:p w:rsidR="00CA14BA" w:rsidRPr="00EE1224" w:rsidRDefault="00CA14BA" w:rsidP="00CA14BA">
      <w:pPr>
        <w:ind w:firstLine="709"/>
        <w:jc w:val="center"/>
        <w:rPr>
          <w:rFonts w:ascii="Arial" w:eastAsia="Calibri" w:hAnsi="Arial" w:cs="Arial"/>
        </w:rPr>
      </w:pPr>
      <w:r w:rsidRPr="00EE1224">
        <w:rPr>
          <w:rFonts w:ascii="Arial" w:eastAsia="Calibri" w:hAnsi="Arial" w:cs="Arial"/>
        </w:rPr>
        <w:t>ПОВОРИНСКОГО МУНИЦИПАЛЬНОГО РАЙОНА</w:t>
      </w:r>
    </w:p>
    <w:p w:rsidR="00CA14BA" w:rsidRPr="00EE1224" w:rsidRDefault="00CA14BA" w:rsidP="00CA14BA">
      <w:pPr>
        <w:ind w:firstLine="709"/>
        <w:jc w:val="center"/>
        <w:rPr>
          <w:rFonts w:ascii="Arial" w:eastAsia="Calibri" w:hAnsi="Arial" w:cs="Arial"/>
        </w:rPr>
      </w:pPr>
      <w:r w:rsidRPr="00EE1224">
        <w:rPr>
          <w:rFonts w:ascii="Arial" w:eastAsia="Calibri" w:hAnsi="Arial" w:cs="Arial"/>
        </w:rPr>
        <w:t>ВОРОНЕЖСКОЙ ОБЛАСТИ</w:t>
      </w:r>
    </w:p>
    <w:p w:rsidR="00CA14BA" w:rsidRPr="00EE1224" w:rsidRDefault="00CA14BA" w:rsidP="00CA14BA">
      <w:pPr>
        <w:ind w:firstLine="709"/>
        <w:jc w:val="center"/>
        <w:rPr>
          <w:rFonts w:ascii="Arial" w:eastAsia="Calibri" w:hAnsi="Arial" w:cs="Arial"/>
        </w:rPr>
      </w:pPr>
    </w:p>
    <w:p w:rsidR="00CA14BA" w:rsidRPr="00EE1224" w:rsidRDefault="00CA14BA" w:rsidP="00CA14BA">
      <w:pPr>
        <w:ind w:firstLine="709"/>
        <w:jc w:val="center"/>
        <w:rPr>
          <w:rFonts w:ascii="Arial" w:eastAsia="Calibri" w:hAnsi="Arial" w:cs="Arial"/>
        </w:rPr>
      </w:pPr>
      <w:r w:rsidRPr="00EE1224">
        <w:rPr>
          <w:rFonts w:ascii="Arial" w:eastAsia="Calibri" w:hAnsi="Arial" w:cs="Arial"/>
        </w:rPr>
        <w:t>ПОСТАНОВЛЕНИЕ</w:t>
      </w:r>
    </w:p>
    <w:p w:rsidR="00CA14BA" w:rsidRPr="00EE1224" w:rsidRDefault="00CA14BA" w:rsidP="00CA14BA">
      <w:pPr>
        <w:jc w:val="both"/>
        <w:rPr>
          <w:rFonts w:ascii="Arial" w:eastAsia="Calibri" w:hAnsi="Arial" w:cs="Arial"/>
        </w:rPr>
      </w:pPr>
      <w:r w:rsidRPr="00EE1224">
        <w:rPr>
          <w:rFonts w:ascii="Arial" w:eastAsia="Calibri" w:hAnsi="Arial" w:cs="Arial"/>
        </w:rPr>
        <w:t>о</w:t>
      </w:r>
      <w:r w:rsidR="00EE1224" w:rsidRPr="00EE1224">
        <w:rPr>
          <w:rFonts w:ascii="Arial" w:eastAsia="Calibri" w:hAnsi="Arial" w:cs="Arial"/>
        </w:rPr>
        <w:t>т 18</w:t>
      </w:r>
      <w:r w:rsidRPr="00EE1224">
        <w:rPr>
          <w:rFonts w:ascii="Arial" w:eastAsia="Calibri" w:hAnsi="Arial" w:cs="Arial"/>
        </w:rPr>
        <w:t>.</w:t>
      </w:r>
      <w:r w:rsidR="00201F49" w:rsidRPr="00EE1224">
        <w:rPr>
          <w:rFonts w:ascii="Arial" w:eastAsia="Calibri" w:hAnsi="Arial" w:cs="Arial"/>
        </w:rPr>
        <w:t>03</w:t>
      </w:r>
      <w:r w:rsidRPr="00EE1224">
        <w:rPr>
          <w:rFonts w:ascii="Arial" w:eastAsia="Calibri" w:hAnsi="Arial" w:cs="Arial"/>
        </w:rPr>
        <w:t>. 2019 г. №</w:t>
      </w:r>
      <w:r w:rsidR="00E17905">
        <w:rPr>
          <w:rFonts w:ascii="Arial" w:eastAsia="Calibri" w:hAnsi="Arial" w:cs="Arial"/>
        </w:rPr>
        <w:t>12</w:t>
      </w:r>
      <w:r w:rsidRPr="00EE1224">
        <w:rPr>
          <w:rFonts w:ascii="Arial" w:eastAsia="Calibri" w:hAnsi="Arial" w:cs="Arial"/>
        </w:rPr>
        <w:t xml:space="preserve"> </w:t>
      </w:r>
    </w:p>
    <w:p w:rsidR="00CA14BA" w:rsidRPr="00EE1224" w:rsidRDefault="00EE1224" w:rsidP="00CA14B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E1224">
        <w:rPr>
          <w:rFonts w:ascii="Arial" w:eastAsia="Calibri" w:hAnsi="Arial" w:cs="Arial"/>
        </w:rPr>
        <w:t xml:space="preserve"> с. </w:t>
      </w:r>
      <w:proofErr w:type="spellStart"/>
      <w:r w:rsidRPr="00EE1224">
        <w:rPr>
          <w:rFonts w:ascii="Arial" w:eastAsia="Calibri" w:hAnsi="Arial" w:cs="Arial"/>
        </w:rPr>
        <w:t>Вихляевка</w:t>
      </w:r>
      <w:proofErr w:type="spellEnd"/>
    </w:p>
    <w:p w:rsidR="00CA14BA" w:rsidRPr="00EE1224" w:rsidRDefault="00CA14BA" w:rsidP="00CA14BA">
      <w:pPr>
        <w:pStyle w:val="a4"/>
        <w:tabs>
          <w:tab w:val="clear" w:pos="4536"/>
          <w:tab w:val="left" w:pos="708"/>
          <w:tab w:val="center" w:pos="4320"/>
        </w:tabs>
        <w:ind w:left="142" w:right="-2"/>
        <w:jc w:val="center"/>
        <w:rPr>
          <w:rFonts w:ascii="Arial" w:hAnsi="Arial" w:cs="Arial"/>
          <w:sz w:val="32"/>
          <w:szCs w:val="32"/>
        </w:rPr>
      </w:pPr>
    </w:p>
    <w:p w:rsidR="00CA14BA" w:rsidRPr="00C024AB" w:rsidRDefault="00CA14BA" w:rsidP="00CA14BA">
      <w:pPr>
        <w:pStyle w:val="a4"/>
        <w:tabs>
          <w:tab w:val="clear" w:pos="4536"/>
          <w:tab w:val="left" w:pos="708"/>
          <w:tab w:val="center" w:pos="4320"/>
        </w:tabs>
        <w:ind w:left="142" w:right="-2"/>
        <w:jc w:val="center"/>
        <w:rPr>
          <w:rFonts w:ascii="Arial" w:hAnsi="Arial" w:cs="Arial"/>
          <w:b/>
          <w:sz w:val="32"/>
          <w:szCs w:val="32"/>
        </w:rPr>
      </w:pPr>
    </w:p>
    <w:p w:rsidR="00CA14BA" w:rsidRPr="00C024AB" w:rsidRDefault="00CA14BA" w:rsidP="00EE1224">
      <w:pPr>
        <w:pStyle w:val="a4"/>
        <w:tabs>
          <w:tab w:val="clear" w:pos="4536"/>
          <w:tab w:val="left" w:pos="708"/>
          <w:tab w:val="center" w:pos="4320"/>
        </w:tabs>
        <w:ind w:left="142" w:right="-2"/>
        <w:jc w:val="center"/>
        <w:rPr>
          <w:rFonts w:ascii="Arial" w:hAnsi="Arial" w:cs="Arial"/>
          <w:b/>
          <w:sz w:val="32"/>
          <w:szCs w:val="32"/>
        </w:rPr>
      </w:pPr>
      <w:r w:rsidRPr="00C024AB">
        <w:rPr>
          <w:rFonts w:ascii="Arial" w:hAnsi="Arial" w:cs="Arial"/>
          <w:b/>
          <w:sz w:val="32"/>
          <w:szCs w:val="32"/>
        </w:rPr>
        <w:t>Об утверждении графика работы наружного освещения</w:t>
      </w:r>
    </w:p>
    <w:p w:rsidR="00CA14BA" w:rsidRPr="00C024AB" w:rsidRDefault="00CA14BA" w:rsidP="00EE1224">
      <w:pPr>
        <w:pStyle w:val="a4"/>
        <w:tabs>
          <w:tab w:val="clear" w:pos="4536"/>
          <w:tab w:val="left" w:pos="708"/>
          <w:tab w:val="center" w:pos="4320"/>
        </w:tabs>
        <w:ind w:left="142" w:right="-2"/>
        <w:jc w:val="center"/>
        <w:rPr>
          <w:rFonts w:ascii="Arial" w:hAnsi="Arial" w:cs="Arial"/>
          <w:b/>
          <w:sz w:val="32"/>
          <w:szCs w:val="32"/>
        </w:rPr>
      </w:pPr>
      <w:r w:rsidRPr="00C024AB">
        <w:rPr>
          <w:rFonts w:ascii="Arial" w:hAnsi="Arial" w:cs="Arial"/>
          <w:b/>
          <w:sz w:val="32"/>
          <w:szCs w:val="32"/>
        </w:rPr>
        <w:t xml:space="preserve">населенных пунктов на территории </w:t>
      </w:r>
      <w:r w:rsidR="00420BF4" w:rsidRPr="00C024AB">
        <w:rPr>
          <w:rFonts w:ascii="Arial" w:hAnsi="Arial" w:cs="Arial"/>
          <w:b/>
          <w:sz w:val="32"/>
          <w:szCs w:val="32"/>
        </w:rPr>
        <w:t>Вихляевского</w:t>
      </w:r>
    </w:p>
    <w:p w:rsidR="00CA14BA" w:rsidRPr="00C024AB" w:rsidRDefault="00CA14BA" w:rsidP="00EE1224">
      <w:pPr>
        <w:pStyle w:val="a4"/>
        <w:tabs>
          <w:tab w:val="clear" w:pos="4536"/>
          <w:tab w:val="left" w:pos="708"/>
          <w:tab w:val="center" w:pos="4320"/>
        </w:tabs>
        <w:ind w:left="142" w:right="-2"/>
        <w:jc w:val="center"/>
        <w:rPr>
          <w:rFonts w:ascii="Arial" w:hAnsi="Arial" w:cs="Arial"/>
          <w:b/>
          <w:sz w:val="32"/>
          <w:szCs w:val="32"/>
        </w:rPr>
      </w:pPr>
      <w:r w:rsidRPr="00C024AB">
        <w:rPr>
          <w:rFonts w:ascii="Arial" w:hAnsi="Arial" w:cs="Arial"/>
          <w:b/>
          <w:sz w:val="32"/>
          <w:szCs w:val="32"/>
        </w:rPr>
        <w:t xml:space="preserve">сельского поселения Поворинского </w:t>
      </w:r>
      <w:r w:rsidR="00EE1224" w:rsidRPr="00C024AB">
        <w:rPr>
          <w:rFonts w:ascii="Arial" w:hAnsi="Arial" w:cs="Arial"/>
          <w:b/>
          <w:sz w:val="32"/>
          <w:szCs w:val="32"/>
        </w:rPr>
        <w:t xml:space="preserve">муниципального района </w:t>
      </w:r>
      <w:r w:rsidRPr="00C024AB">
        <w:rPr>
          <w:rFonts w:ascii="Arial" w:hAnsi="Arial" w:cs="Arial"/>
          <w:b/>
          <w:sz w:val="32"/>
          <w:szCs w:val="32"/>
        </w:rPr>
        <w:t>Воронежской области</w:t>
      </w:r>
    </w:p>
    <w:p w:rsidR="00CA14BA" w:rsidRPr="00EE1224" w:rsidRDefault="00CA14BA" w:rsidP="00EE1224">
      <w:pPr>
        <w:pStyle w:val="a4"/>
        <w:tabs>
          <w:tab w:val="clear" w:pos="4536"/>
          <w:tab w:val="left" w:pos="708"/>
          <w:tab w:val="center" w:pos="4320"/>
        </w:tabs>
        <w:ind w:left="142" w:right="4818"/>
        <w:jc w:val="center"/>
        <w:rPr>
          <w:rFonts w:ascii="Arial" w:hAnsi="Arial" w:cs="Arial"/>
          <w:sz w:val="32"/>
          <w:szCs w:val="32"/>
        </w:rPr>
      </w:pPr>
    </w:p>
    <w:p w:rsidR="00CA14BA" w:rsidRPr="00EE1224" w:rsidRDefault="00CA14BA" w:rsidP="00CA14BA">
      <w:pPr>
        <w:pStyle w:val="a4"/>
        <w:tabs>
          <w:tab w:val="left" w:pos="708"/>
          <w:tab w:val="center" w:pos="5103"/>
          <w:tab w:val="left" w:pos="57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1224">
        <w:rPr>
          <w:rFonts w:ascii="Arial" w:hAnsi="Arial" w:cs="Arial"/>
          <w:sz w:val="24"/>
          <w:szCs w:val="24"/>
        </w:rPr>
        <w:t xml:space="preserve">В соответствии с приказом Департамента жилищно-коммунального хозяйства и энергетики Воронежской области от 26.12.2016 № 216 «Об утверждении Единого графика работы наружного освещения населенных пунктов на территории Воронежской области, с учетом географического положения муниципального района, городского округа», администрация </w:t>
      </w:r>
      <w:r w:rsidR="00420BF4" w:rsidRPr="00EE1224">
        <w:rPr>
          <w:rFonts w:ascii="Arial" w:hAnsi="Arial" w:cs="Arial"/>
          <w:sz w:val="24"/>
          <w:szCs w:val="24"/>
        </w:rPr>
        <w:t>Вихляевского</w:t>
      </w:r>
      <w:r w:rsidRPr="00EE1224"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района Воронежской области постановляет:</w:t>
      </w:r>
    </w:p>
    <w:p w:rsidR="00CA14BA" w:rsidRPr="00EE1224" w:rsidRDefault="00CA14BA" w:rsidP="00CA14B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EE1224">
        <w:rPr>
          <w:rFonts w:ascii="Arial" w:hAnsi="Arial" w:cs="Arial"/>
        </w:rPr>
        <w:t xml:space="preserve">1. Утвердить график работы наружного освещения населенных пунктов на территории </w:t>
      </w:r>
      <w:r w:rsidR="00420BF4" w:rsidRPr="00EE1224">
        <w:rPr>
          <w:rFonts w:ascii="Arial" w:hAnsi="Arial" w:cs="Arial"/>
        </w:rPr>
        <w:t>Вихляевского</w:t>
      </w:r>
      <w:r w:rsidR="00201F49" w:rsidRPr="00EE1224">
        <w:rPr>
          <w:rFonts w:ascii="Arial" w:hAnsi="Arial" w:cs="Arial"/>
        </w:rPr>
        <w:t xml:space="preserve"> </w:t>
      </w:r>
      <w:r w:rsidRPr="00EE1224">
        <w:rPr>
          <w:rFonts w:ascii="Arial" w:hAnsi="Arial" w:cs="Arial"/>
        </w:rPr>
        <w:t xml:space="preserve">сельского поселения </w:t>
      </w:r>
      <w:r w:rsidR="00201F49" w:rsidRPr="00EE1224">
        <w:rPr>
          <w:rFonts w:ascii="Arial" w:hAnsi="Arial" w:cs="Arial"/>
        </w:rPr>
        <w:t xml:space="preserve">Поворинского </w:t>
      </w:r>
      <w:r w:rsidRPr="00EE1224">
        <w:rPr>
          <w:rFonts w:ascii="Arial" w:hAnsi="Arial" w:cs="Arial"/>
        </w:rPr>
        <w:t>муниципального района Воронежской области.</w:t>
      </w:r>
    </w:p>
    <w:p w:rsidR="00CA14BA" w:rsidRPr="00EE1224" w:rsidRDefault="00CA14BA" w:rsidP="00CA14B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EE1224">
        <w:rPr>
          <w:rFonts w:ascii="Arial" w:hAnsi="Arial" w:cs="Arial"/>
        </w:rPr>
        <w:t>2. Настоящее постановление вступает в силу с момента его официального обнародования.</w:t>
      </w:r>
    </w:p>
    <w:p w:rsidR="00CA14BA" w:rsidRPr="00EE1224" w:rsidRDefault="00CA14BA" w:rsidP="00CA14B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EE1224">
        <w:rPr>
          <w:rFonts w:ascii="Arial" w:hAnsi="Arial" w:cs="Arial"/>
        </w:rPr>
        <w:t xml:space="preserve">3. </w:t>
      </w:r>
      <w:proofErr w:type="gramStart"/>
      <w:r w:rsidRPr="00EE1224">
        <w:rPr>
          <w:rFonts w:ascii="Arial" w:hAnsi="Arial" w:cs="Arial"/>
        </w:rPr>
        <w:t>Контроль за</w:t>
      </w:r>
      <w:proofErr w:type="gramEnd"/>
      <w:r w:rsidRPr="00EE122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A14BA" w:rsidRPr="00EE1224" w:rsidRDefault="00CA14BA" w:rsidP="00CA14BA">
      <w:pPr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tbl>
      <w:tblPr>
        <w:tblW w:w="5000" w:type="pct"/>
        <w:tblLook w:val="04A0"/>
      </w:tblPr>
      <w:tblGrid>
        <w:gridCol w:w="9571"/>
      </w:tblGrid>
      <w:tr w:rsidR="00201F49" w:rsidRPr="00EE1224" w:rsidTr="00201F49">
        <w:trPr>
          <w:trHeight w:val="944"/>
        </w:trPr>
        <w:tc>
          <w:tcPr>
            <w:tcW w:w="5000" w:type="pct"/>
          </w:tcPr>
          <w:p w:rsidR="00201F49" w:rsidRPr="00EE1224" w:rsidRDefault="00201F49" w:rsidP="00201F49">
            <w:pPr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 xml:space="preserve">Глава </w:t>
            </w:r>
            <w:r w:rsidR="00420BF4" w:rsidRPr="00EE1224">
              <w:rPr>
                <w:rFonts w:ascii="Arial" w:hAnsi="Arial" w:cs="Arial"/>
                <w:lang w:eastAsia="en-US"/>
              </w:rPr>
              <w:t>Вихляевского</w:t>
            </w:r>
            <w:r w:rsidRPr="00EE1224">
              <w:rPr>
                <w:rFonts w:ascii="Arial" w:hAnsi="Arial" w:cs="Arial"/>
                <w:lang w:eastAsia="en-US"/>
              </w:rPr>
              <w:t xml:space="preserve">                                            </w:t>
            </w:r>
          </w:p>
          <w:p w:rsidR="00201F49" w:rsidRPr="00EE1224" w:rsidRDefault="00201F49" w:rsidP="00201F49">
            <w:pPr>
              <w:ind w:right="-4340"/>
              <w:rPr>
                <w:rFonts w:ascii="Arial" w:hAnsi="Arial" w:cs="Arial"/>
                <w:lang w:eastAsia="en-US"/>
              </w:rPr>
            </w:pPr>
            <w:r w:rsidRPr="00EE1224">
              <w:rPr>
                <w:rFonts w:ascii="Arial" w:hAnsi="Arial" w:cs="Arial"/>
                <w:lang w:eastAsia="en-US"/>
              </w:rPr>
              <w:t xml:space="preserve">сельского поселения                                                        </w:t>
            </w:r>
            <w:r w:rsidR="00EE1224" w:rsidRPr="00EE1224">
              <w:rPr>
                <w:rFonts w:ascii="Arial" w:hAnsi="Arial" w:cs="Arial"/>
                <w:lang w:eastAsia="en-US"/>
              </w:rPr>
              <w:t xml:space="preserve">                   А.Б. </w:t>
            </w:r>
            <w:proofErr w:type="spellStart"/>
            <w:r w:rsidR="00EE1224" w:rsidRPr="00EE1224">
              <w:rPr>
                <w:rFonts w:ascii="Arial" w:hAnsi="Arial" w:cs="Arial"/>
                <w:lang w:eastAsia="en-US"/>
              </w:rPr>
              <w:t>Пенина</w:t>
            </w:r>
            <w:proofErr w:type="spellEnd"/>
            <w:r w:rsidRPr="00EE1224"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</w:t>
            </w:r>
          </w:p>
          <w:p w:rsidR="00201F49" w:rsidRPr="00EE1224" w:rsidRDefault="00201F49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  <w:p w:rsidR="00163B6F" w:rsidRPr="00EE1224" w:rsidRDefault="00163B6F">
            <w:pPr>
              <w:ind w:firstLine="567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CA14BA" w:rsidRPr="00EE1224" w:rsidRDefault="00163B6F" w:rsidP="00163B6F">
      <w:pPr>
        <w:ind w:left="-709" w:right="-426" w:firstLine="709"/>
        <w:jc w:val="center"/>
        <w:rPr>
          <w:rFonts w:ascii="Arial" w:eastAsia="Calibri" w:hAnsi="Arial" w:cs="Arial"/>
          <w:lang w:eastAsia="en-US"/>
        </w:rPr>
      </w:pPr>
      <w:r w:rsidRPr="00EE1224"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                                      </w:t>
      </w:r>
      <w:r w:rsidR="00CA14BA" w:rsidRPr="00EE1224">
        <w:rPr>
          <w:rFonts w:ascii="Arial" w:eastAsia="Calibri" w:hAnsi="Arial" w:cs="Arial"/>
          <w:lang w:eastAsia="en-US"/>
        </w:rPr>
        <w:t>Утвержден</w:t>
      </w:r>
    </w:p>
    <w:p w:rsidR="00CA14BA" w:rsidRPr="00EE1224" w:rsidRDefault="00CA14BA" w:rsidP="00CA14BA">
      <w:pPr>
        <w:jc w:val="right"/>
        <w:rPr>
          <w:rFonts w:ascii="Arial" w:eastAsia="Calibri" w:hAnsi="Arial" w:cs="Arial"/>
          <w:lang w:eastAsia="en-US"/>
        </w:rPr>
      </w:pPr>
      <w:r w:rsidRPr="00EE1224">
        <w:rPr>
          <w:rFonts w:ascii="Arial" w:eastAsia="Calibri" w:hAnsi="Arial" w:cs="Arial"/>
          <w:lang w:eastAsia="en-US"/>
        </w:rPr>
        <w:t>постановлением администрации</w:t>
      </w:r>
    </w:p>
    <w:p w:rsidR="00CA14BA" w:rsidRPr="00EE1224" w:rsidRDefault="00420BF4" w:rsidP="00CA14BA">
      <w:pPr>
        <w:jc w:val="right"/>
        <w:rPr>
          <w:rFonts w:ascii="Arial" w:eastAsia="Calibri" w:hAnsi="Arial" w:cs="Arial"/>
          <w:lang w:eastAsia="en-US"/>
        </w:rPr>
      </w:pPr>
      <w:r w:rsidRPr="00EE1224">
        <w:rPr>
          <w:rFonts w:ascii="Arial" w:eastAsia="Calibri" w:hAnsi="Arial" w:cs="Arial"/>
          <w:lang w:eastAsia="en-US"/>
        </w:rPr>
        <w:t>Вихляевского</w:t>
      </w:r>
      <w:r w:rsidR="00CA14BA" w:rsidRPr="00EE1224">
        <w:rPr>
          <w:rFonts w:ascii="Arial" w:eastAsia="Calibri" w:hAnsi="Arial" w:cs="Arial"/>
          <w:lang w:eastAsia="en-US"/>
        </w:rPr>
        <w:t xml:space="preserve"> сельского поселения</w:t>
      </w:r>
    </w:p>
    <w:p w:rsidR="00CA14BA" w:rsidRPr="00EE1224" w:rsidRDefault="00E17905" w:rsidP="00CA14BA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18.03.2019 г. № 12</w:t>
      </w:r>
    </w:p>
    <w:p w:rsidR="00CA14BA" w:rsidRPr="00EE1224" w:rsidRDefault="00CA14BA" w:rsidP="00CA14BA">
      <w:pPr>
        <w:spacing w:after="160" w:line="256" w:lineRule="auto"/>
        <w:rPr>
          <w:rFonts w:ascii="Arial" w:eastAsia="Calibri" w:hAnsi="Arial" w:cs="Arial"/>
          <w:lang w:eastAsia="en-US"/>
        </w:rPr>
      </w:pPr>
    </w:p>
    <w:p w:rsidR="00CA14BA" w:rsidRPr="00EE1224" w:rsidRDefault="00CA14BA" w:rsidP="00CA14BA">
      <w:pPr>
        <w:jc w:val="center"/>
        <w:rPr>
          <w:rFonts w:ascii="Arial" w:hAnsi="Arial" w:cs="Arial"/>
        </w:rPr>
      </w:pPr>
      <w:r w:rsidRPr="00EE1224">
        <w:rPr>
          <w:rFonts w:ascii="Arial" w:hAnsi="Arial" w:cs="Arial"/>
        </w:rPr>
        <w:t xml:space="preserve">График </w:t>
      </w:r>
    </w:p>
    <w:p w:rsidR="00CA14BA" w:rsidRPr="00EE1224" w:rsidRDefault="00CA14BA" w:rsidP="00CA14BA">
      <w:pPr>
        <w:jc w:val="center"/>
        <w:rPr>
          <w:rFonts w:ascii="Arial" w:hAnsi="Arial" w:cs="Arial"/>
        </w:rPr>
      </w:pPr>
      <w:r w:rsidRPr="00EE1224">
        <w:rPr>
          <w:rFonts w:ascii="Arial" w:hAnsi="Arial" w:cs="Arial"/>
        </w:rPr>
        <w:t xml:space="preserve">работы наружного освещения населенных пунктов на территории </w:t>
      </w:r>
      <w:r w:rsidR="00420BF4" w:rsidRPr="00EE1224">
        <w:rPr>
          <w:rFonts w:ascii="Arial" w:hAnsi="Arial" w:cs="Arial"/>
        </w:rPr>
        <w:t>Вихляевского</w:t>
      </w:r>
      <w:r w:rsidR="00163B6F" w:rsidRPr="00EE1224">
        <w:rPr>
          <w:rFonts w:ascii="Arial" w:hAnsi="Arial" w:cs="Arial"/>
        </w:rPr>
        <w:t xml:space="preserve"> </w:t>
      </w:r>
      <w:r w:rsidRPr="00EE1224">
        <w:rPr>
          <w:rFonts w:ascii="Arial" w:hAnsi="Arial" w:cs="Arial"/>
        </w:rPr>
        <w:t xml:space="preserve">сельского поселения </w:t>
      </w:r>
      <w:r w:rsidR="00163B6F" w:rsidRPr="00EE1224">
        <w:rPr>
          <w:rFonts w:ascii="Arial" w:hAnsi="Arial" w:cs="Arial"/>
        </w:rPr>
        <w:t>Поворинского</w:t>
      </w:r>
      <w:r w:rsidRPr="00EE1224">
        <w:rPr>
          <w:rFonts w:ascii="Arial" w:hAnsi="Arial" w:cs="Arial"/>
        </w:rPr>
        <w:t xml:space="preserve"> муниципального района Воронежской области</w:t>
      </w:r>
    </w:p>
    <w:p w:rsidR="00CA14BA" w:rsidRPr="00EE1224" w:rsidRDefault="00CA14BA" w:rsidP="00CA14B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685"/>
        <w:gridCol w:w="3977"/>
      </w:tblGrid>
      <w:tr w:rsidR="00CA14BA" w:rsidRPr="00EE1224" w:rsidTr="00CA14BA">
        <w:trPr>
          <w:trHeight w:val="570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 xml:space="preserve">В соответствии со световым календарем общее темное время в течение месяца - </w:t>
            </w:r>
            <w:proofErr w:type="gramStart"/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proofErr w:type="gramEnd"/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  <w:r w:rsidRPr="00EE1224">
              <w:rPr>
                <w:rFonts w:ascii="Arial" w:eastAsia="Calibri" w:hAnsi="Arial" w:cs="Arial"/>
                <w:lang w:eastAsia="en-US"/>
              </w:rPr>
              <w:t>;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 xml:space="preserve">тёмное время суток в месяц от 0 до 6 часов (ночной режим) - </w:t>
            </w:r>
            <w:proofErr w:type="gramStart"/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proofErr w:type="gramEnd"/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</w:tr>
      <w:tr w:rsidR="00CA14BA" w:rsidRPr="00EE1224" w:rsidTr="00CA14BA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числа месяца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северная широта, град.</w:t>
            </w:r>
          </w:p>
        </w:tc>
      </w:tr>
      <w:tr w:rsidR="00CA14BA" w:rsidRPr="00EE1224" w:rsidTr="00CA14B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A" w:rsidRPr="00EE1224" w:rsidRDefault="00CA14B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51</w:t>
            </w:r>
          </w:p>
        </w:tc>
      </w:tr>
      <w:tr w:rsidR="00CA14BA" w:rsidRPr="00EE1224" w:rsidTr="00CA14B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A" w:rsidRPr="00EE1224" w:rsidRDefault="00CA14B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включение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выключение</w:t>
            </w:r>
          </w:p>
        </w:tc>
      </w:tr>
      <w:tr w:rsidR="00CA14BA" w:rsidRPr="00EE1224" w:rsidTr="00CA14BA">
        <w:trPr>
          <w:trHeight w:val="362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 xml:space="preserve">Январь </w:t>
            </w:r>
          </w:p>
        </w:tc>
      </w:tr>
      <w:tr w:rsidR="00CA14BA" w:rsidRPr="00EE1224" w:rsidTr="00CA14BA">
        <w:trPr>
          <w:trHeight w:val="15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26-31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16-35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16-41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16-48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16-56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17-05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17-14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7-31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7-29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7-26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7-21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7-16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7-09</w:t>
            </w:r>
          </w:p>
        </w:tc>
      </w:tr>
      <w:tr w:rsidR="00CA14BA" w:rsidRPr="00EE1224" w:rsidTr="00CA14BA">
        <w:trPr>
          <w:trHeight w:val="1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448</w:t>
            </w:r>
          </w:p>
        </w:tc>
      </w:tr>
      <w:tr w:rsidR="00CA14BA" w:rsidRPr="00EE1224" w:rsidTr="00CA14B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186</w:t>
            </w:r>
          </w:p>
        </w:tc>
      </w:tr>
      <w:tr w:rsidR="00CA14BA" w:rsidRPr="00EE1224" w:rsidTr="00CA14BA">
        <w:trPr>
          <w:trHeight w:val="86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 xml:space="preserve">Февраль </w:t>
            </w:r>
          </w:p>
        </w:tc>
      </w:tr>
      <w:tr w:rsidR="00CA14BA" w:rsidRPr="00EE1224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26-29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17-22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17-31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17-40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17-49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17-58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18-02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7-01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6-54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6-44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6-36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6-26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6-20</w:t>
            </w:r>
          </w:p>
        </w:tc>
      </w:tr>
      <w:tr w:rsidR="00CA14BA" w:rsidRPr="00EE1224" w:rsidTr="00CA14BA">
        <w:trPr>
          <w:trHeight w:val="2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364</w:t>
            </w:r>
          </w:p>
        </w:tc>
      </w:tr>
      <w:tr w:rsidR="00CA14BA" w:rsidRPr="00EE1224" w:rsidTr="00CA14BA">
        <w:trPr>
          <w:trHeight w:val="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168</w:t>
            </w:r>
          </w:p>
        </w:tc>
      </w:tr>
      <w:tr w:rsidR="00CA14BA" w:rsidRPr="00EE1224" w:rsidTr="00CA14BA">
        <w:trPr>
          <w:trHeight w:val="122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 xml:space="preserve">Март </w:t>
            </w:r>
          </w:p>
        </w:tc>
      </w:tr>
      <w:tr w:rsidR="00CA14BA" w:rsidRPr="00EE1224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26-31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18-11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18-18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18-26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18-34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18-43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18-53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5-59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5-48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5-37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5-25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5-11</w:t>
            </w:r>
          </w:p>
        </w:tc>
      </w:tr>
      <w:tr w:rsidR="00CA14BA" w:rsidRPr="00EE1224" w:rsidTr="00CA14BA">
        <w:trPr>
          <w:trHeight w:val="2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346</w:t>
            </w:r>
          </w:p>
        </w:tc>
      </w:tr>
      <w:tr w:rsidR="00CA14BA" w:rsidRPr="00EE1224" w:rsidTr="00CA14BA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175</w:t>
            </w:r>
          </w:p>
        </w:tc>
      </w:tr>
      <w:tr w:rsidR="00CA14BA" w:rsidRPr="00EE1224" w:rsidTr="00CA14BA">
        <w:trPr>
          <w:trHeight w:val="94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 xml:space="preserve">Апрель </w:t>
            </w:r>
          </w:p>
        </w:tc>
      </w:tr>
      <w:tr w:rsidR="00CA14BA" w:rsidRPr="00EE1224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lastRenderedPageBreak/>
              <w:t>21-25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26-30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lastRenderedPageBreak/>
              <w:t>20-02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20-11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20-20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20-27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lastRenderedPageBreak/>
              <w:t>20-37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20-45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lastRenderedPageBreak/>
              <w:t>6-01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5-48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5-36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5-26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lastRenderedPageBreak/>
              <w:t>5-15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5-04</w:t>
            </w:r>
          </w:p>
        </w:tc>
      </w:tr>
      <w:tr w:rsidR="00CA14BA" w:rsidRPr="00EE1224" w:rsidTr="00CA14BA">
        <w:trPr>
          <w:trHeight w:val="1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lastRenderedPageBreak/>
              <w:t>t</w:t>
            </w:r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274</w:t>
            </w:r>
          </w:p>
        </w:tc>
      </w:tr>
      <w:tr w:rsidR="00CA14BA" w:rsidRPr="00EE1224" w:rsidTr="00CA14B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166</w:t>
            </w:r>
          </w:p>
        </w:tc>
      </w:tr>
      <w:tr w:rsidR="00CA14BA" w:rsidRPr="00EE1224" w:rsidTr="00CA14BA">
        <w:trPr>
          <w:trHeight w:val="70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Май</w:t>
            </w:r>
          </w:p>
        </w:tc>
      </w:tr>
      <w:tr w:rsidR="00CA14BA" w:rsidRPr="00EE1224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26-31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20-54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21-02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21-10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21-18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21-26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21-33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4-54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4-44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4-37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4-28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4-21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4-15</w:t>
            </w:r>
          </w:p>
        </w:tc>
      </w:tr>
      <w:tr w:rsidR="00CA14BA" w:rsidRPr="00EE1224" w:rsidTr="00CA14B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226</w:t>
            </w:r>
          </w:p>
        </w:tc>
      </w:tr>
      <w:tr w:rsidR="00CA14BA" w:rsidRPr="00EE1224" w:rsidTr="00CA14B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141</w:t>
            </w:r>
          </w:p>
        </w:tc>
      </w:tr>
      <w:tr w:rsidR="00CA14BA" w:rsidRPr="00EE1224" w:rsidTr="00CA14BA">
        <w:trPr>
          <w:trHeight w:val="160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 xml:space="preserve">Июнь </w:t>
            </w:r>
          </w:p>
        </w:tc>
      </w:tr>
      <w:tr w:rsidR="00CA14BA" w:rsidRPr="00EE1224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26-30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21-39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21-44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21-48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21-49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21-49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21-49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4-10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4-07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4-05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4-05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4-07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4-10</w:t>
            </w:r>
          </w:p>
        </w:tc>
      </w:tr>
      <w:tr w:rsidR="00CA14BA" w:rsidRPr="00EE1224" w:rsidTr="00CA14B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191</w:t>
            </w:r>
          </w:p>
        </w:tc>
      </w:tr>
      <w:tr w:rsidR="00CA14BA" w:rsidRPr="00EE1224" w:rsidTr="00CA14BA">
        <w:trPr>
          <w:trHeight w:val="1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124</w:t>
            </w:r>
          </w:p>
        </w:tc>
      </w:tr>
      <w:tr w:rsidR="00CA14BA" w:rsidRPr="00EE1224" w:rsidTr="00CA14BA">
        <w:trPr>
          <w:trHeight w:val="203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 xml:space="preserve">Июль </w:t>
            </w:r>
          </w:p>
        </w:tc>
      </w:tr>
      <w:tr w:rsidR="00CA14BA" w:rsidRPr="00EE1224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26-31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21-47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21-44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21-40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21-33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21-27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21-17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4-14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4-18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4-24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4-31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4-39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4-49</w:t>
            </w:r>
          </w:p>
        </w:tc>
      </w:tr>
      <w:tr w:rsidR="00CA14BA" w:rsidRPr="00EE1224" w:rsidTr="00CA14B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215</w:t>
            </w:r>
          </w:p>
        </w:tc>
      </w:tr>
      <w:tr w:rsidR="00CA14BA" w:rsidRPr="00EE1224" w:rsidTr="00CA14BA">
        <w:trPr>
          <w:trHeight w:val="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139</w:t>
            </w:r>
          </w:p>
        </w:tc>
      </w:tr>
      <w:tr w:rsidR="00CA14BA" w:rsidRPr="00EE1224" w:rsidTr="00CA14BA">
        <w:trPr>
          <w:trHeight w:val="237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 xml:space="preserve">Август </w:t>
            </w:r>
          </w:p>
        </w:tc>
      </w:tr>
      <w:tr w:rsidR="00CA14BA" w:rsidRPr="00EE1224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26-31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21-09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20-59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20-50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20-39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20-28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20-15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4-57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5-06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5-14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5-23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5-30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5-40</w:t>
            </w:r>
          </w:p>
        </w:tc>
      </w:tr>
      <w:tr w:rsidR="00CA14BA" w:rsidRPr="00EE1224" w:rsidTr="00CA14BA">
        <w:trPr>
          <w:trHeight w:val="1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267</w:t>
            </w:r>
          </w:p>
        </w:tc>
      </w:tr>
      <w:tr w:rsidR="00CA14BA" w:rsidRPr="00EE1224" w:rsidTr="00CA14BA">
        <w:trPr>
          <w:trHeight w:val="1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165</w:t>
            </w:r>
          </w:p>
        </w:tc>
      </w:tr>
      <w:tr w:rsidR="00CA14BA" w:rsidRPr="00EE1224" w:rsidTr="00CA14BA">
        <w:trPr>
          <w:trHeight w:val="121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Сентябрь</w:t>
            </w:r>
          </w:p>
        </w:tc>
      </w:tr>
      <w:tr w:rsidR="00CA14BA" w:rsidRPr="00EE1224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26-30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20-03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19-51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19-40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19-28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19-17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19-06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5-49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5-58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6-06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6-13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6-21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6-29</w:t>
            </w:r>
          </w:p>
        </w:tc>
      </w:tr>
      <w:tr w:rsidR="00CA14BA" w:rsidRPr="00EE1224" w:rsidTr="00CA14BA">
        <w:trPr>
          <w:trHeight w:val="2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318</w:t>
            </w:r>
          </w:p>
        </w:tc>
      </w:tr>
      <w:tr w:rsidR="00CA14BA" w:rsidRPr="00EE1224" w:rsidTr="00CA14BA">
        <w:trPr>
          <w:trHeight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179</w:t>
            </w:r>
          </w:p>
        </w:tc>
      </w:tr>
      <w:tr w:rsidR="00CA14BA" w:rsidRPr="00EE1224" w:rsidTr="00CA14BA">
        <w:trPr>
          <w:trHeight w:val="70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 xml:space="preserve">Октябрь </w:t>
            </w:r>
          </w:p>
        </w:tc>
      </w:tr>
      <w:tr w:rsidR="00CA14BA" w:rsidRPr="00EE1224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lastRenderedPageBreak/>
              <w:t>1-5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26-31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17-55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17-44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17-34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17-23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17-13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17-03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5-36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5-44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5-52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6-01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6-09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6-19</w:t>
            </w:r>
          </w:p>
        </w:tc>
      </w:tr>
      <w:tr w:rsidR="00CA14BA" w:rsidRPr="00EE1224" w:rsidTr="00CA14BA">
        <w:trPr>
          <w:trHeight w:val="1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387</w:t>
            </w:r>
          </w:p>
        </w:tc>
      </w:tr>
      <w:tr w:rsidR="00CA14BA" w:rsidRPr="00EE1224" w:rsidTr="00CA14BA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182</w:t>
            </w:r>
          </w:p>
        </w:tc>
      </w:tr>
      <w:tr w:rsidR="00CA14BA" w:rsidRPr="00EE1224" w:rsidTr="00CA14BA">
        <w:trPr>
          <w:trHeight w:val="192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 xml:space="preserve">Ноябрь </w:t>
            </w:r>
          </w:p>
        </w:tc>
      </w:tr>
      <w:tr w:rsidR="00CA14BA" w:rsidRPr="00EE1224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26-30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16-54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16-46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16-39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16-33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16-27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6-27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6-36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6-45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6-53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7-01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7-09</w:t>
            </w:r>
          </w:p>
        </w:tc>
      </w:tr>
      <w:tr w:rsidR="00CA14BA" w:rsidRPr="00EE1224" w:rsidTr="00CA14BA">
        <w:trPr>
          <w:trHeight w:val="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426</w:t>
            </w:r>
          </w:p>
        </w:tc>
      </w:tr>
      <w:tr w:rsidR="00CA14BA" w:rsidRPr="00EE1224" w:rsidTr="00CA14BA">
        <w:trPr>
          <w:trHeight w:val="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180</w:t>
            </w:r>
          </w:p>
        </w:tc>
      </w:tr>
      <w:tr w:rsidR="00CA14BA" w:rsidRPr="00EE1224" w:rsidTr="00CA14BA">
        <w:trPr>
          <w:trHeight w:val="70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 xml:space="preserve">Декабрь </w:t>
            </w:r>
          </w:p>
        </w:tc>
      </w:tr>
      <w:tr w:rsidR="00CA14BA" w:rsidRPr="00EE1224" w:rsidTr="00CA14B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1-5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6-10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11-15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21-25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26-31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16-22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16-21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16-22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16-24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16-30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7-15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7-20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7-24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7-27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7-30</w:t>
            </w:r>
          </w:p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7-32</w:t>
            </w:r>
          </w:p>
        </w:tc>
      </w:tr>
      <w:tr w:rsidR="00CA14BA" w:rsidRPr="00EE1224" w:rsidTr="00CA14BA">
        <w:trPr>
          <w:trHeight w:val="1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466</w:t>
            </w:r>
          </w:p>
        </w:tc>
      </w:tr>
      <w:tr w:rsidR="00CA14BA" w:rsidRPr="00EE1224" w:rsidTr="00CA14BA">
        <w:trPr>
          <w:trHeight w:val="1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186</w:t>
            </w:r>
          </w:p>
        </w:tc>
      </w:tr>
      <w:tr w:rsidR="00CA14BA" w:rsidRPr="00EE1224" w:rsidTr="00CA14BA">
        <w:trPr>
          <w:trHeight w:val="102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ИТОГО</w:t>
            </w:r>
          </w:p>
        </w:tc>
      </w:tr>
      <w:tr w:rsidR="00CA14BA" w:rsidRPr="00EE1224" w:rsidTr="00CA14BA">
        <w:trPr>
          <w:trHeight w:val="2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общ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3928</w:t>
            </w:r>
          </w:p>
        </w:tc>
      </w:tr>
      <w:tr w:rsidR="00CA14BA" w:rsidRPr="00EE1224" w:rsidTr="00CA14BA"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val="en-US" w:eastAsia="en-US"/>
              </w:rPr>
              <w:t>t</w:t>
            </w:r>
            <w:proofErr w:type="spellStart"/>
            <w:r w:rsidRPr="00EE1224">
              <w:rPr>
                <w:rFonts w:ascii="Arial" w:eastAsia="Calibri" w:hAnsi="Arial" w:cs="Arial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A" w:rsidRPr="00EE1224" w:rsidRDefault="00CA14B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1224">
              <w:rPr>
                <w:rFonts w:ascii="Arial" w:eastAsia="Calibri" w:hAnsi="Arial" w:cs="Arial"/>
                <w:lang w:eastAsia="en-US"/>
              </w:rPr>
              <w:t>1991</w:t>
            </w:r>
          </w:p>
        </w:tc>
      </w:tr>
    </w:tbl>
    <w:p w:rsidR="00CA14BA" w:rsidRPr="00EE1224" w:rsidRDefault="00CA14BA" w:rsidP="00CA14BA">
      <w:pPr>
        <w:spacing w:after="160" w:line="256" w:lineRule="auto"/>
        <w:rPr>
          <w:rFonts w:ascii="Arial" w:eastAsia="Calibri" w:hAnsi="Arial" w:cs="Arial"/>
          <w:lang w:eastAsia="en-US"/>
        </w:rPr>
      </w:pPr>
    </w:p>
    <w:p w:rsidR="00CA14BA" w:rsidRPr="00EE1224" w:rsidRDefault="00CA14BA" w:rsidP="00CA14B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E1224">
        <w:rPr>
          <w:rFonts w:ascii="Arial" w:eastAsia="Calibri" w:hAnsi="Arial" w:cs="Arial"/>
          <w:lang w:eastAsia="en-US"/>
        </w:rPr>
        <w:t>Включение наружного освещения следует проводить в вечерние сумерки при снижении естественной освещенности до 20 лк, а отключение - в утренние сумерки при естественной освещенности до 10 лк.</w:t>
      </w:r>
    </w:p>
    <w:p w:rsidR="00CA14BA" w:rsidRPr="00EE1224" w:rsidRDefault="00CA14BA" w:rsidP="00CA14BA">
      <w:pPr>
        <w:tabs>
          <w:tab w:val="left" w:pos="6825"/>
        </w:tabs>
        <w:ind w:firstLine="709"/>
        <w:jc w:val="both"/>
        <w:rPr>
          <w:rFonts w:ascii="Arial" w:hAnsi="Arial" w:cs="Arial"/>
        </w:rPr>
      </w:pPr>
    </w:p>
    <w:p w:rsidR="00A363A1" w:rsidRPr="00EE1224" w:rsidRDefault="00A363A1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E1224" w:rsidRPr="00EE1224" w:rsidTr="002331AC">
        <w:tc>
          <w:tcPr>
            <w:tcW w:w="4785" w:type="dxa"/>
          </w:tcPr>
          <w:p w:rsidR="00EE1224" w:rsidRPr="00EE1224" w:rsidRDefault="00EE1224" w:rsidP="002331AC">
            <w:pPr>
              <w:suppressAutoHyphens/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4786" w:type="dxa"/>
          </w:tcPr>
          <w:p w:rsidR="00EE1224" w:rsidRPr="00EE1224" w:rsidRDefault="00EE1224" w:rsidP="002331AC">
            <w:pPr>
              <w:ind w:firstLine="709"/>
              <w:rPr>
                <w:rFonts w:ascii="Arial" w:eastAsia="Calibri" w:hAnsi="Arial" w:cs="Arial"/>
              </w:rPr>
            </w:pPr>
          </w:p>
          <w:p w:rsidR="00EE1224" w:rsidRPr="00EE1224" w:rsidRDefault="00EE1224" w:rsidP="002331AC">
            <w:pPr>
              <w:ind w:firstLine="709"/>
              <w:rPr>
                <w:rFonts w:ascii="Arial" w:eastAsia="Calibri" w:hAnsi="Arial" w:cs="Arial"/>
              </w:rPr>
            </w:pPr>
            <w:r w:rsidRPr="00EE1224">
              <w:rPr>
                <w:rFonts w:ascii="Arial" w:eastAsia="Calibri" w:hAnsi="Arial" w:cs="Arial"/>
              </w:rPr>
              <w:t>Утверждаю:</w:t>
            </w:r>
          </w:p>
          <w:p w:rsidR="00EE1224" w:rsidRPr="00EE1224" w:rsidRDefault="00EE1224" w:rsidP="002331AC">
            <w:pPr>
              <w:ind w:firstLine="709"/>
              <w:rPr>
                <w:rFonts w:ascii="Arial" w:eastAsia="Calibri" w:hAnsi="Arial" w:cs="Arial"/>
              </w:rPr>
            </w:pPr>
            <w:r w:rsidRPr="00EE1224">
              <w:rPr>
                <w:rFonts w:ascii="Arial" w:eastAsia="Calibri" w:hAnsi="Arial" w:cs="Arial"/>
              </w:rPr>
              <w:t>Глава Вихляевского сельского поселения</w:t>
            </w:r>
          </w:p>
          <w:p w:rsidR="00EE1224" w:rsidRPr="00EE1224" w:rsidRDefault="00EE1224" w:rsidP="002331AC">
            <w:pPr>
              <w:ind w:firstLine="709"/>
              <w:rPr>
                <w:rFonts w:ascii="Arial" w:eastAsia="Calibri" w:hAnsi="Arial" w:cs="Arial"/>
              </w:rPr>
            </w:pPr>
            <w:r w:rsidRPr="00EE1224">
              <w:rPr>
                <w:rFonts w:ascii="Arial" w:eastAsia="Calibri" w:hAnsi="Arial" w:cs="Arial"/>
              </w:rPr>
              <w:t>Поворинского муниципального района Воронежской области</w:t>
            </w:r>
          </w:p>
          <w:p w:rsidR="00EE1224" w:rsidRPr="00EE1224" w:rsidRDefault="00EE1224" w:rsidP="002331AC">
            <w:pPr>
              <w:ind w:firstLine="709"/>
              <w:rPr>
                <w:rFonts w:ascii="Arial" w:eastAsia="Calibri" w:hAnsi="Arial" w:cs="Arial"/>
              </w:rPr>
            </w:pPr>
          </w:p>
          <w:p w:rsidR="00EE1224" w:rsidRPr="00EE1224" w:rsidRDefault="00EE1224" w:rsidP="002331AC">
            <w:pPr>
              <w:rPr>
                <w:rFonts w:ascii="Arial" w:eastAsia="Calibri" w:hAnsi="Arial" w:cs="Arial"/>
              </w:rPr>
            </w:pPr>
            <w:r w:rsidRPr="00EE1224">
              <w:rPr>
                <w:rFonts w:ascii="Arial" w:eastAsia="Calibri" w:hAnsi="Arial" w:cs="Arial"/>
              </w:rPr>
              <w:t xml:space="preserve">М.П.__________________ </w:t>
            </w:r>
            <w:proofErr w:type="spellStart"/>
            <w:r w:rsidRPr="00EE1224">
              <w:rPr>
                <w:rFonts w:ascii="Arial" w:eastAsia="Calibri" w:hAnsi="Arial" w:cs="Arial"/>
              </w:rPr>
              <w:t>Пенина</w:t>
            </w:r>
            <w:proofErr w:type="spellEnd"/>
            <w:r w:rsidRPr="00EE1224">
              <w:rPr>
                <w:rFonts w:ascii="Arial" w:eastAsia="Calibri" w:hAnsi="Arial" w:cs="Arial"/>
              </w:rPr>
              <w:t xml:space="preserve"> А.Б.</w:t>
            </w:r>
          </w:p>
          <w:p w:rsidR="00EE1224" w:rsidRPr="00EE1224" w:rsidRDefault="00EE1224" w:rsidP="002331AC">
            <w:pPr>
              <w:suppressAutoHyphens/>
              <w:ind w:firstLine="709"/>
              <w:rPr>
                <w:rFonts w:ascii="Arial" w:hAnsi="Arial" w:cs="Arial"/>
              </w:rPr>
            </w:pPr>
          </w:p>
          <w:p w:rsidR="00EE1224" w:rsidRPr="00EE1224" w:rsidRDefault="00C024AB" w:rsidP="002331AC">
            <w:pPr>
              <w:suppressAutoHyphens/>
              <w:ind w:firstLine="709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«18</w:t>
            </w:r>
            <w:r w:rsidR="00EE1224" w:rsidRPr="00EE1224">
              <w:rPr>
                <w:rFonts w:ascii="Arial" w:hAnsi="Arial" w:cs="Arial"/>
              </w:rPr>
              <w:t>» марта</w:t>
            </w:r>
            <w:r w:rsidR="00EE1224" w:rsidRPr="00EE1224">
              <w:rPr>
                <w:rFonts w:ascii="Arial" w:eastAsia="Calibri" w:hAnsi="Arial" w:cs="Arial"/>
              </w:rPr>
              <w:t xml:space="preserve"> 2019 года</w:t>
            </w:r>
          </w:p>
        </w:tc>
      </w:tr>
    </w:tbl>
    <w:p w:rsidR="00EE1224" w:rsidRPr="00EE1224" w:rsidRDefault="00EE1224" w:rsidP="00EE1224">
      <w:pPr>
        <w:ind w:firstLine="709"/>
        <w:jc w:val="center"/>
        <w:rPr>
          <w:rFonts w:ascii="Arial" w:eastAsia="Calibri" w:hAnsi="Arial" w:cs="Arial"/>
        </w:rPr>
      </w:pPr>
      <w:r w:rsidRPr="00EE1224">
        <w:rPr>
          <w:rFonts w:ascii="Arial" w:eastAsia="Calibri" w:hAnsi="Arial" w:cs="Arial"/>
        </w:rPr>
        <w:t>Акт</w:t>
      </w:r>
    </w:p>
    <w:p w:rsidR="00EE1224" w:rsidRPr="00EE1224" w:rsidRDefault="00EE1224" w:rsidP="00EE1224">
      <w:pPr>
        <w:pStyle w:val="a4"/>
        <w:tabs>
          <w:tab w:val="clear" w:pos="4536"/>
          <w:tab w:val="left" w:pos="708"/>
          <w:tab w:val="center" w:pos="4320"/>
        </w:tabs>
        <w:ind w:left="142" w:right="-2"/>
        <w:rPr>
          <w:rFonts w:ascii="Arial" w:hAnsi="Arial" w:cs="Arial"/>
          <w:sz w:val="24"/>
          <w:szCs w:val="24"/>
        </w:rPr>
      </w:pPr>
      <w:r w:rsidRPr="00EE1224">
        <w:rPr>
          <w:rFonts w:ascii="Arial" w:eastAsia="Calibri" w:hAnsi="Arial" w:cs="Arial"/>
          <w:sz w:val="24"/>
          <w:szCs w:val="24"/>
        </w:rPr>
        <w:t xml:space="preserve">об обнародовании постановления администрации Вихляевского сельского поселения Поворинского муниципального района Воронежской области </w:t>
      </w:r>
      <w:r w:rsidR="00C024AB">
        <w:rPr>
          <w:rFonts w:ascii="Arial" w:hAnsi="Arial" w:cs="Arial"/>
          <w:sz w:val="24"/>
          <w:szCs w:val="24"/>
        </w:rPr>
        <w:t>от 18</w:t>
      </w:r>
      <w:r w:rsidRPr="00EE1224">
        <w:rPr>
          <w:rFonts w:ascii="Arial" w:eastAsia="Calibri" w:hAnsi="Arial" w:cs="Arial"/>
          <w:sz w:val="24"/>
          <w:szCs w:val="24"/>
        </w:rPr>
        <w:t>.</w:t>
      </w:r>
      <w:r w:rsidRPr="00EE1224">
        <w:rPr>
          <w:rFonts w:ascii="Arial" w:hAnsi="Arial" w:cs="Arial"/>
          <w:sz w:val="24"/>
          <w:szCs w:val="24"/>
        </w:rPr>
        <w:t>03</w:t>
      </w:r>
      <w:r w:rsidRPr="00EE1224">
        <w:rPr>
          <w:rFonts w:ascii="Arial" w:eastAsia="Calibri" w:hAnsi="Arial" w:cs="Arial"/>
          <w:sz w:val="24"/>
          <w:szCs w:val="24"/>
        </w:rPr>
        <w:t>.2</w:t>
      </w:r>
      <w:r w:rsidRPr="00EE1224">
        <w:rPr>
          <w:rFonts w:ascii="Arial" w:hAnsi="Arial" w:cs="Arial"/>
          <w:sz w:val="24"/>
          <w:szCs w:val="24"/>
        </w:rPr>
        <w:t>019 года</w:t>
      </w:r>
      <w:r w:rsidR="00E17905">
        <w:rPr>
          <w:rFonts w:ascii="Arial" w:hAnsi="Arial" w:cs="Arial"/>
          <w:sz w:val="24"/>
          <w:szCs w:val="24"/>
        </w:rPr>
        <w:t xml:space="preserve"> №12</w:t>
      </w:r>
      <w:r w:rsidRPr="00EE1224">
        <w:rPr>
          <w:rFonts w:ascii="Arial" w:hAnsi="Arial" w:cs="Arial"/>
          <w:sz w:val="24"/>
          <w:szCs w:val="24"/>
        </w:rPr>
        <w:t xml:space="preserve"> «Об утверждении графика работы наружного освещения</w:t>
      </w:r>
    </w:p>
    <w:p w:rsidR="00EE1224" w:rsidRPr="00EE1224" w:rsidRDefault="00EE1224" w:rsidP="00EE1224">
      <w:pPr>
        <w:pStyle w:val="a4"/>
        <w:tabs>
          <w:tab w:val="clear" w:pos="4536"/>
          <w:tab w:val="left" w:pos="708"/>
          <w:tab w:val="center" w:pos="4320"/>
        </w:tabs>
        <w:ind w:left="142" w:right="-2"/>
        <w:rPr>
          <w:rFonts w:ascii="Arial" w:hAnsi="Arial" w:cs="Arial"/>
          <w:sz w:val="24"/>
          <w:szCs w:val="24"/>
        </w:rPr>
      </w:pPr>
      <w:r w:rsidRPr="00EE1224">
        <w:rPr>
          <w:rFonts w:ascii="Arial" w:hAnsi="Arial" w:cs="Arial"/>
          <w:sz w:val="24"/>
          <w:szCs w:val="24"/>
        </w:rPr>
        <w:t>населенных пунктов на территории Вихляевского сельского поселения Поворинского муниципального района Воронежской области»</w:t>
      </w:r>
    </w:p>
    <w:p w:rsidR="00EE1224" w:rsidRPr="00EE1224" w:rsidRDefault="00EE1224" w:rsidP="00EE1224">
      <w:pPr>
        <w:ind w:firstLine="709"/>
        <w:rPr>
          <w:rFonts w:ascii="Arial" w:eastAsia="Calibri" w:hAnsi="Arial" w:cs="Arial"/>
        </w:rPr>
      </w:pPr>
      <w:proofErr w:type="spellStart"/>
      <w:r w:rsidRPr="00EE1224">
        <w:rPr>
          <w:rFonts w:ascii="Arial" w:eastAsia="Calibri" w:hAnsi="Arial" w:cs="Arial"/>
        </w:rPr>
        <w:t>с</w:t>
      </w:r>
      <w:proofErr w:type="gramStart"/>
      <w:r w:rsidRPr="00EE1224">
        <w:rPr>
          <w:rFonts w:ascii="Arial" w:eastAsia="Calibri" w:hAnsi="Arial" w:cs="Arial"/>
        </w:rPr>
        <w:t>.В</w:t>
      </w:r>
      <w:proofErr w:type="gramEnd"/>
      <w:r w:rsidRPr="00EE1224">
        <w:rPr>
          <w:rFonts w:ascii="Arial" w:eastAsia="Calibri" w:hAnsi="Arial" w:cs="Arial"/>
        </w:rPr>
        <w:t>ихляевка</w:t>
      </w:r>
      <w:proofErr w:type="spellEnd"/>
      <w:r w:rsidRPr="00EE1224">
        <w:rPr>
          <w:rFonts w:ascii="Arial" w:eastAsia="Calibri" w:hAnsi="Arial" w:cs="Arial"/>
        </w:rPr>
        <w:t xml:space="preserve"> Дата начала обнародо</w:t>
      </w:r>
      <w:r w:rsidR="00C024AB">
        <w:rPr>
          <w:rFonts w:ascii="Arial" w:hAnsi="Arial" w:cs="Arial"/>
        </w:rPr>
        <w:t>вания: 18</w:t>
      </w:r>
      <w:r w:rsidRPr="00EE1224">
        <w:rPr>
          <w:rFonts w:ascii="Arial" w:hAnsi="Arial" w:cs="Arial"/>
        </w:rPr>
        <w:t xml:space="preserve"> марта</w:t>
      </w:r>
      <w:r w:rsidRPr="00EE1224">
        <w:rPr>
          <w:rFonts w:ascii="Arial" w:eastAsia="Calibri" w:hAnsi="Arial" w:cs="Arial"/>
        </w:rPr>
        <w:t xml:space="preserve"> 2019 г.</w:t>
      </w:r>
    </w:p>
    <w:p w:rsidR="00EE1224" w:rsidRPr="00EE1224" w:rsidRDefault="00EE1224" w:rsidP="00EE1224">
      <w:pPr>
        <w:ind w:firstLine="709"/>
        <w:rPr>
          <w:rFonts w:ascii="Arial" w:eastAsia="Calibri" w:hAnsi="Arial" w:cs="Arial"/>
        </w:rPr>
      </w:pPr>
      <w:r w:rsidRPr="00EE1224">
        <w:rPr>
          <w:rFonts w:ascii="Arial" w:eastAsia="Calibri" w:hAnsi="Arial" w:cs="Arial"/>
        </w:rPr>
        <w:t>Мы, нижеподписавшиеся:</w:t>
      </w:r>
    </w:p>
    <w:p w:rsidR="00EE1224" w:rsidRPr="00EE1224" w:rsidRDefault="00EE1224" w:rsidP="00EE1224">
      <w:pPr>
        <w:ind w:firstLine="709"/>
        <w:rPr>
          <w:rFonts w:ascii="Arial" w:eastAsia="Calibri" w:hAnsi="Arial" w:cs="Arial"/>
        </w:rPr>
      </w:pPr>
      <w:proofErr w:type="spellStart"/>
      <w:r w:rsidRPr="00EE1224">
        <w:rPr>
          <w:rFonts w:ascii="Arial" w:eastAsia="Calibri" w:hAnsi="Arial" w:cs="Arial"/>
        </w:rPr>
        <w:t>Чепрасова</w:t>
      </w:r>
      <w:proofErr w:type="spellEnd"/>
      <w:r w:rsidRPr="00EE1224">
        <w:rPr>
          <w:rFonts w:ascii="Arial" w:eastAsia="Calibri" w:hAnsi="Arial" w:cs="Arial"/>
        </w:rPr>
        <w:t xml:space="preserve"> Татьяна Владимировна - депутат Совета народных депутатов Вихляевского сельского поселения Поворинского муниципального района Воронежской области, учитель МКОУ </w:t>
      </w:r>
      <w:proofErr w:type="spellStart"/>
      <w:r w:rsidRPr="00EE1224">
        <w:rPr>
          <w:rFonts w:ascii="Arial" w:eastAsia="Calibri" w:hAnsi="Arial" w:cs="Arial"/>
        </w:rPr>
        <w:t>Вихляевская</w:t>
      </w:r>
      <w:proofErr w:type="spellEnd"/>
      <w:r w:rsidRPr="00EE1224">
        <w:rPr>
          <w:rFonts w:ascii="Arial" w:eastAsia="Calibri" w:hAnsi="Arial" w:cs="Arial"/>
        </w:rPr>
        <w:t xml:space="preserve"> СОШ, 1972 года рождения, зарегистрированная по адресу: ул</w:t>
      </w:r>
      <w:proofErr w:type="gramStart"/>
      <w:r w:rsidRPr="00EE1224">
        <w:rPr>
          <w:rFonts w:ascii="Arial" w:eastAsia="Calibri" w:hAnsi="Arial" w:cs="Arial"/>
        </w:rPr>
        <w:t>.С</w:t>
      </w:r>
      <w:proofErr w:type="gramEnd"/>
      <w:r w:rsidRPr="00EE1224">
        <w:rPr>
          <w:rFonts w:ascii="Arial" w:eastAsia="Calibri" w:hAnsi="Arial" w:cs="Arial"/>
        </w:rPr>
        <w:t xml:space="preserve">оветская, 100, </w:t>
      </w:r>
      <w:proofErr w:type="spellStart"/>
      <w:r w:rsidRPr="00EE1224">
        <w:rPr>
          <w:rFonts w:ascii="Arial" w:eastAsia="Calibri" w:hAnsi="Arial" w:cs="Arial"/>
        </w:rPr>
        <w:t>с.Вихляевка</w:t>
      </w:r>
      <w:proofErr w:type="spellEnd"/>
      <w:r w:rsidRPr="00EE1224">
        <w:rPr>
          <w:rFonts w:ascii="Arial" w:eastAsia="Calibri" w:hAnsi="Arial" w:cs="Arial"/>
        </w:rPr>
        <w:t>.;</w:t>
      </w:r>
    </w:p>
    <w:p w:rsidR="00EE1224" w:rsidRPr="00EE1224" w:rsidRDefault="00EE1224" w:rsidP="00EE1224">
      <w:pPr>
        <w:ind w:firstLine="709"/>
        <w:rPr>
          <w:rFonts w:ascii="Arial" w:eastAsia="Calibri" w:hAnsi="Arial" w:cs="Arial"/>
        </w:rPr>
      </w:pPr>
      <w:r w:rsidRPr="00EE1224">
        <w:rPr>
          <w:rFonts w:ascii="Arial" w:eastAsia="Calibri" w:hAnsi="Arial" w:cs="Arial"/>
        </w:rPr>
        <w:t>Демина Наталия Евгеньевна – специалист I категории администрации Вихляевского сельского поселения Поворинского муниципального района Воронежской области,1976 года рождения, зарегистрированная по адресу: ул</w:t>
      </w:r>
      <w:proofErr w:type="gramStart"/>
      <w:r w:rsidRPr="00EE1224">
        <w:rPr>
          <w:rFonts w:ascii="Arial" w:eastAsia="Calibri" w:hAnsi="Arial" w:cs="Arial"/>
        </w:rPr>
        <w:t>.П</w:t>
      </w:r>
      <w:proofErr w:type="gramEnd"/>
      <w:r w:rsidRPr="00EE1224">
        <w:rPr>
          <w:rFonts w:ascii="Arial" w:eastAsia="Calibri" w:hAnsi="Arial" w:cs="Arial"/>
        </w:rPr>
        <w:t xml:space="preserve">ролетарская, 9/1, </w:t>
      </w:r>
      <w:proofErr w:type="spellStart"/>
      <w:r w:rsidRPr="00EE1224">
        <w:rPr>
          <w:rFonts w:ascii="Arial" w:eastAsia="Calibri" w:hAnsi="Arial" w:cs="Arial"/>
        </w:rPr>
        <w:t>с.Вихляевка</w:t>
      </w:r>
      <w:proofErr w:type="spellEnd"/>
      <w:r w:rsidRPr="00EE1224">
        <w:rPr>
          <w:rFonts w:ascii="Arial" w:eastAsia="Calibri" w:hAnsi="Arial" w:cs="Arial"/>
        </w:rPr>
        <w:t>;</w:t>
      </w:r>
    </w:p>
    <w:p w:rsidR="00EE1224" w:rsidRPr="00EE1224" w:rsidRDefault="00EE1224" w:rsidP="00EE1224">
      <w:pPr>
        <w:pStyle w:val="a4"/>
        <w:tabs>
          <w:tab w:val="clear" w:pos="4536"/>
          <w:tab w:val="left" w:pos="708"/>
          <w:tab w:val="center" w:pos="4320"/>
        </w:tabs>
        <w:ind w:left="142" w:right="-2"/>
        <w:rPr>
          <w:rFonts w:ascii="Arial" w:hAnsi="Arial" w:cs="Arial"/>
          <w:sz w:val="24"/>
          <w:szCs w:val="24"/>
        </w:rPr>
      </w:pPr>
      <w:r w:rsidRPr="00EE1224">
        <w:rPr>
          <w:rFonts w:ascii="Arial" w:eastAsia="Calibri" w:hAnsi="Arial" w:cs="Arial"/>
          <w:sz w:val="24"/>
          <w:szCs w:val="24"/>
        </w:rPr>
        <w:t>Дроздова Любовь Михайловна – инспектор администрации Вихляевского сельского поселения Поворинского муниципального района Воронежской области,1963 года рождения, зарегистрированная по адресу: ул</w:t>
      </w:r>
      <w:proofErr w:type="gramStart"/>
      <w:r w:rsidRPr="00EE1224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EE1224">
        <w:rPr>
          <w:rFonts w:ascii="Arial" w:eastAsia="Calibri" w:hAnsi="Arial" w:cs="Arial"/>
          <w:sz w:val="24"/>
          <w:szCs w:val="24"/>
        </w:rPr>
        <w:t xml:space="preserve">ролетарская, 3, </w:t>
      </w:r>
      <w:proofErr w:type="spellStart"/>
      <w:r w:rsidRPr="00EE1224">
        <w:rPr>
          <w:rFonts w:ascii="Arial" w:eastAsia="Calibri" w:hAnsi="Arial" w:cs="Arial"/>
          <w:sz w:val="24"/>
          <w:szCs w:val="24"/>
        </w:rPr>
        <w:t>с.Вихляевка</w:t>
      </w:r>
      <w:proofErr w:type="spellEnd"/>
      <w:r w:rsidRPr="00EE1224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E1224">
        <w:rPr>
          <w:rFonts w:ascii="Arial" w:eastAsia="Calibri" w:hAnsi="Arial" w:cs="Arial"/>
          <w:sz w:val="24"/>
          <w:szCs w:val="24"/>
        </w:rPr>
        <w:t>соста</w:t>
      </w:r>
      <w:r w:rsidRPr="00EE1224">
        <w:rPr>
          <w:rFonts w:ascii="Arial" w:hAnsi="Arial" w:cs="Arial"/>
          <w:sz w:val="24"/>
          <w:szCs w:val="24"/>
        </w:rPr>
        <w:t>вили настоящий акт в том, что 1</w:t>
      </w:r>
      <w:r w:rsidR="00C024AB">
        <w:rPr>
          <w:rFonts w:ascii="Arial" w:hAnsi="Arial" w:cs="Arial"/>
          <w:sz w:val="24"/>
          <w:szCs w:val="24"/>
        </w:rPr>
        <w:t>8</w:t>
      </w:r>
      <w:r w:rsidRPr="00EE1224">
        <w:rPr>
          <w:rFonts w:ascii="Arial" w:hAnsi="Arial" w:cs="Arial"/>
          <w:sz w:val="24"/>
          <w:szCs w:val="24"/>
        </w:rPr>
        <w:t>.03</w:t>
      </w:r>
      <w:r w:rsidRPr="00EE1224">
        <w:rPr>
          <w:rFonts w:ascii="Arial" w:eastAsia="Calibri" w:hAnsi="Arial" w:cs="Arial"/>
          <w:sz w:val="24"/>
          <w:szCs w:val="24"/>
        </w:rPr>
        <w:t xml:space="preserve">.2019 года на стендах в зданиях, расположенных: с. </w:t>
      </w:r>
      <w:proofErr w:type="spellStart"/>
      <w:r w:rsidRPr="00EE1224">
        <w:rPr>
          <w:rFonts w:ascii="Arial" w:eastAsia="Calibri" w:hAnsi="Arial" w:cs="Arial"/>
          <w:sz w:val="24"/>
          <w:szCs w:val="24"/>
        </w:rPr>
        <w:t>Вихляевка</w:t>
      </w:r>
      <w:proofErr w:type="spellEnd"/>
      <w:r w:rsidRPr="00EE1224">
        <w:rPr>
          <w:rFonts w:ascii="Arial" w:eastAsia="Calibri" w:hAnsi="Arial" w:cs="Arial"/>
          <w:sz w:val="24"/>
          <w:szCs w:val="24"/>
        </w:rPr>
        <w:t xml:space="preserve">, ул. Пролетарская,33 в здании администрации Вихляевского сельского поселения; </w:t>
      </w:r>
      <w:proofErr w:type="gramStart"/>
      <w:r w:rsidRPr="00EE1224">
        <w:rPr>
          <w:rFonts w:ascii="Arial" w:eastAsia="Calibri" w:hAnsi="Arial" w:cs="Arial"/>
          <w:sz w:val="24"/>
          <w:szCs w:val="24"/>
        </w:rPr>
        <w:t xml:space="preserve">с. </w:t>
      </w:r>
      <w:proofErr w:type="spellStart"/>
      <w:r w:rsidRPr="00EE1224">
        <w:rPr>
          <w:rFonts w:ascii="Arial" w:eastAsia="Calibri" w:hAnsi="Arial" w:cs="Arial"/>
          <w:sz w:val="24"/>
          <w:szCs w:val="24"/>
        </w:rPr>
        <w:t>Вихляевка</w:t>
      </w:r>
      <w:proofErr w:type="spellEnd"/>
      <w:r w:rsidRPr="00EE1224">
        <w:rPr>
          <w:rFonts w:ascii="Arial" w:eastAsia="Calibri" w:hAnsi="Arial" w:cs="Arial"/>
          <w:sz w:val="24"/>
          <w:szCs w:val="24"/>
        </w:rPr>
        <w:t xml:space="preserve">, ул. Пролетарская, 31 в здании сельского дома культуры Вихляевского сельского поселения; с. </w:t>
      </w:r>
      <w:proofErr w:type="spellStart"/>
      <w:r w:rsidRPr="00EE1224">
        <w:rPr>
          <w:rFonts w:ascii="Arial" w:eastAsia="Calibri" w:hAnsi="Arial" w:cs="Arial"/>
          <w:sz w:val="24"/>
          <w:szCs w:val="24"/>
        </w:rPr>
        <w:t>Вихляевка</w:t>
      </w:r>
      <w:proofErr w:type="spellEnd"/>
      <w:r w:rsidRPr="00EE1224">
        <w:rPr>
          <w:rFonts w:ascii="Arial" w:eastAsia="Calibri" w:hAnsi="Arial" w:cs="Arial"/>
          <w:sz w:val="24"/>
          <w:szCs w:val="24"/>
        </w:rPr>
        <w:t>, ул. Советская, 48 в библиотеке МКОУ «</w:t>
      </w:r>
      <w:proofErr w:type="spellStart"/>
      <w:r w:rsidRPr="00EE1224">
        <w:rPr>
          <w:rFonts w:ascii="Arial" w:eastAsia="Calibri" w:hAnsi="Arial" w:cs="Arial"/>
          <w:sz w:val="24"/>
          <w:szCs w:val="24"/>
        </w:rPr>
        <w:t>Вихляевская</w:t>
      </w:r>
      <w:proofErr w:type="spellEnd"/>
      <w:r w:rsidRPr="00EE1224">
        <w:rPr>
          <w:rFonts w:ascii="Arial" w:eastAsia="Calibri" w:hAnsi="Arial" w:cs="Arial"/>
          <w:sz w:val="24"/>
          <w:szCs w:val="24"/>
        </w:rPr>
        <w:t xml:space="preserve"> СОШ», разместили копию постановления администрации Вихляевского сельского поселения Поворинского муниципального района Воронежской области </w:t>
      </w:r>
      <w:r w:rsidR="00C024AB">
        <w:rPr>
          <w:rFonts w:ascii="Arial" w:hAnsi="Arial" w:cs="Arial"/>
          <w:sz w:val="24"/>
          <w:szCs w:val="24"/>
        </w:rPr>
        <w:t>от 18</w:t>
      </w:r>
      <w:r w:rsidRPr="00EE1224">
        <w:rPr>
          <w:rFonts w:ascii="Arial" w:eastAsia="Calibri" w:hAnsi="Arial" w:cs="Arial"/>
          <w:sz w:val="24"/>
          <w:szCs w:val="24"/>
        </w:rPr>
        <w:t>.</w:t>
      </w:r>
      <w:r w:rsidRPr="00EE1224">
        <w:rPr>
          <w:rFonts w:ascii="Arial" w:hAnsi="Arial" w:cs="Arial"/>
          <w:sz w:val="24"/>
          <w:szCs w:val="24"/>
        </w:rPr>
        <w:t>03</w:t>
      </w:r>
      <w:r w:rsidRPr="00EE1224">
        <w:rPr>
          <w:rFonts w:ascii="Arial" w:eastAsia="Calibri" w:hAnsi="Arial" w:cs="Arial"/>
          <w:sz w:val="24"/>
          <w:szCs w:val="24"/>
        </w:rPr>
        <w:t>.2</w:t>
      </w:r>
      <w:r w:rsidR="00E17905">
        <w:rPr>
          <w:rFonts w:ascii="Arial" w:hAnsi="Arial" w:cs="Arial"/>
          <w:sz w:val="24"/>
          <w:szCs w:val="24"/>
        </w:rPr>
        <w:t>019 года №12</w:t>
      </w:r>
      <w:r w:rsidRPr="00EE1224">
        <w:rPr>
          <w:rFonts w:ascii="Arial" w:hAnsi="Arial" w:cs="Arial"/>
          <w:sz w:val="24"/>
          <w:szCs w:val="24"/>
        </w:rPr>
        <w:t xml:space="preserve"> «Об утверждении графика работы наружного освещения населенных пунктов на территории Вихляевского сельского поселения Поворинского муниципального района Воронежской области»</w:t>
      </w:r>
      <w:proofErr w:type="gramEnd"/>
    </w:p>
    <w:p w:rsidR="00EE1224" w:rsidRPr="00EE1224" w:rsidRDefault="00342457" w:rsidP="00EE1224">
      <w:pPr>
        <w:ind w:firstLine="709"/>
        <w:rPr>
          <w:rFonts w:ascii="Arial" w:eastAsia="Calibri" w:hAnsi="Arial" w:cs="Arial"/>
        </w:rPr>
      </w:pPr>
      <w:r>
        <w:rPr>
          <w:rFonts w:ascii="Arial" w:hAnsi="Arial" w:cs="Arial"/>
        </w:rPr>
        <w:t>Дата окончания обнародования 27</w:t>
      </w:r>
      <w:r w:rsidR="00EE1224" w:rsidRPr="00EE1224">
        <w:rPr>
          <w:rFonts w:ascii="Arial" w:hAnsi="Arial" w:cs="Arial"/>
        </w:rPr>
        <w:t>.03</w:t>
      </w:r>
      <w:r w:rsidR="00EE1224" w:rsidRPr="00EE1224">
        <w:rPr>
          <w:rFonts w:ascii="Arial" w:eastAsia="Calibri" w:hAnsi="Arial" w:cs="Arial"/>
        </w:rPr>
        <w:t>.2019 года.</w:t>
      </w:r>
    </w:p>
    <w:p w:rsidR="00C024AB" w:rsidRDefault="00C024AB" w:rsidP="00EE1224">
      <w:pPr>
        <w:ind w:firstLine="709"/>
        <w:rPr>
          <w:rFonts w:ascii="Arial" w:eastAsia="Calibri" w:hAnsi="Arial" w:cs="Arial"/>
        </w:rPr>
      </w:pPr>
    </w:p>
    <w:p w:rsidR="00EE1224" w:rsidRPr="00EE1224" w:rsidRDefault="00EE1224" w:rsidP="00EE1224">
      <w:pPr>
        <w:ind w:firstLine="709"/>
        <w:rPr>
          <w:rFonts w:ascii="Arial" w:eastAsia="Calibri" w:hAnsi="Arial" w:cs="Arial"/>
        </w:rPr>
      </w:pPr>
      <w:proofErr w:type="spellStart"/>
      <w:r w:rsidRPr="00EE1224">
        <w:rPr>
          <w:rFonts w:ascii="Arial" w:eastAsia="Calibri" w:hAnsi="Arial" w:cs="Arial"/>
        </w:rPr>
        <w:t>Чепрасова</w:t>
      </w:r>
      <w:proofErr w:type="spellEnd"/>
      <w:r w:rsidRPr="00EE1224">
        <w:rPr>
          <w:rFonts w:ascii="Arial" w:eastAsia="Calibri" w:hAnsi="Arial" w:cs="Arial"/>
        </w:rPr>
        <w:t xml:space="preserve"> Т.В. _________________________</w:t>
      </w:r>
    </w:p>
    <w:p w:rsidR="00C024AB" w:rsidRDefault="00C024AB" w:rsidP="00EE1224">
      <w:pPr>
        <w:ind w:firstLine="709"/>
        <w:rPr>
          <w:rFonts w:ascii="Arial" w:eastAsia="Calibri" w:hAnsi="Arial" w:cs="Arial"/>
        </w:rPr>
      </w:pPr>
    </w:p>
    <w:p w:rsidR="00EE1224" w:rsidRPr="00EE1224" w:rsidRDefault="00EE1224" w:rsidP="00EE1224">
      <w:pPr>
        <w:ind w:firstLine="709"/>
        <w:rPr>
          <w:rFonts w:ascii="Arial" w:eastAsia="Calibri" w:hAnsi="Arial" w:cs="Arial"/>
        </w:rPr>
      </w:pPr>
      <w:r w:rsidRPr="00EE1224">
        <w:rPr>
          <w:rFonts w:ascii="Arial" w:eastAsia="Calibri" w:hAnsi="Arial" w:cs="Arial"/>
        </w:rPr>
        <w:t>Демина Н.Е.</w:t>
      </w:r>
      <w:r w:rsidR="00C024AB">
        <w:rPr>
          <w:rFonts w:ascii="Arial" w:eastAsia="Calibri" w:hAnsi="Arial" w:cs="Arial"/>
        </w:rPr>
        <w:t xml:space="preserve"> </w:t>
      </w:r>
      <w:r w:rsidRPr="00EE1224">
        <w:rPr>
          <w:rFonts w:ascii="Arial" w:eastAsia="Calibri" w:hAnsi="Arial" w:cs="Arial"/>
        </w:rPr>
        <w:t xml:space="preserve"> _________________________</w:t>
      </w:r>
      <w:r w:rsidR="00C024AB">
        <w:rPr>
          <w:rFonts w:ascii="Arial" w:eastAsia="Calibri" w:hAnsi="Arial" w:cs="Arial"/>
        </w:rPr>
        <w:t>__</w:t>
      </w:r>
    </w:p>
    <w:p w:rsidR="00C024AB" w:rsidRDefault="00C024AB" w:rsidP="00EE1224">
      <w:pPr>
        <w:ind w:firstLine="709"/>
        <w:rPr>
          <w:rFonts w:ascii="Arial" w:eastAsia="Calibri" w:hAnsi="Arial" w:cs="Arial"/>
        </w:rPr>
      </w:pPr>
    </w:p>
    <w:p w:rsidR="00EE1224" w:rsidRPr="00EE1224" w:rsidRDefault="00EE1224" w:rsidP="00EE1224">
      <w:pPr>
        <w:ind w:firstLine="709"/>
        <w:rPr>
          <w:rFonts w:ascii="Arial" w:eastAsia="Calibri" w:hAnsi="Arial" w:cs="Arial"/>
        </w:rPr>
      </w:pPr>
      <w:r w:rsidRPr="00EE1224">
        <w:rPr>
          <w:rFonts w:ascii="Arial" w:eastAsia="Calibri" w:hAnsi="Arial" w:cs="Arial"/>
        </w:rPr>
        <w:t>Дроздова Л.М. ________________________</w:t>
      </w:r>
      <w:r w:rsidR="00C024AB">
        <w:rPr>
          <w:rFonts w:ascii="Arial" w:eastAsia="Calibri" w:hAnsi="Arial" w:cs="Arial"/>
        </w:rPr>
        <w:t>__</w:t>
      </w:r>
    </w:p>
    <w:p w:rsidR="00EE1224" w:rsidRPr="00EE1224" w:rsidRDefault="00EE1224" w:rsidP="00EE1224">
      <w:pPr>
        <w:rPr>
          <w:rFonts w:ascii="Arial" w:hAnsi="Arial" w:cs="Arial"/>
        </w:rPr>
      </w:pPr>
    </w:p>
    <w:p w:rsidR="00EE1224" w:rsidRPr="00EE1224" w:rsidRDefault="00EE1224">
      <w:pPr>
        <w:rPr>
          <w:rFonts w:ascii="Arial" w:hAnsi="Arial" w:cs="Arial"/>
        </w:rPr>
      </w:pPr>
    </w:p>
    <w:sectPr w:rsidR="00EE1224" w:rsidRPr="00EE1224" w:rsidSect="00A3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A14BA"/>
    <w:rsid w:val="00163B6F"/>
    <w:rsid w:val="00201F49"/>
    <w:rsid w:val="00342457"/>
    <w:rsid w:val="00414ECA"/>
    <w:rsid w:val="00420BF4"/>
    <w:rsid w:val="00545FD3"/>
    <w:rsid w:val="00A062E0"/>
    <w:rsid w:val="00A363A1"/>
    <w:rsid w:val="00B7723C"/>
    <w:rsid w:val="00C024AB"/>
    <w:rsid w:val="00CA14BA"/>
    <w:rsid w:val="00D613A3"/>
    <w:rsid w:val="00E17905"/>
    <w:rsid w:val="00EE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CA14BA"/>
    <w:rPr>
      <w:sz w:val="28"/>
    </w:rPr>
  </w:style>
  <w:style w:type="paragraph" w:styleId="a4">
    <w:name w:val="header"/>
    <w:aliases w:val="Знак"/>
    <w:basedOn w:val="a"/>
    <w:link w:val="a3"/>
    <w:semiHidden/>
    <w:unhideWhenUsed/>
    <w:rsid w:val="00CA14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A1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10</cp:revision>
  <cp:lastPrinted>2019-03-19T02:52:00Z</cp:lastPrinted>
  <dcterms:created xsi:type="dcterms:W3CDTF">2019-03-15T06:43:00Z</dcterms:created>
  <dcterms:modified xsi:type="dcterms:W3CDTF">2019-03-19T02:55:00Z</dcterms:modified>
</cp:coreProperties>
</file>