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00" w:rsidRPr="00485B5C" w:rsidRDefault="00B30500" w:rsidP="00485B5C">
      <w:pPr>
        <w:pStyle w:val="ConsPlusTitle"/>
        <w:ind w:firstLine="567"/>
        <w:jc w:val="right"/>
        <w:outlineLvl w:val="0"/>
        <w:rPr>
          <w:rFonts w:ascii="Arial" w:hAnsi="Arial" w:cs="Arial"/>
          <w:sz w:val="26"/>
          <w:szCs w:val="26"/>
          <w:u w:val="single"/>
        </w:rPr>
      </w:pPr>
      <w:r w:rsidRPr="00485B5C">
        <w:rPr>
          <w:rFonts w:ascii="Arial" w:hAnsi="Arial" w:cs="Arial"/>
          <w:sz w:val="26"/>
          <w:szCs w:val="26"/>
          <w:u w:val="single"/>
        </w:rPr>
        <w:t>ПРОЕКТ</w:t>
      </w:r>
    </w:p>
    <w:p w:rsidR="00B30500" w:rsidRPr="00485B5C" w:rsidRDefault="00B30500" w:rsidP="00485B5C">
      <w:pPr>
        <w:pStyle w:val="ConsPlusTitle"/>
        <w:ind w:firstLine="567"/>
        <w:jc w:val="center"/>
        <w:outlineLvl w:val="0"/>
        <w:rPr>
          <w:rFonts w:ascii="Arial" w:hAnsi="Arial" w:cs="Arial"/>
          <w:sz w:val="26"/>
          <w:szCs w:val="26"/>
        </w:rPr>
      </w:pP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АДМИНИСТРАЦИЯ</w:t>
      </w: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 xml:space="preserve">ВЕРХНЕМАМОНСКОГО  СЕЛЬСКОГО  ПОСЕЛЕНИЯ ВЕРХНЕМАМОНСКОГО  </w:t>
      </w:r>
      <w:r w:rsidR="00491601" w:rsidRPr="00485B5C">
        <w:rPr>
          <w:rFonts w:ascii="Arial" w:hAnsi="Arial" w:cs="Arial"/>
          <w:sz w:val="28"/>
          <w:szCs w:val="28"/>
        </w:rPr>
        <w:t>МУНИЦИПАЛЬНОГО РАЙОНА</w:t>
      </w: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ВОРОНЕЖСКОЙ ОБЛАСТИ</w:t>
      </w:r>
    </w:p>
    <w:p w:rsidR="00B30500" w:rsidRPr="00485B5C" w:rsidRDefault="00B30500" w:rsidP="00485B5C">
      <w:pPr>
        <w:pStyle w:val="ConsPlusTitle"/>
        <w:jc w:val="center"/>
        <w:outlineLvl w:val="0"/>
        <w:rPr>
          <w:rFonts w:ascii="Arial" w:hAnsi="Arial" w:cs="Arial"/>
          <w:sz w:val="28"/>
          <w:szCs w:val="28"/>
        </w:rPr>
      </w:pP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ПОСТАНОВЛЕНИЕ</w:t>
      </w:r>
    </w:p>
    <w:p w:rsidR="00B30500" w:rsidRPr="00485B5C" w:rsidRDefault="00B30500" w:rsidP="00485B5C">
      <w:pPr>
        <w:pStyle w:val="ConsPlusTitle"/>
        <w:jc w:val="center"/>
        <w:outlineLvl w:val="0"/>
        <w:rPr>
          <w:rFonts w:ascii="Arial" w:hAnsi="Arial" w:cs="Arial"/>
          <w:sz w:val="28"/>
          <w:szCs w:val="28"/>
        </w:rPr>
      </w:pPr>
    </w:p>
    <w:p w:rsidR="00985D46" w:rsidRPr="00485B5C" w:rsidRDefault="00985D46" w:rsidP="00485B5C">
      <w:pPr>
        <w:pStyle w:val="ConsPlusTitle"/>
        <w:jc w:val="center"/>
        <w:outlineLvl w:val="0"/>
        <w:rPr>
          <w:rFonts w:ascii="Arial" w:hAnsi="Arial" w:cs="Arial"/>
          <w:sz w:val="28"/>
          <w:szCs w:val="28"/>
        </w:rPr>
      </w:pP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 xml:space="preserve">от ___ ___________ </w:t>
      </w:r>
      <w:smartTag w:uri="urn:schemas-microsoft-com:office:smarttags" w:element="metricconverter">
        <w:smartTagPr>
          <w:attr w:name="ProductID" w:val="2012 г"/>
        </w:smartTagPr>
        <w:r w:rsidRPr="00485B5C">
          <w:rPr>
            <w:rFonts w:ascii="Arial" w:hAnsi="Arial" w:cs="Arial"/>
            <w:sz w:val="28"/>
            <w:szCs w:val="28"/>
          </w:rPr>
          <w:t>2012 г</w:t>
        </w:r>
      </w:smartTag>
      <w:r w:rsidRPr="00485B5C">
        <w:rPr>
          <w:rFonts w:ascii="Arial" w:hAnsi="Arial" w:cs="Arial"/>
          <w:sz w:val="28"/>
          <w:szCs w:val="28"/>
        </w:rPr>
        <w:t>. № ___</w:t>
      </w:r>
    </w:p>
    <w:p w:rsidR="00B30500" w:rsidRPr="00485B5C" w:rsidRDefault="00B30500" w:rsidP="00485B5C">
      <w:pPr>
        <w:pStyle w:val="ConsPlusTitle"/>
        <w:jc w:val="center"/>
        <w:outlineLvl w:val="0"/>
        <w:rPr>
          <w:rFonts w:ascii="Arial" w:hAnsi="Arial" w:cs="Arial"/>
          <w:sz w:val="28"/>
          <w:szCs w:val="28"/>
        </w:rPr>
      </w:pPr>
      <w:r w:rsidRPr="00485B5C">
        <w:rPr>
          <w:rFonts w:ascii="Arial" w:hAnsi="Arial" w:cs="Arial"/>
          <w:sz w:val="28"/>
          <w:szCs w:val="28"/>
        </w:rPr>
        <w:t>с. Верхний Мамон</w:t>
      </w:r>
    </w:p>
    <w:p w:rsidR="00B30500" w:rsidRPr="00485B5C" w:rsidRDefault="00B30500" w:rsidP="00485B5C">
      <w:pPr>
        <w:pStyle w:val="ConsPlusTitle"/>
        <w:jc w:val="center"/>
        <w:outlineLvl w:val="0"/>
        <w:rPr>
          <w:rFonts w:ascii="Arial" w:hAnsi="Arial" w:cs="Arial"/>
          <w:sz w:val="28"/>
          <w:szCs w:val="28"/>
        </w:rPr>
      </w:pPr>
    </w:p>
    <w:p w:rsidR="00B30500" w:rsidRPr="00485B5C" w:rsidRDefault="00B30500" w:rsidP="00485B5C">
      <w:pPr>
        <w:widowControl w:val="0"/>
        <w:suppressAutoHyphens/>
        <w:autoSpaceDE w:val="0"/>
        <w:autoSpaceDN w:val="0"/>
        <w:adjustRightInd w:val="0"/>
        <w:contextualSpacing/>
        <w:jc w:val="center"/>
        <w:outlineLvl w:val="1"/>
        <w:rPr>
          <w:rFonts w:ascii="Arial" w:hAnsi="Arial" w:cs="Arial"/>
          <w:b/>
          <w:i/>
        </w:rPr>
      </w:pPr>
      <w:r w:rsidRPr="00485B5C">
        <w:rPr>
          <w:rFonts w:ascii="Arial" w:hAnsi="Arial" w:cs="Arial"/>
          <w:b/>
        </w:rPr>
        <w:t>Об утверждении административного</w:t>
      </w:r>
      <w:r w:rsidR="00485B5C" w:rsidRPr="00485B5C">
        <w:rPr>
          <w:rFonts w:ascii="Arial" w:hAnsi="Arial" w:cs="Arial"/>
          <w:b/>
        </w:rPr>
        <w:t xml:space="preserve"> </w:t>
      </w:r>
      <w:r w:rsidRPr="00485B5C">
        <w:rPr>
          <w:rFonts w:ascii="Arial" w:hAnsi="Arial" w:cs="Arial"/>
          <w:b/>
        </w:rPr>
        <w:t>регламента администрации Верхнемамонского</w:t>
      </w:r>
      <w:r w:rsidR="00485B5C" w:rsidRPr="00485B5C">
        <w:rPr>
          <w:rFonts w:ascii="Arial" w:hAnsi="Arial" w:cs="Arial"/>
          <w:b/>
        </w:rPr>
        <w:t xml:space="preserve"> </w:t>
      </w:r>
      <w:r w:rsidRPr="00485B5C">
        <w:rPr>
          <w:rFonts w:ascii="Arial" w:hAnsi="Arial" w:cs="Arial"/>
          <w:b/>
        </w:rPr>
        <w:t xml:space="preserve">сельского поселения по </w:t>
      </w:r>
      <w:r w:rsidRPr="00485B5C">
        <w:rPr>
          <w:rFonts w:ascii="Arial" w:hAnsi="Arial" w:cs="Arial"/>
          <w:b/>
          <w:bCs/>
        </w:rPr>
        <w:t>предоставлению</w:t>
      </w:r>
      <w:r w:rsidR="00485B5C" w:rsidRPr="00485B5C">
        <w:rPr>
          <w:rFonts w:ascii="Arial" w:hAnsi="Arial" w:cs="Arial"/>
          <w:b/>
          <w:bCs/>
        </w:rPr>
        <w:t xml:space="preserve"> </w:t>
      </w:r>
      <w:r w:rsidRPr="00485B5C">
        <w:rPr>
          <w:rFonts w:ascii="Arial" w:hAnsi="Arial" w:cs="Arial"/>
          <w:b/>
          <w:bCs/>
        </w:rPr>
        <w:t>муниципальной услуги «</w:t>
      </w:r>
      <w:r w:rsidR="006E23E4" w:rsidRPr="00485B5C">
        <w:rPr>
          <w:rFonts w:ascii="Arial" w:hAnsi="Arial" w:cs="Arial"/>
          <w:b/>
          <w:bCs/>
        </w:rPr>
        <w:t>Рассмотрение</w:t>
      </w:r>
      <w:r w:rsidR="00485B5C" w:rsidRPr="00485B5C">
        <w:rPr>
          <w:rFonts w:ascii="Arial" w:hAnsi="Arial" w:cs="Arial"/>
          <w:b/>
          <w:bCs/>
        </w:rPr>
        <w:t xml:space="preserve"> </w:t>
      </w:r>
      <w:r w:rsidR="006E23E4" w:rsidRPr="00485B5C">
        <w:rPr>
          <w:rFonts w:ascii="Arial" w:hAnsi="Arial" w:cs="Arial"/>
          <w:b/>
          <w:bCs/>
        </w:rPr>
        <w:t>обращений граждан</w:t>
      </w:r>
      <w:r w:rsidRPr="00485B5C">
        <w:rPr>
          <w:rFonts w:ascii="Arial" w:hAnsi="Arial" w:cs="Arial"/>
          <w:b/>
        </w:rPr>
        <w:t>»</w:t>
      </w:r>
    </w:p>
    <w:p w:rsidR="00B30500" w:rsidRPr="00485B5C" w:rsidRDefault="00B30500" w:rsidP="00485B5C">
      <w:pPr>
        <w:widowControl w:val="0"/>
        <w:suppressAutoHyphens/>
        <w:autoSpaceDE w:val="0"/>
        <w:autoSpaceDN w:val="0"/>
        <w:adjustRightInd w:val="0"/>
        <w:ind w:firstLine="567"/>
        <w:contextualSpacing/>
        <w:outlineLvl w:val="1"/>
        <w:rPr>
          <w:rFonts w:ascii="Arial" w:eastAsia="DejaVu Sans" w:hAnsi="Arial" w:cs="Arial"/>
          <w:color w:val="000000"/>
          <w:sz w:val="26"/>
          <w:szCs w:val="26"/>
        </w:rPr>
      </w:pPr>
    </w:p>
    <w:p w:rsidR="00B30500" w:rsidRPr="00485B5C" w:rsidRDefault="00B30500" w:rsidP="00485B5C">
      <w:pPr>
        <w:widowControl w:val="0"/>
        <w:suppressAutoHyphens/>
        <w:autoSpaceDE w:val="0"/>
        <w:autoSpaceDN w:val="0"/>
        <w:adjustRightInd w:val="0"/>
        <w:ind w:firstLine="567"/>
        <w:contextualSpacing/>
        <w:outlineLvl w:val="1"/>
        <w:rPr>
          <w:rFonts w:ascii="Arial" w:eastAsia="DejaVu Sans" w:hAnsi="Arial" w:cs="Arial"/>
          <w:color w:val="000000"/>
          <w:sz w:val="26"/>
          <w:szCs w:val="26"/>
        </w:rPr>
      </w:pPr>
    </w:p>
    <w:p w:rsidR="00B30500" w:rsidRPr="00485B5C" w:rsidRDefault="00B30500" w:rsidP="00485B5C">
      <w:pPr>
        <w:autoSpaceDE w:val="0"/>
        <w:autoSpaceDN w:val="0"/>
        <w:adjustRightInd w:val="0"/>
        <w:ind w:firstLine="567"/>
        <w:jc w:val="center"/>
        <w:outlineLvl w:val="0"/>
        <w:rPr>
          <w:rFonts w:ascii="Arial" w:hAnsi="Arial" w:cs="Arial"/>
          <w:sz w:val="26"/>
          <w:szCs w:val="26"/>
        </w:rPr>
      </w:pPr>
    </w:p>
    <w:p w:rsidR="00B30500" w:rsidRPr="00485B5C" w:rsidRDefault="00B30500" w:rsidP="00485B5C">
      <w:pPr>
        <w:ind w:firstLine="567"/>
        <w:rPr>
          <w:rFonts w:ascii="Arial" w:hAnsi="Arial" w:cs="Arial"/>
          <w:bCs/>
          <w:sz w:val="26"/>
          <w:szCs w:val="26"/>
        </w:rPr>
      </w:pPr>
      <w:r w:rsidRPr="00485B5C">
        <w:rPr>
          <w:rFonts w:ascii="Arial" w:hAnsi="Arial" w:cs="Arial"/>
          <w:sz w:val="26"/>
          <w:szCs w:val="26"/>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Верхнемамонского сельского поселения от </w:t>
      </w:r>
      <w:r w:rsidR="003F00E3" w:rsidRPr="003F00E3">
        <w:rPr>
          <w:rFonts w:ascii="Arial" w:hAnsi="Arial" w:cs="Arial"/>
          <w:sz w:val="26"/>
          <w:szCs w:val="26"/>
        </w:rPr>
        <w:t>15</w:t>
      </w:r>
      <w:r w:rsidRPr="00485B5C">
        <w:rPr>
          <w:rFonts w:ascii="Arial" w:hAnsi="Arial" w:cs="Arial"/>
          <w:sz w:val="26"/>
          <w:szCs w:val="26"/>
        </w:rPr>
        <w:t>.</w:t>
      </w:r>
      <w:r w:rsidR="003F00E3" w:rsidRPr="003F00E3">
        <w:rPr>
          <w:rFonts w:ascii="Arial" w:hAnsi="Arial" w:cs="Arial"/>
          <w:sz w:val="26"/>
          <w:szCs w:val="26"/>
        </w:rPr>
        <w:t>05</w:t>
      </w:r>
      <w:r w:rsidRPr="00485B5C">
        <w:rPr>
          <w:rFonts w:ascii="Arial" w:hAnsi="Arial" w:cs="Arial"/>
          <w:sz w:val="26"/>
          <w:szCs w:val="26"/>
        </w:rPr>
        <w:t xml:space="preserve">.2012 г. № </w:t>
      </w:r>
      <w:r w:rsidR="003F00E3" w:rsidRPr="003F00E3">
        <w:rPr>
          <w:rFonts w:ascii="Arial" w:hAnsi="Arial" w:cs="Arial"/>
          <w:sz w:val="26"/>
          <w:szCs w:val="26"/>
        </w:rPr>
        <w:t>90</w:t>
      </w:r>
      <w:r w:rsidRPr="00485B5C">
        <w:rPr>
          <w:rFonts w:ascii="Arial" w:hAnsi="Arial" w:cs="Arial"/>
          <w:sz w:val="26"/>
          <w:szCs w:val="26"/>
        </w:rPr>
        <w:t xml:space="preserve"> «</w:t>
      </w:r>
      <w:r w:rsidRPr="00485B5C">
        <w:rPr>
          <w:rFonts w:ascii="Arial" w:hAnsi="Arial" w:cs="Arial"/>
          <w:bCs/>
          <w:sz w:val="26"/>
          <w:szCs w:val="26"/>
        </w:rPr>
        <w:t>О п</w:t>
      </w:r>
      <w:r w:rsidRPr="00485B5C">
        <w:rPr>
          <w:rFonts w:ascii="Arial" w:hAnsi="Arial" w:cs="Arial"/>
          <w:sz w:val="26"/>
          <w:szCs w:val="26"/>
        </w:rPr>
        <w:t>орядке разработки и утверждения административных регламентов предоставления муниципальных услуг», администрация Верхнемамонского сельского поселения</w:t>
      </w:r>
    </w:p>
    <w:p w:rsidR="00B30500" w:rsidRPr="00485B5C" w:rsidRDefault="00B30500" w:rsidP="00485B5C">
      <w:pPr>
        <w:ind w:firstLine="567"/>
        <w:jc w:val="center"/>
        <w:rPr>
          <w:rFonts w:ascii="Arial" w:hAnsi="Arial" w:cs="Arial"/>
          <w:sz w:val="26"/>
          <w:szCs w:val="26"/>
        </w:rPr>
      </w:pPr>
    </w:p>
    <w:p w:rsidR="00B30500" w:rsidRPr="00485B5C" w:rsidRDefault="00B30500" w:rsidP="00485B5C">
      <w:pPr>
        <w:ind w:firstLine="567"/>
        <w:jc w:val="center"/>
        <w:rPr>
          <w:rFonts w:ascii="Arial" w:hAnsi="Arial" w:cs="Arial"/>
          <w:sz w:val="26"/>
          <w:szCs w:val="26"/>
        </w:rPr>
      </w:pPr>
      <w:r w:rsidRPr="00485B5C">
        <w:rPr>
          <w:rFonts w:ascii="Arial" w:hAnsi="Arial" w:cs="Arial"/>
          <w:sz w:val="26"/>
          <w:szCs w:val="26"/>
        </w:rPr>
        <w:t>ПОСТАНОВЛЯЕТ:</w:t>
      </w:r>
    </w:p>
    <w:p w:rsidR="00B30500" w:rsidRPr="00485B5C" w:rsidRDefault="00B30500" w:rsidP="00485B5C">
      <w:pPr>
        <w:ind w:firstLine="567"/>
        <w:jc w:val="center"/>
        <w:rPr>
          <w:rFonts w:ascii="Arial" w:hAnsi="Arial" w:cs="Arial"/>
          <w:sz w:val="26"/>
          <w:szCs w:val="26"/>
        </w:rPr>
      </w:pPr>
    </w:p>
    <w:p w:rsidR="00B30500" w:rsidRPr="00485B5C" w:rsidRDefault="00B30500" w:rsidP="00485B5C">
      <w:pPr>
        <w:widowControl w:val="0"/>
        <w:suppressAutoHyphens/>
        <w:autoSpaceDE w:val="0"/>
        <w:autoSpaceDN w:val="0"/>
        <w:adjustRightInd w:val="0"/>
        <w:ind w:firstLine="567"/>
        <w:contextualSpacing/>
        <w:outlineLvl w:val="1"/>
        <w:rPr>
          <w:rFonts w:ascii="Arial" w:hAnsi="Arial" w:cs="Arial"/>
          <w:sz w:val="26"/>
          <w:szCs w:val="26"/>
        </w:rPr>
      </w:pPr>
      <w:r w:rsidRPr="00485B5C">
        <w:rPr>
          <w:rFonts w:ascii="Arial" w:hAnsi="Arial" w:cs="Arial"/>
          <w:sz w:val="26"/>
          <w:szCs w:val="26"/>
        </w:rPr>
        <w:t xml:space="preserve">1. Утвердить прилагаемый </w:t>
      </w:r>
      <w:r w:rsidRPr="00485B5C">
        <w:rPr>
          <w:rFonts w:ascii="Arial" w:hAnsi="Arial" w:cs="Arial"/>
          <w:bCs/>
          <w:sz w:val="26"/>
          <w:szCs w:val="26"/>
        </w:rPr>
        <w:t>административный регламент администрации Верхнемамонского сельского поселения по предоставлению муниципальной услуги «</w:t>
      </w:r>
      <w:r w:rsidR="000B17BE" w:rsidRPr="00485B5C">
        <w:rPr>
          <w:rFonts w:ascii="Arial" w:hAnsi="Arial" w:cs="Arial"/>
          <w:bCs/>
          <w:sz w:val="26"/>
          <w:szCs w:val="26"/>
        </w:rPr>
        <w:t>Рассмотрение обращений граждан</w:t>
      </w:r>
      <w:r w:rsidRPr="00485B5C">
        <w:rPr>
          <w:rFonts w:ascii="Arial" w:hAnsi="Arial" w:cs="Arial"/>
          <w:sz w:val="26"/>
          <w:szCs w:val="26"/>
        </w:rPr>
        <w:t>».</w:t>
      </w:r>
    </w:p>
    <w:p w:rsidR="00B30500" w:rsidRPr="00485B5C" w:rsidRDefault="00B30500" w:rsidP="00485B5C">
      <w:pPr>
        <w:widowControl w:val="0"/>
        <w:suppressAutoHyphens/>
        <w:autoSpaceDE w:val="0"/>
        <w:autoSpaceDN w:val="0"/>
        <w:adjustRightInd w:val="0"/>
        <w:ind w:firstLine="567"/>
        <w:contextualSpacing/>
        <w:outlineLvl w:val="1"/>
        <w:rPr>
          <w:rFonts w:ascii="Arial" w:hAnsi="Arial" w:cs="Arial"/>
          <w:color w:val="000000"/>
          <w:sz w:val="26"/>
          <w:szCs w:val="26"/>
        </w:rPr>
      </w:pPr>
      <w:r w:rsidRPr="00485B5C">
        <w:rPr>
          <w:rFonts w:ascii="Arial" w:hAnsi="Arial" w:cs="Arial"/>
          <w:color w:val="000000"/>
          <w:sz w:val="26"/>
          <w:szCs w:val="26"/>
        </w:rPr>
        <w:t>2. Опубликовать настоящее постановление в официальном периодическом печатном издании «Информационный бюллетень Верхнемамонского сельского поселения</w:t>
      </w:r>
      <w:r w:rsidR="005A1865" w:rsidRPr="00485B5C">
        <w:rPr>
          <w:rFonts w:ascii="Arial" w:hAnsi="Arial" w:cs="Arial"/>
          <w:color w:val="000000"/>
          <w:sz w:val="26"/>
          <w:szCs w:val="26"/>
        </w:rPr>
        <w:t xml:space="preserve"> Верхнемамонского муниципального района Воронежской области</w:t>
      </w:r>
      <w:r w:rsidRPr="00485B5C">
        <w:rPr>
          <w:rFonts w:ascii="Arial" w:hAnsi="Arial" w:cs="Arial"/>
          <w:color w:val="000000"/>
          <w:sz w:val="26"/>
          <w:szCs w:val="26"/>
        </w:rPr>
        <w:t>».</w:t>
      </w:r>
    </w:p>
    <w:p w:rsidR="00B30500" w:rsidRPr="00485B5C" w:rsidRDefault="00B30500" w:rsidP="00485B5C">
      <w:pPr>
        <w:tabs>
          <w:tab w:val="left" w:pos="1134"/>
        </w:tabs>
        <w:suppressAutoHyphens/>
        <w:ind w:firstLine="567"/>
        <w:rPr>
          <w:rFonts w:ascii="Arial" w:hAnsi="Arial" w:cs="Arial"/>
          <w:color w:val="000000"/>
          <w:sz w:val="26"/>
          <w:szCs w:val="26"/>
        </w:rPr>
      </w:pPr>
      <w:r w:rsidRPr="00485B5C">
        <w:rPr>
          <w:rFonts w:ascii="Arial" w:hAnsi="Arial" w:cs="Arial"/>
          <w:color w:val="000000"/>
          <w:sz w:val="26"/>
          <w:szCs w:val="26"/>
        </w:rPr>
        <w:t>3. Настоящее постановление вступает в силу с момента официального опубликования.</w:t>
      </w:r>
    </w:p>
    <w:p w:rsidR="00B30500" w:rsidRPr="00485B5C" w:rsidRDefault="00B30500" w:rsidP="00485B5C">
      <w:pPr>
        <w:tabs>
          <w:tab w:val="left" w:pos="1134"/>
        </w:tabs>
        <w:suppressAutoHyphens/>
        <w:ind w:firstLine="567"/>
        <w:rPr>
          <w:rFonts w:ascii="Arial" w:hAnsi="Arial" w:cs="Arial"/>
          <w:sz w:val="26"/>
          <w:szCs w:val="26"/>
        </w:rPr>
      </w:pPr>
      <w:r w:rsidRPr="00485B5C">
        <w:rPr>
          <w:rFonts w:ascii="Arial" w:hAnsi="Arial" w:cs="Arial"/>
          <w:sz w:val="26"/>
          <w:szCs w:val="26"/>
        </w:rPr>
        <w:t xml:space="preserve">4. </w:t>
      </w:r>
      <w:proofErr w:type="gramStart"/>
      <w:r w:rsidRPr="00485B5C">
        <w:rPr>
          <w:rFonts w:ascii="Arial" w:hAnsi="Arial" w:cs="Arial"/>
          <w:sz w:val="26"/>
          <w:szCs w:val="26"/>
        </w:rPr>
        <w:t>Контроль за</w:t>
      </w:r>
      <w:proofErr w:type="gramEnd"/>
      <w:r w:rsidRPr="00485B5C">
        <w:rPr>
          <w:rFonts w:ascii="Arial" w:hAnsi="Arial" w:cs="Arial"/>
          <w:sz w:val="26"/>
          <w:szCs w:val="26"/>
        </w:rPr>
        <w:t xml:space="preserve"> исполнением настоящего постановления оставляю за собой. </w:t>
      </w:r>
    </w:p>
    <w:p w:rsidR="00B30500" w:rsidRPr="00485B5C" w:rsidRDefault="00B30500" w:rsidP="00485B5C">
      <w:pPr>
        <w:pStyle w:val="a3"/>
        <w:tabs>
          <w:tab w:val="left" w:pos="1134"/>
        </w:tabs>
        <w:spacing w:after="0" w:line="240" w:lineRule="auto"/>
        <w:ind w:left="0" w:firstLine="567"/>
        <w:rPr>
          <w:rFonts w:ascii="Arial" w:hAnsi="Arial" w:cs="Arial"/>
          <w:sz w:val="26"/>
          <w:szCs w:val="26"/>
        </w:rPr>
      </w:pPr>
    </w:p>
    <w:p w:rsidR="00B30500" w:rsidRPr="00485B5C" w:rsidRDefault="00B30500" w:rsidP="00485B5C">
      <w:pPr>
        <w:pStyle w:val="a3"/>
        <w:tabs>
          <w:tab w:val="left" w:pos="1134"/>
        </w:tabs>
        <w:spacing w:after="0" w:line="240" w:lineRule="auto"/>
        <w:ind w:left="0" w:firstLine="567"/>
        <w:rPr>
          <w:rFonts w:ascii="Arial" w:hAnsi="Arial" w:cs="Arial"/>
          <w:sz w:val="26"/>
          <w:szCs w:val="26"/>
        </w:rPr>
      </w:pPr>
    </w:p>
    <w:p w:rsidR="00B30500" w:rsidRPr="00485B5C" w:rsidRDefault="00B30500" w:rsidP="00485B5C">
      <w:pPr>
        <w:pStyle w:val="a3"/>
        <w:tabs>
          <w:tab w:val="left" w:pos="1134"/>
        </w:tabs>
        <w:spacing w:after="0" w:line="240" w:lineRule="auto"/>
        <w:ind w:left="0" w:firstLine="567"/>
        <w:rPr>
          <w:rFonts w:ascii="Arial" w:hAnsi="Arial" w:cs="Arial"/>
          <w:sz w:val="26"/>
          <w:szCs w:val="26"/>
        </w:rPr>
      </w:pPr>
    </w:p>
    <w:p w:rsidR="00B30500" w:rsidRPr="00485B5C" w:rsidRDefault="00B30500" w:rsidP="00485B5C">
      <w:pPr>
        <w:pStyle w:val="a3"/>
        <w:tabs>
          <w:tab w:val="left" w:pos="1134"/>
        </w:tabs>
        <w:spacing w:after="0" w:line="240" w:lineRule="auto"/>
        <w:ind w:left="0" w:firstLine="567"/>
        <w:rPr>
          <w:rFonts w:ascii="Arial" w:hAnsi="Arial" w:cs="Arial"/>
          <w:sz w:val="26"/>
          <w:szCs w:val="26"/>
        </w:rPr>
      </w:pPr>
      <w:r w:rsidRPr="00485B5C">
        <w:rPr>
          <w:rFonts w:ascii="Arial" w:hAnsi="Arial" w:cs="Arial"/>
          <w:sz w:val="26"/>
          <w:szCs w:val="26"/>
        </w:rPr>
        <w:t xml:space="preserve">Глава  Верхнемамонского </w:t>
      </w:r>
    </w:p>
    <w:p w:rsidR="00B30500" w:rsidRPr="00485B5C" w:rsidRDefault="00B30500" w:rsidP="00485B5C">
      <w:pPr>
        <w:pStyle w:val="a3"/>
        <w:tabs>
          <w:tab w:val="left" w:pos="1134"/>
        </w:tabs>
        <w:spacing w:after="0" w:line="240" w:lineRule="auto"/>
        <w:ind w:left="0" w:firstLine="567"/>
        <w:rPr>
          <w:rFonts w:ascii="Arial" w:hAnsi="Arial" w:cs="Arial"/>
          <w:sz w:val="26"/>
          <w:szCs w:val="26"/>
        </w:rPr>
      </w:pPr>
      <w:r w:rsidRPr="00485B5C">
        <w:rPr>
          <w:rFonts w:ascii="Arial" w:hAnsi="Arial" w:cs="Arial"/>
          <w:sz w:val="26"/>
          <w:szCs w:val="26"/>
        </w:rPr>
        <w:t xml:space="preserve">сельского  поселения </w:t>
      </w:r>
      <w:r w:rsidRPr="00485B5C">
        <w:rPr>
          <w:rFonts w:ascii="Arial" w:hAnsi="Arial" w:cs="Arial"/>
          <w:sz w:val="26"/>
          <w:szCs w:val="26"/>
        </w:rPr>
        <w:tab/>
      </w:r>
      <w:r w:rsidRPr="00485B5C">
        <w:rPr>
          <w:rFonts w:ascii="Arial" w:hAnsi="Arial" w:cs="Arial"/>
          <w:sz w:val="26"/>
          <w:szCs w:val="26"/>
        </w:rPr>
        <w:tab/>
      </w:r>
      <w:r w:rsidRPr="00485B5C">
        <w:rPr>
          <w:rFonts w:ascii="Arial" w:hAnsi="Arial" w:cs="Arial"/>
          <w:sz w:val="26"/>
          <w:szCs w:val="26"/>
        </w:rPr>
        <w:tab/>
      </w:r>
      <w:r w:rsidRPr="00485B5C">
        <w:rPr>
          <w:rFonts w:ascii="Arial" w:hAnsi="Arial" w:cs="Arial"/>
          <w:sz w:val="26"/>
          <w:szCs w:val="26"/>
        </w:rPr>
        <w:tab/>
      </w:r>
      <w:r w:rsidRPr="00485B5C">
        <w:rPr>
          <w:rFonts w:ascii="Arial" w:hAnsi="Arial" w:cs="Arial"/>
          <w:sz w:val="26"/>
          <w:szCs w:val="26"/>
        </w:rPr>
        <w:tab/>
      </w:r>
      <w:proofErr w:type="spellStart"/>
      <w:r w:rsidRPr="00485B5C">
        <w:rPr>
          <w:rFonts w:ascii="Arial" w:hAnsi="Arial" w:cs="Arial"/>
          <w:sz w:val="26"/>
          <w:szCs w:val="26"/>
        </w:rPr>
        <w:t>А.В.Кордюков</w:t>
      </w:r>
      <w:proofErr w:type="spellEnd"/>
    </w:p>
    <w:p w:rsidR="00B30500" w:rsidRPr="00485B5C" w:rsidRDefault="00B30500" w:rsidP="00485B5C">
      <w:pPr>
        <w:adjustRightInd w:val="0"/>
        <w:ind w:left="4962"/>
        <w:jc w:val="center"/>
        <w:outlineLvl w:val="0"/>
        <w:rPr>
          <w:rFonts w:ascii="Arial" w:eastAsia="Times New Roman" w:hAnsi="Arial" w:cs="Arial"/>
          <w:sz w:val="26"/>
          <w:szCs w:val="26"/>
          <w:lang w:eastAsia="ru-RU"/>
        </w:rPr>
      </w:pPr>
      <w:r w:rsidRPr="00485B5C">
        <w:rPr>
          <w:rFonts w:ascii="Arial" w:eastAsia="Times New Roman" w:hAnsi="Arial" w:cs="Arial"/>
          <w:sz w:val="26"/>
          <w:szCs w:val="26"/>
          <w:lang w:eastAsia="ru-RU"/>
        </w:rPr>
        <w:br w:type="page"/>
      </w:r>
      <w:r w:rsidRPr="00485B5C">
        <w:rPr>
          <w:rFonts w:ascii="Arial" w:eastAsia="Times New Roman" w:hAnsi="Arial" w:cs="Arial"/>
          <w:sz w:val="26"/>
          <w:szCs w:val="26"/>
          <w:lang w:eastAsia="ru-RU"/>
        </w:rPr>
        <w:lastRenderedPageBreak/>
        <w:t>УТВЕРЖДЕН</w:t>
      </w:r>
    </w:p>
    <w:p w:rsidR="00CF0DB5" w:rsidRPr="00485B5C" w:rsidRDefault="00B30500" w:rsidP="00485B5C">
      <w:pPr>
        <w:adjustRightInd w:val="0"/>
        <w:ind w:left="4962"/>
        <w:outlineLvl w:val="0"/>
        <w:rPr>
          <w:rFonts w:ascii="Arial" w:eastAsia="Times New Roman" w:hAnsi="Arial" w:cs="Arial"/>
          <w:sz w:val="26"/>
          <w:szCs w:val="26"/>
          <w:lang w:eastAsia="ru-RU"/>
        </w:rPr>
      </w:pPr>
      <w:r w:rsidRPr="00485B5C">
        <w:rPr>
          <w:rFonts w:ascii="Arial" w:eastAsia="Times New Roman" w:hAnsi="Arial" w:cs="Arial"/>
          <w:sz w:val="26"/>
          <w:szCs w:val="26"/>
          <w:lang w:eastAsia="ru-RU"/>
        </w:rPr>
        <w:t>постановлением администрации Верхнемамонского сельского поселения</w:t>
      </w:r>
      <w:r w:rsidR="00CF0DB5" w:rsidRPr="00485B5C">
        <w:rPr>
          <w:rFonts w:ascii="Arial" w:eastAsia="Times New Roman" w:hAnsi="Arial" w:cs="Arial"/>
          <w:sz w:val="26"/>
          <w:szCs w:val="26"/>
          <w:lang w:eastAsia="ru-RU"/>
        </w:rPr>
        <w:t xml:space="preserve"> Верхнемамонского муниципального района</w:t>
      </w:r>
    </w:p>
    <w:p w:rsidR="00B30500" w:rsidRPr="00485B5C" w:rsidRDefault="00B30500" w:rsidP="00485B5C">
      <w:pPr>
        <w:adjustRightInd w:val="0"/>
        <w:ind w:left="4962"/>
        <w:outlineLvl w:val="0"/>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от _______ </w:t>
      </w:r>
      <w:smartTag w:uri="urn:schemas-microsoft-com:office:smarttags" w:element="metricconverter">
        <w:smartTagPr>
          <w:attr w:name="ProductID" w:val="2012 г"/>
        </w:smartTagPr>
        <w:r w:rsidRPr="00485B5C">
          <w:rPr>
            <w:rFonts w:ascii="Arial" w:eastAsia="Times New Roman" w:hAnsi="Arial" w:cs="Arial"/>
            <w:sz w:val="26"/>
            <w:szCs w:val="26"/>
            <w:lang w:eastAsia="ru-RU"/>
          </w:rPr>
          <w:t>2012 г</w:t>
        </w:r>
      </w:smartTag>
      <w:r w:rsidRPr="00485B5C">
        <w:rPr>
          <w:rFonts w:ascii="Arial" w:eastAsia="Times New Roman" w:hAnsi="Arial" w:cs="Arial"/>
          <w:sz w:val="26"/>
          <w:szCs w:val="26"/>
          <w:lang w:eastAsia="ru-RU"/>
        </w:rPr>
        <w:t>. № ___</w:t>
      </w:r>
    </w:p>
    <w:p w:rsidR="00B30500" w:rsidRPr="00485B5C" w:rsidRDefault="00B30500" w:rsidP="00485B5C">
      <w:pPr>
        <w:adjustRightInd w:val="0"/>
        <w:ind w:firstLine="567"/>
        <w:jc w:val="center"/>
        <w:rPr>
          <w:rFonts w:ascii="Arial" w:eastAsia="Times New Roman" w:hAnsi="Arial" w:cs="Arial"/>
          <w:sz w:val="26"/>
          <w:szCs w:val="26"/>
          <w:lang w:eastAsia="ru-RU"/>
        </w:rPr>
      </w:pPr>
    </w:p>
    <w:p w:rsidR="005A727E" w:rsidRPr="00485B5C" w:rsidRDefault="005A727E" w:rsidP="00485B5C">
      <w:pPr>
        <w:adjustRightInd w:val="0"/>
        <w:ind w:firstLine="567"/>
        <w:jc w:val="right"/>
        <w:rPr>
          <w:rFonts w:ascii="Arial" w:eastAsia="Times New Roman" w:hAnsi="Arial" w:cs="Arial"/>
          <w:b/>
          <w:sz w:val="26"/>
          <w:szCs w:val="26"/>
          <w:lang w:eastAsia="ru-RU"/>
        </w:rPr>
      </w:pPr>
    </w:p>
    <w:p w:rsidR="000721B8" w:rsidRPr="00485B5C" w:rsidRDefault="000721B8" w:rsidP="00485B5C">
      <w:pPr>
        <w:adjustRightInd w:val="0"/>
        <w:ind w:firstLine="567"/>
        <w:jc w:val="center"/>
        <w:rPr>
          <w:rFonts w:ascii="Arial" w:eastAsia="Times New Roman" w:hAnsi="Arial" w:cs="Arial"/>
          <w:b/>
          <w:bCs/>
          <w:sz w:val="26"/>
          <w:szCs w:val="26"/>
          <w:lang w:eastAsia="ru-RU"/>
        </w:rPr>
      </w:pPr>
    </w:p>
    <w:p w:rsidR="000721B8" w:rsidRPr="00485B5C" w:rsidRDefault="000721B8" w:rsidP="00DA5ADD">
      <w:pPr>
        <w:adjustRightInd w:val="0"/>
        <w:jc w:val="center"/>
        <w:rPr>
          <w:rFonts w:ascii="Arial" w:eastAsia="Times New Roman" w:hAnsi="Arial" w:cs="Arial"/>
          <w:b/>
          <w:bCs/>
          <w:sz w:val="26"/>
          <w:szCs w:val="26"/>
          <w:lang w:eastAsia="ru-RU"/>
        </w:rPr>
      </w:pPr>
      <w:r w:rsidRPr="00485B5C">
        <w:rPr>
          <w:rFonts w:ascii="Arial" w:eastAsia="Times New Roman" w:hAnsi="Arial" w:cs="Arial"/>
          <w:b/>
          <w:bCs/>
          <w:sz w:val="26"/>
          <w:szCs w:val="26"/>
          <w:lang w:eastAsia="ru-RU"/>
        </w:rPr>
        <w:t>Административный регламент</w:t>
      </w:r>
    </w:p>
    <w:p w:rsidR="000721B8" w:rsidRPr="00485B5C" w:rsidRDefault="000721B8" w:rsidP="00DA5ADD">
      <w:pPr>
        <w:adjustRightInd w:val="0"/>
        <w:jc w:val="center"/>
        <w:rPr>
          <w:rFonts w:ascii="Arial" w:eastAsia="Times New Roman" w:hAnsi="Arial" w:cs="Arial"/>
          <w:b/>
          <w:bCs/>
          <w:sz w:val="26"/>
          <w:szCs w:val="26"/>
          <w:lang w:eastAsia="ru-RU"/>
        </w:rPr>
      </w:pPr>
      <w:r w:rsidRPr="00485B5C">
        <w:rPr>
          <w:rFonts w:ascii="Arial" w:eastAsia="Times New Roman" w:hAnsi="Arial" w:cs="Arial"/>
          <w:b/>
          <w:bCs/>
          <w:sz w:val="26"/>
          <w:szCs w:val="26"/>
          <w:lang w:eastAsia="ru-RU"/>
        </w:rPr>
        <w:t xml:space="preserve">администрации Верхнемамонского </w:t>
      </w:r>
      <w:r w:rsidR="006234C6" w:rsidRPr="00485B5C">
        <w:rPr>
          <w:rFonts w:ascii="Arial" w:eastAsia="Times New Roman" w:hAnsi="Arial" w:cs="Arial"/>
          <w:b/>
          <w:bCs/>
          <w:sz w:val="26"/>
          <w:szCs w:val="26"/>
          <w:lang w:eastAsia="ru-RU"/>
        </w:rPr>
        <w:t>сельского поселения</w:t>
      </w:r>
      <w:r w:rsidRPr="00485B5C">
        <w:rPr>
          <w:rFonts w:ascii="Arial" w:eastAsia="Times New Roman" w:hAnsi="Arial" w:cs="Arial"/>
          <w:b/>
          <w:bCs/>
          <w:sz w:val="26"/>
          <w:szCs w:val="26"/>
          <w:lang w:eastAsia="ru-RU"/>
        </w:rPr>
        <w:t xml:space="preserve"> по предоставлению муниципальной услуги «Рассмотрение обращений граждан»</w:t>
      </w:r>
    </w:p>
    <w:p w:rsidR="000721B8" w:rsidRPr="00485B5C" w:rsidRDefault="000721B8" w:rsidP="00DA5ADD">
      <w:pPr>
        <w:adjustRightInd w:val="0"/>
        <w:jc w:val="center"/>
        <w:rPr>
          <w:rFonts w:ascii="Arial" w:eastAsia="Times New Roman" w:hAnsi="Arial" w:cs="Arial"/>
          <w:b/>
          <w:sz w:val="26"/>
          <w:szCs w:val="26"/>
          <w:lang w:eastAsia="ru-RU"/>
        </w:rPr>
      </w:pPr>
    </w:p>
    <w:p w:rsidR="000721B8" w:rsidRPr="00485B5C" w:rsidRDefault="000721B8" w:rsidP="00DA5ADD">
      <w:pPr>
        <w:numPr>
          <w:ilvl w:val="0"/>
          <w:numId w:val="11"/>
        </w:numPr>
        <w:adjustRightInd w:val="0"/>
        <w:ind w:left="0" w:firstLine="0"/>
        <w:jc w:val="center"/>
        <w:outlineLvl w:val="1"/>
        <w:rPr>
          <w:rFonts w:ascii="Arial" w:eastAsia="Times New Roman" w:hAnsi="Arial" w:cs="Arial"/>
          <w:b/>
          <w:sz w:val="26"/>
          <w:szCs w:val="26"/>
          <w:lang w:eastAsia="ru-RU"/>
        </w:rPr>
      </w:pPr>
      <w:r w:rsidRPr="00485B5C">
        <w:rPr>
          <w:rFonts w:ascii="Arial" w:eastAsia="Times New Roman" w:hAnsi="Arial" w:cs="Arial"/>
          <w:b/>
          <w:sz w:val="26"/>
          <w:szCs w:val="26"/>
          <w:lang w:eastAsia="ru-RU"/>
        </w:rPr>
        <w:t>Общие положения</w:t>
      </w:r>
    </w:p>
    <w:p w:rsidR="000721B8" w:rsidRPr="00485B5C" w:rsidRDefault="000721B8" w:rsidP="00DA5ADD">
      <w:pPr>
        <w:adjustRightInd w:val="0"/>
        <w:jc w:val="center"/>
        <w:outlineLvl w:val="1"/>
        <w:rPr>
          <w:rFonts w:ascii="Arial" w:eastAsia="Times New Roman" w:hAnsi="Arial" w:cs="Arial"/>
          <w:b/>
          <w:sz w:val="26"/>
          <w:szCs w:val="26"/>
          <w:lang w:eastAsia="ru-RU"/>
        </w:rPr>
      </w:pPr>
    </w:p>
    <w:p w:rsidR="000721B8" w:rsidRPr="00485B5C" w:rsidRDefault="000721B8" w:rsidP="00DA5ADD">
      <w:pPr>
        <w:numPr>
          <w:ilvl w:val="1"/>
          <w:numId w:val="11"/>
        </w:numPr>
        <w:autoSpaceDE w:val="0"/>
        <w:autoSpaceDN w:val="0"/>
        <w:adjustRightInd w:val="0"/>
        <w:ind w:left="0" w:firstLine="0"/>
        <w:jc w:val="center"/>
        <w:outlineLvl w:val="1"/>
        <w:rPr>
          <w:rFonts w:ascii="Arial" w:hAnsi="Arial" w:cs="Arial"/>
          <w:b/>
          <w:sz w:val="26"/>
          <w:szCs w:val="26"/>
        </w:rPr>
      </w:pPr>
      <w:r w:rsidRPr="00485B5C">
        <w:rPr>
          <w:rFonts w:ascii="Arial" w:hAnsi="Arial" w:cs="Arial"/>
          <w:b/>
          <w:sz w:val="26"/>
          <w:szCs w:val="26"/>
        </w:rPr>
        <w:t>Предмет регулирования административного регламента</w:t>
      </w:r>
    </w:p>
    <w:p w:rsidR="000721B8" w:rsidRPr="00485B5C" w:rsidRDefault="000721B8" w:rsidP="00485B5C">
      <w:pPr>
        <w:pStyle w:val="Style8"/>
        <w:widowControl/>
        <w:tabs>
          <w:tab w:val="left" w:pos="1382"/>
        </w:tabs>
        <w:spacing w:before="67" w:line="240" w:lineRule="auto"/>
        <w:ind w:firstLine="567"/>
        <w:rPr>
          <w:rFonts w:ascii="Arial" w:hAnsi="Arial" w:cs="Arial"/>
          <w:sz w:val="26"/>
          <w:szCs w:val="26"/>
        </w:rPr>
      </w:pPr>
    </w:p>
    <w:p w:rsidR="000721B8" w:rsidRPr="00485B5C" w:rsidRDefault="000721B8" w:rsidP="00485B5C">
      <w:pPr>
        <w:ind w:firstLine="567"/>
        <w:rPr>
          <w:rFonts w:ascii="Arial" w:hAnsi="Arial" w:cs="Arial"/>
          <w:sz w:val="26"/>
          <w:szCs w:val="26"/>
        </w:rPr>
      </w:pPr>
      <w:r w:rsidRPr="00485B5C">
        <w:rPr>
          <w:rFonts w:ascii="Arial" w:eastAsia="Times New Roman" w:hAnsi="Arial" w:cs="Arial"/>
          <w:sz w:val="26"/>
          <w:szCs w:val="26"/>
          <w:lang w:eastAsia="ru-RU"/>
        </w:rPr>
        <w:t>1.1.1.</w:t>
      </w:r>
      <w:r w:rsidRPr="00485B5C">
        <w:rPr>
          <w:rFonts w:ascii="Arial" w:hAnsi="Arial" w:cs="Arial"/>
          <w:sz w:val="26"/>
          <w:szCs w:val="26"/>
        </w:rPr>
        <w:t xml:space="preserve"> Предметом регулирования настоящего административного регламента являются возникающие между заявителями и администрацией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 xml:space="preserve"> отношения, связанные с рассмотрением обращений граждан.</w:t>
      </w:r>
    </w:p>
    <w:p w:rsidR="000721B8" w:rsidRPr="00485B5C" w:rsidRDefault="000721B8" w:rsidP="00485B5C">
      <w:pPr>
        <w:autoSpaceDE w:val="0"/>
        <w:autoSpaceDN w:val="0"/>
        <w:adjustRightInd w:val="0"/>
        <w:ind w:firstLine="567"/>
        <w:outlineLvl w:val="1"/>
        <w:rPr>
          <w:rFonts w:ascii="Arial" w:hAnsi="Arial" w:cs="Arial"/>
          <w:sz w:val="26"/>
          <w:szCs w:val="26"/>
        </w:rPr>
      </w:pPr>
      <w:r w:rsidRPr="00485B5C">
        <w:rPr>
          <w:rFonts w:ascii="Arial" w:hAnsi="Arial" w:cs="Arial"/>
          <w:sz w:val="26"/>
          <w:szCs w:val="26"/>
        </w:rPr>
        <w:t>Положения настоящего Регламента распространяются на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0721B8" w:rsidRPr="00485B5C" w:rsidRDefault="000721B8" w:rsidP="00485B5C">
      <w:pPr>
        <w:pStyle w:val="Style8"/>
        <w:widowControl/>
        <w:tabs>
          <w:tab w:val="left" w:pos="1488"/>
        </w:tabs>
        <w:spacing w:line="240" w:lineRule="auto"/>
        <w:ind w:firstLine="567"/>
        <w:rPr>
          <w:rStyle w:val="FontStyle49"/>
          <w:rFonts w:ascii="Arial" w:hAnsi="Arial" w:cs="Arial"/>
          <w:sz w:val="26"/>
          <w:szCs w:val="26"/>
        </w:rPr>
      </w:pPr>
      <w:r w:rsidRPr="00485B5C">
        <w:rPr>
          <w:rFonts w:ascii="Arial" w:hAnsi="Arial" w:cs="Arial"/>
          <w:sz w:val="26"/>
          <w:szCs w:val="26"/>
        </w:rPr>
        <w:t xml:space="preserve">1.1.2. </w:t>
      </w:r>
      <w:r w:rsidRPr="00485B5C">
        <w:rPr>
          <w:rStyle w:val="FontStyle49"/>
          <w:rFonts w:ascii="Arial" w:hAnsi="Arial" w:cs="Arial"/>
          <w:sz w:val="26"/>
          <w:szCs w:val="26"/>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721B8" w:rsidRPr="00485B5C" w:rsidRDefault="000721B8" w:rsidP="00485B5C">
      <w:pPr>
        <w:pStyle w:val="a3"/>
        <w:spacing w:line="240" w:lineRule="auto"/>
        <w:ind w:left="1260" w:firstLine="567"/>
        <w:jc w:val="center"/>
        <w:rPr>
          <w:rFonts w:ascii="Arial" w:hAnsi="Arial" w:cs="Arial"/>
          <w:b/>
          <w:sz w:val="26"/>
          <w:szCs w:val="26"/>
        </w:rPr>
      </w:pPr>
      <w:r w:rsidRPr="00485B5C">
        <w:rPr>
          <w:rFonts w:ascii="Arial" w:hAnsi="Arial" w:cs="Arial"/>
          <w:b/>
          <w:sz w:val="26"/>
          <w:szCs w:val="26"/>
        </w:rPr>
        <w:t>1.2. Описание заявителей</w:t>
      </w:r>
    </w:p>
    <w:p w:rsidR="000721B8" w:rsidRPr="00485B5C" w:rsidRDefault="000721B8" w:rsidP="00485B5C">
      <w:pPr>
        <w:autoSpaceDE w:val="0"/>
        <w:autoSpaceDN w:val="0"/>
        <w:adjustRightInd w:val="0"/>
        <w:ind w:firstLine="567"/>
        <w:outlineLvl w:val="1"/>
        <w:rPr>
          <w:rFonts w:ascii="Arial" w:hAnsi="Arial" w:cs="Arial"/>
          <w:sz w:val="26"/>
          <w:szCs w:val="26"/>
        </w:rPr>
      </w:pPr>
      <w:r w:rsidRPr="00485B5C">
        <w:rPr>
          <w:rFonts w:ascii="Arial" w:eastAsia="Times New Roman" w:hAnsi="Arial" w:cs="Arial"/>
          <w:sz w:val="26"/>
          <w:szCs w:val="26"/>
          <w:lang w:eastAsia="ru-RU"/>
        </w:rPr>
        <w:t xml:space="preserve">1.2.1. </w:t>
      </w:r>
      <w:r w:rsidRPr="00485B5C">
        <w:rPr>
          <w:rFonts w:ascii="Arial" w:hAnsi="Arial" w:cs="Arial"/>
          <w:sz w:val="26"/>
          <w:szCs w:val="26"/>
        </w:rPr>
        <w:t>Заявителями на предоставление муниципальной услуги  являются граждане Российской Федерации, иностранные граждане, лица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0721B8" w:rsidRPr="00485B5C" w:rsidRDefault="000721B8" w:rsidP="00485B5C">
      <w:pPr>
        <w:autoSpaceDE w:val="0"/>
        <w:autoSpaceDN w:val="0"/>
        <w:adjustRightInd w:val="0"/>
        <w:ind w:firstLine="567"/>
        <w:jc w:val="center"/>
        <w:rPr>
          <w:rFonts w:ascii="Arial" w:hAnsi="Arial" w:cs="Arial"/>
          <w:b/>
          <w:sz w:val="26"/>
          <w:szCs w:val="26"/>
        </w:rPr>
      </w:pPr>
    </w:p>
    <w:p w:rsidR="000721B8" w:rsidRPr="00485B5C" w:rsidRDefault="000721B8" w:rsidP="00485B5C">
      <w:pPr>
        <w:autoSpaceDE w:val="0"/>
        <w:autoSpaceDN w:val="0"/>
        <w:adjustRightInd w:val="0"/>
        <w:ind w:firstLine="567"/>
        <w:jc w:val="center"/>
        <w:rPr>
          <w:rFonts w:ascii="Arial" w:hAnsi="Arial" w:cs="Arial"/>
          <w:b/>
          <w:sz w:val="26"/>
          <w:szCs w:val="26"/>
        </w:rPr>
      </w:pPr>
      <w:r w:rsidRPr="00485B5C">
        <w:rPr>
          <w:rFonts w:ascii="Arial" w:hAnsi="Arial" w:cs="Arial"/>
          <w:b/>
          <w:sz w:val="26"/>
          <w:szCs w:val="26"/>
        </w:rPr>
        <w:t>1.3. Требования к порядку информирования о предоставлении муниципальной  услуги</w:t>
      </w:r>
    </w:p>
    <w:p w:rsidR="000721B8" w:rsidRPr="00485B5C" w:rsidRDefault="000721B8" w:rsidP="00485B5C">
      <w:pPr>
        <w:autoSpaceDE w:val="0"/>
        <w:autoSpaceDN w:val="0"/>
        <w:adjustRightInd w:val="0"/>
        <w:ind w:firstLine="567"/>
        <w:rPr>
          <w:rFonts w:ascii="Arial" w:hAnsi="Arial" w:cs="Arial"/>
          <w:sz w:val="26"/>
          <w:szCs w:val="26"/>
        </w:rPr>
      </w:pPr>
    </w:p>
    <w:p w:rsidR="000721B8" w:rsidRPr="00485B5C" w:rsidRDefault="000721B8" w:rsidP="00485B5C">
      <w:pPr>
        <w:adjustRightInd w:val="0"/>
        <w:ind w:firstLine="567"/>
        <w:rPr>
          <w:rFonts w:ascii="Arial" w:hAnsi="Arial" w:cs="Arial"/>
          <w:sz w:val="26"/>
          <w:szCs w:val="26"/>
        </w:rPr>
      </w:pPr>
      <w:r w:rsidRPr="00485B5C">
        <w:rPr>
          <w:rFonts w:ascii="Arial" w:hAnsi="Arial" w:cs="Arial"/>
          <w:sz w:val="26"/>
          <w:szCs w:val="26"/>
        </w:rPr>
        <w:t xml:space="preserve">1.3.1. Муниципальную услугу предоставляет администрация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 xml:space="preserve"> </w:t>
      </w:r>
      <w:r w:rsidR="00FE70D4" w:rsidRPr="00485B5C">
        <w:rPr>
          <w:rFonts w:ascii="Arial" w:hAnsi="Arial" w:cs="Arial"/>
          <w:sz w:val="26"/>
          <w:szCs w:val="26"/>
        </w:rPr>
        <w:t xml:space="preserve">Верхнемамонского муниципального района Воронежской области  </w:t>
      </w:r>
      <w:r w:rsidRPr="00485B5C">
        <w:rPr>
          <w:rFonts w:ascii="Arial" w:hAnsi="Arial" w:cs="Arial"/>
          <w:sz w:val="26"/>
          <w:szCs w:val="26"/>
        </w:rPr>
        <w:t xml:space="preserve">(далее - </w:t>
      </w:r>
      <w:r w:rsidR="00FE70D4" w:rsidRPr="00485B5C">
        <w:rPr>
          <w:rFonts w:ascii="Arial" w:hAnsi="Arial" w:cs="Arial"/>
          <w:sz w:val="26"/>
          <w:szCs w:val="26"/>
        </w:rPr>
        <w:t>Администрация</w:t>
      </w:r>
      <w:r w:rsidRPr="00485B5C">
        <w:rPr>
          <w:rFonts w:ascii="Arial" w:hAnsi="Arial" w:cs="Arial"/>
          <w:sz w:val="26"/>
          <w:szCs w:val="26"/>
        </w:rPr>
        <w:t>).</w:t>
      </w:r>
    </w:p>
    <w:p w:rsidR="00827008" w:rsidRPr="00485B5C" w:rsidRDefault="00827008" w:rsidP="00485B5C">
      <w:pPr>
        <w:adjustRightInd w:val="0"/>
        <w:ind w:firstLine="567"/>
        <w:rPr>
          <w:rFonts w:ascii="Arial" w:hAnsi="Arial" w:cs="Arial"/>
          <w:b/>
          <w:sz w:val="26"/>
          <w:szCs w:val="26"/>
        </w:rPr>
      </w:pPr>
      <w:proofErr w:type="gramStart"/>
      <w:r w:rsidRPr="00485B5C">
        <w:rPr>
          <w:rFonts w:ascii="Arial" w:hAnsi="Arial" w:cs="Arial"/>
          <w:sz w:val="26"/>
          <w:szCs w:val="26"/>
        </w:rPr>
        <w:t>Местонахождение Администрации: 396460, Воронежская область, Верхнемамонский  район, с. Верхний Мамон, ул. 22 Партсъезда, д. 81.</w:t>
      </w:r>
      <w:proofErr w:type="gramEnd"/>
    </w:p>
    <w:p w:rsidR="00827008" w:rsidRPr="00485B5C" w:rsidRDefault="00827008" w:rsidP="00485B5C">
      <w:pPr>
        <w:suppressAutoHyphens/>
        <w:autoSpaceDE w:val="0"/>
        <w:autoSpaceDN w:val="0"/>
        <w:adjustRightInd w:val="0"/>
        <w:ind w:firstLine="567"/>
        <w:rPr>
          <w:rFonts w:ascii="Arial" w:hAnsi="Arial" w:cs="Arial"/>
          <w:bCs/>
          <w:sz w:val="26"/>
          <w:szCs w:val="26"/>
        </w:rPr>
      </w:pPr>
      <w:r w:rsidRPr="00485B5C">
        <w:rPr>
          <w:rFonts w:ascii="Arial" w:hAnsi="Arial" w:cs="Arial"/>
          <w:bCs/>
          <w:sz w:val="26"/>
          <w:szCs w:val="26"/>
        </w:rPr>
        <w:lastRenderedPageBreak/>
        <w:t xml:space="preserve">Администрация Верхнемамонского сельского поселения осуществляет прием заявителей в соответствии </w:t>
      </w:r>
      <w:proofErr w:type="gramStart"/>
      <w:r w:rsidRPr="00485B5C">
        <w:rPr>
          <w:rFonts w:ascii="Arial" w:hAnsi="Arial" w:cs="Arial"/>
          <w:bCs/>
          <w:sz w:val="26"/>
          <w:szCs w:val="26"/>
        </w:rPr>
        <w:t>с</w:t>
      </w:r>
      <w:proofErr w:type="gramEnd"/>
      <w:r w:rsidRPr="00485B5C">
        <w:rPr>
          <w:rFonts w:ascii="Arial" w:hAnsi="Arial" w:cs="Arial"/>
          <w:bCs/>
          <w:sz w:val="26"/>
          <w:szCs w:val="26"/>
        </w:rPr>
        <w:t xml:space="preserve"> следующим графиком:</w:t>
      </w:r>
    </w:p>
    <w:p w:rsidR="00827008" w:rsidRPr="00485B5C" w:rsidRDefault="00827008" w:rsidP="00485B5C">
      <w:pPr>
        <w:suppressAutoHyphens/>
        <w:autoSpaceDE w:val="0"/>
        <w:autoSpaceDN w:val="0"/>
        <w:adjustRightInd w:val="0"/>
        <w:ind w:firstLine="567"/>
        <w:rPr>
          <w:rFonts w:ascii="Arial" w:hAnsi="Arial" w:cs="Arial"/>
          <w:sz w:val="26"/>
          <w:szCs w:val="26"/>
        </w:rPr>
      </w:pPr>
      <w:r w:rsidRPr="00485B5C">
        <w:rPr>
          <w:rFonts w:ascii="Arial" w:hAnsi="Arial" w:cs="Arial"/>
          <w:sz w:val="26"/>
          <w:szCs w:val="26"/>
        </w:rPr>
        <w:t>Понедельник - Пятница с 8.00 до 17.00;</w:t>
      </w:r>
    </w:p>
    <w:p w:rsidR="00827008" w:rsidRPr="00485B5C" w:rsidRDefault="00827008" w:rsidP="00485B5C">
      <w:pPr>
        <w:suppressAutoHyphens/>
        <w:autoSpaceDE w:val="0"/>
        <w:autoSpaceDN w:val="0"/>
        <w:adjustRightInd w:val="0"/>
        <w:ind w:firstLine="567"/>
        <w:rPr>
          <w:rFonts w:ascii="Arial" w:hAnsi="Arial" w:cs="Arial"/>
          <w:sz w:val="26"/>
          <w:szCs w:val="26"/>
        </w:rPr>
      </w:pPr>
      <w:r w:rsidRPr="00485B5C">
        <w:rPr>
          <w:rFonts w:ascii="Arial" w:hAnsi="Arial" w:cs="Arial"/>
          <w:sz w:val="26"/>
          <w:szCs w:val="26"/>
        </w:rPr>
        <w:t>Перерыв с 12.00 до 13.00;</w:t>
      </w:r>
    </w:p>
    <w:p w:rsidR="00827008" w:rsidRPr="00485B5C" w:rsidRDefault="00827008" w:rsidP="00485B5C">
      <w:pPr>
        <w:suppressAutoHyphens/>
        <w:autoSpaceDE w:val="0"/>
        <w:autoSpaceDN w:val="0"/>
        <w:adjustRightInd w:val="0"/>
        <w:ind w:firstLine="567"/>
        <w:rPr>
          <w:rFonts w:ascii="Arial" w:hAnsi="Arial" w:cs="Arial"/>
          <w:sz w:val="26"/>
          <w:szCs w:val="26"/>
        </w:rPr>
      </w:pPr>
      <w:r w:rsidRPr="00485B5C">
        <w:rPr>
          <w:rFonts w:ascii="Arial" w:hAnsi="Arial" w:cs="Arial"/>
          <w:sz w:val="26"/>
          <w:szCs w:val="26"/>
        </w:rPr>
        <w:t>Выходной: суббота, воскресенье.</w:t>
      </w:r>
    </w:p>
    <w:p w:rsidR="00827008" w:rsidRPr="00485B5C" w:rsidRDefault="00827008" w:rsidP="00485B5C">
      <w:pPr>
        <w:suppressAutoHyphens/>
        <w:autoSpaceDE w:val="0"/>
        <w:autoSpaceDN w:val="0"/>
        <w:adjustRightInd w:val="0"/>
        <w:ind w:firstLine="567"/>
        <w:outlineLvl w:val="2"/>
        <w:rPr>
          <w:rFonts w:ascii="Arial" w:hAnsi="Arial" w:cs="Arial"/>
          <w:sz w:val="26"/>
          <w:szCs w:val="26"/>
        </w:rPr>
      </w:pPr>
      <w:r w:rsidRPr="00485B5C">
        <w:rPr>
          <w:rFonts w:ascii="Arial" w:hAnsi="Arial" w:cs="Arial"/>
          <w:sz w:val="26"/>
          <w:szCs w:val="26"/>
        </w:rPr>
        <w:t>Справочные телефоны: 8(47355) 5-81-70, 5-82-70, телефо</w:t>
      </w:r>
      <w:proofErr w:type="gramStart"/>
      <w:r w:rsidRPr="00485B5C">
        <w:rPr>
          <w:rFonts w:ascii="Arial" w:hAnsi="Arial" w:cs="Arial"/>
          <w:sz w:val="26"/>
          <w:szCs w:val="26"/>
        </w:rPr>
        <w:t>н(</w:t>
      </w:r>
      <w:proofErr w:type="gramEnd"/>
      <w:r w:rsidRPr="00485B5C">
        <w:rPr>
          <w:rFonts w:ascii="Arial" w:hAnsi="Arial" w:cs="Arial"/>
          <w:sz w:val="26"/>
          <w:szCs w:val="26"/>
        </w:rPr>
        <w:t>факс): 5-83-70</w:t>
      </w:r>
    </w:p>
    <w:p w:rsidR="002E7D74" w:rsidRPr="00485B5C" w:rsidRDefault="00827008" w:rsidP="00485B5C">
      <w:pPr>
        <w:ind w:firstLine="567"/>
        <w:rPr>
          <w:rFonts w:ascii="Arial" w:hAnsi="Arial" w:cs="Arial"/>
          <w:sz w:val="26"/>
          <w:szCs w:val="26"/>
        </w:rPr>
      </w:pPr>
      <w:r w:rsidRPr="00485B5C">
        <w:rPr>
          <w:rFonts w:ascii="Arial" w:hAnsi="Arial" w:cs="Arial"/>
          <w:sz w:val="26"/>
          <w:szCs w:val="26"/>
        </w:rPr>
        <w:t xml:space="preserve">Адрес официального сайта администрации </w:t>
      </w:r>
      <w:proofErr w:type="spellStart"/>
      <w:r w:rsidRPr="00485B5C">
        <w:rPr>
          <w:rFonts w:ascii="Arial" w:hAnsi="Arial" w:cs="Arial"/>
          <w:sz w:val="26"/>
          <w:szCs w:val="26"/>
        </w:rPr>
        <w:t>Верхнемамонского</w:t>
      </w:r>
      <w:proofErr w:type="spellEnd"/>
      <w:r w:rsidRPr="00485B5C">
        <w:rPr>
          <w:rFonts w:ascii="Arial" w:hAnsi="Arial" w:cs="Arial"/>
          <w:sz w:val="26"/>
          <w:szCs w:val="26"/>
        </w:rPr>
        <w:t xml:space="preserve"> сельского поселения </w:t>
      </w:r>
      <w:proofErr w:type="spellStart"/>
      <w:r w:rsidRPr="00485B5C">
        <w:rPr>
          <w:rFonts w:ascii="Arial" w:hAnsi="Arial" w:cs="Arial"/>
          <w:sz w:val="26"/>
          <w:szCs w:val="26"/>
        </w:rPr>
        <w:t>Верхнемамонского</w:t>
      </w:r>
      <w:proofErr w:type="spellEnd"/>
      <w:r w:rsidRPr="00485B5C">
        <w:rPr>
          <w:rFonts w:ascii="Arial" w:hAnsi="Arial" w:cs="Arial"/>
          <w:sz w:val="26"/>
          <w:szCs w:val="26"/>
        </w:rPr>
        <w:t xml:space="preserve"> муниципального  района  в информационно - телекоммуникационной сети Интернет: </w:t>
      </w:r>
      <w:r w:rsidR="002E7D74" w:rsidRPr="00485B5C">
        <w:rPr>
          <w:rFonts w:ascii="Arial" w:hAnsi="Arial" w:cs="Arial"/>
          <w:sz w:val="26"/>
          <w:szCs w:val="26"/>
          <w:lang w:val="en-US"/>
        </w:rPr>
        <w:t>http</w:t>
      </w:r>
      <w:r w:rsidR="002E7D74" w:rsidRPr="00485B5C">
        <w:rPr>
          <w:rFonts w:ascii="Arial" w:hAnsi="Arial" w:cs="Arial"/>
          <w:sz w:val="26"/>
          <w:szCs w:val="26"/>
        </w:rPr>
        <w:t>://</w:t>
      </w:r>
      <w:proofErr w:type="spellStart"/>
      <w:r w:rsidR="002E7D74" w:rsidRPr="00485B5C">
        <w:rPr>
          <w:rFonts w:ascii="Arial" w:hAnsi="Arial" w:cs="Arial"/>
          <w:sz w:val="26"/>
          <w:szCs w:val="26"/>
          <w:lang w:val="en-US"/>
        </w:rPr>
        <w:t>vmamoncity</w:t>
      </w:r>
      <w:proofErr w:type="spellEnd"/>
      <w:r w:rsidR="002E7D74" w:rsidRPr="00485B5C">
        <w:rPr>
          <w:rFonts w:ascii="Arial" w:hAnsi="Arial" w:cs="Arial"/>
          <w:sz w:val="26"/>
          <w:szCs w:val="26"/>
        </w:rPr>
        <w:t>.</w:t>
      </w:r>
      <w:proofErr w:type="spellStart"/>
      <w:r w:rsidR="002E7D74" w:rsidRPr="00485B5C">
        <w:rPr>
          <w:rFonts w:ascii="Arial" w:hAnsi="Arial" w:cs="Arial"/>
          <w:sz w:val="26"/>
          <w:szCs w:val="26"/>
          <w:lang w:val="en-US"/>
        </w:rPr>
        <w:t>ru</w:t>
      </w:r>
      <w:proofErr w:type="spellEnd"/>
      <w:r w:rsidR="002E7D74" w:rsidRPr="00485B5C">
        <w:rPr>
          <w:rFonts w:ascii="Arial" w:hAnsi="Arial" w:cs="Arial"/>
          <w:sz w:val="26"/>
          <w:szCs w:val="26"/>
        </w:rPr>
        <w:t>.</w:t>
      </w:r>
    </w:p>
    <w:p w:rsidR="00827008" w:rsidRPr="00485B5C" w:rsidRDefault="00827008" w:rsidP="00485B5C">
      <w:pPr>
        <w:ind w:firstLine="567"/>
        <w:rPr>
          <w:rFonts w:ascii="Arial" w:hAnsi="Arial" w:cs="Arial"/>
          <w:sz w:val="26"/>
          <w:szCs w:val="26"/>
        </w:rPr>
      </w:pPr>
      <w:r w:rsidRPr="00485B5C">
        <w:rPr>
          <w:rFonts w:ascii="Arial" w:hAnsi="Arial" w:cs="Arial"/>
          <w:sz w:val="26"/>
          <w:szCs w:val="26"/>
        </w:rPr>
        <w:t xml:space="preserve">Адрес электронной почты: </w:t>
      </w:r>
      <w:proofErr w:type="spellStart"/>
      <w:r w:rsidRPr="00485B5C">
        <w:rPr>
          <w:rFonts w:ascii="Arial" w:hAnsi="Arial" w:cs="Arial"/>
          <w:sz w:val="26"/>
          <w:szCs w:val="26"/>
        </w:rPr>
        <w:t>verhmamon.vmamon@</w:t>
      </w:r>
      <w:r w:rsidRPr="00485B5C">
        <w:rPr>
          <w:rFonts w:ascii="Arial" w:hAnsi="Arial" w:cs="Arial"/>
          <w:sz w:val="26"/>
          <w:szCs w:val="26"/>
          <w:lang w:val="en-US"/>
        </w:rPr>
        <w:t>govvrn</w:t>
      </w:r>
      <w:proofErr w:type="spellEnd"/>
      <w:r w:rsidRPr="00485B5C">
        <w:rPr>
          <w:rFonts w:ascii="Arial" w:hAnsi="Arial" w:cs="Arial"/>
          <w:sz w:val="26"/>
          <w:szCs w:val="26"/>
        </w:rPr>
        <w:t>.</w:t>
      </w:r>
      <w:proofErr w:type="spellStart"/>
      <w:r w:rsidRPr="00485B5C">
        <w:rPr>
          <w:rFonts w:ascii="Arial" w:hAnsi="Arial" w:cs="Arial"/>
          <w:sz w:val="26"/>
          <w:szCs w:val="26"/>
          <w:lang w:val="en-US"/>
        </w:rPr>
        <w:t>ru</w:t>
      </w:r>
      <w:proofErr w:type="spellEnd"/>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1.3.2. Информирование заявителей о порядке предоставления муниципальной услуги,  сведениях о ходе предоставления указанных услуг осуществляется в виде:</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индивидуального информирования;</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публичного информирования.</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Информирование проводится в форме:</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устного информирования;</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письменного информирования.</w:t>
      </w:r>
    </w:p>
    <w:p w:rsidR="000721B8" w:rsidRPr="00485B5C" w:rsidRDefault="000721B8" w:rsidP="00485B5C">
      <w:pPr>
        <w:ind w:left="-15" w:firstLine="567"/>
        <w:rPr>
          <w:rFonts w:ascii="Arial" w:hAnsi="Arial" w:cs="Arial"/>
          <w:sz w:val="26"/>
          <w:szCs w:val="26"/>
        </w:rPr>
      </w:pPr>
      <w:r w:rsidRPr="00485B5C">
        <w:rPr>
          <w:rFonts w:ascii="Arial" w:hAnsi="Arial" w:cs="Arial"/>
          <w:sz w:val="26"/>
          <w:szCs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Заявитель имеет право на получение сведений о стадии прохождения его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категории заявителей, имеющих право на получение муниципальной услуги;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перечень документов, требуемых от заявителя, необходимых для получения муниципальной услуги;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требования к </w:t>
      </w:r>
      <w:proofErr w:type="gramStart"/>
      <w:r w:rsidRPr="00485B5C">
        <w:rPr>
          <w:rFonts w:ascii="Arial" w:eastAsia="Times New Roman" w:hAnsi="Arial" w:cs="Arial"/>
          <w:sz w:val="26"/>
          <w:szCs w:val="26"/>
          <w:lang w:eastAsia="ru-RU"/>
        </w:rPr>
        <w:t>заверению документов</w:t>
      </w:r>
      <w:proofErr w:type="gramEnd"/>
      <w:r w:rsidRPr="00485B5C">
        <w:rPr>
          <w:rFonts w:ascii="Arial" w:eastAsia="Times New Roman" w:hAnsi="Arial" w:cs="Arial"/>
          <w:sz w:val="26"/>
          <w:szCs w:val="26"/>
          <w:lang w:eastAsia="ru-RU"/>
        </w:rPr>
        <w:t xml:space="preserve"> и сведений;</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входящие номера, под которыми зарегистрированы в системе делопроизводства заявления и прилагающиеся к ним материалы;</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необходимость представления дополнительных документов и сведений.</w:t>
      </w:r>
    </w:p>
    <w:p w:rsidR="000721B8" w:rsidRPr="00485B5C" w:rsidRDefault="000721B8" w:rsidP="00485B5C">
      <w:pPr>
        <w:adjustRightInd w:val="0"/>
        <w:ind w:firstLine="567"/>
        <w:rPr>
          <w:rFonts w:ascii="Arial" w:hAnsi="Arial" w:cs="Arial"/>
          <w:sz w:val="26"/>
          <w:szCs w:val="26"/>
        </w:rPr>
      </w:pPr>
      <w:r w:rsidRPr="00485B5C">
        <w:rPr>
          <w:rFonts w:ascii="Arial" w:eastAsia="Times New Roman" w:hAnsi="Arial" w:cs="Arial"/>
          <w:sz w:val="26"/>
          <w:szCs w:val="26"/>
          <w:lang w:eastAsia="ru-RU"/>
        </w:rPr>
        <w:t>Информирование по иным вопросам осуществляется только на основании письменного обращения.</w:t>
      </w:r>
    </w:p>
    <w:p w:rsidR="000721B8" w:rsidRPr="00485B5C" w:rsidRDefault="000721B8" w:rsidP="00485B5C">
      <w:pPr>
        <w:ind w:left="-15" w:firstLine="567"/>
        <w:rPr>
          <w:rFonts w:ascii="Arial" w:hAnsi="Arial" w:cs="Arial"/>
          <w:sz w:val="26"/>
          <w:szCs w:val="26"/>
        </w:rPr>
      </w:pPr>
      <w:r w:rsidRPr="00485B5C">
        <w:rPr>
          <w:rFonts w:ascii="Arial" w:hAnsi="Arial" w:cs="Arial"/>
          <w:sz w:val="26"/>
          <w:szCs w:val="26"/>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 осуществляется путем направления ответов почтовым отправлением, а также электронной почтой.</w:t>
      </w:r>
    </w:p>
    <w:p w:rsidR="000721B8" w:rsidRPr="00485B5C" w:rsidRDefault="000721B8" w:rsidP="00485B5C">
      <w:pPr>
        <w:ind w:left="-15" w:firstLine="567"/>
        <w:rPr>
          <w:rFonts w:ascii="Arial" w:hAnsi="Arial" w:cs="Arial"/>
          <w:sz w:val="26"/>
          <w:szCs w:val="26"/>
        </w:rPr>
      </w:pPr>
      <w:r w:rsidRPr="00485B5C">
        <w:rPr>
          <w:rFonts w:ascii="Arial" w:hAnsi="Arial" w:cs="Arial"/>
          <w:sz w:val="26"/>
          <w:szCs w:val="26"/>
        </w:rPr>
        <w:t>При индивидуальном письменном информировании ответ направляется заявителю в течение 30 дней со дня регистрации обращения.</w:t>
      </w:r>
    </w:p>
    <w:p w:rsidR="000721B8" w:rsidRPr="00485B5C" w:rsidRDefault="000721B8" w:rsidP="00485B5C">
      <w:pPr>
        <w:ind w:left="-15" w:firstLine="567"/>
        <w:rPr>
          <w:rFonts w:ascii="Arial" w:hAnsi="Arial" w:cs="Arial"/>
          <w:sz w:val="26"/>
          <w:szCs w:val="26"/>
        </w:rPr>
      </w:pPr>
      <w:r w:rsidRPr="00485B5C">
        <w:rPr>
          <w:rFonts w:ascii="Arial" w:hAnsi="Arial" w:cs="Arial"/>
          <w:sz w:val="26"/>
          <w:szCs w:val="26"/>
        </w:rPr>
        <w:t xml:space="preserve">Публичное информирование о порядке предоставления муниципальной услуги осуществляется посредством размещения </w:t>
      </w:r>
      <w:r w:rsidRPr="00485B5C">
        <w:rPr>
          <w:rFonts w:ascii="Arial" w:hAnsi="Arial" w:cs="Arial"/>
          <w:sz w:val="26"/>
          <w:szCs w:val="26"/>
        </w:rPr>
        <w:lastRenderedPageBreak/>
        <w:t xml:space="preserve">соответствующей информации на информационных стендах в местах предоставления услуги, на официальном сайте администрации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w:t>
      </w:r>
      <w:r w:rsidRPr="00485B5C">
        <w:rPr>
          <w:rFonts w:ascii="Arial" w:hAnsi="Arial" w:cs="Arial"/>
          <w:i/>
          <w:iCs/>
          <w:sz w:val="26"/>
          <w:szCs w:val="26"/>
        </w:rPr>
        <w:t xml:space="preserve"> </w:t>
      </w:r>
      <w:r w:rsidRPr="00485B5C">
        <w:rPr>
          <w:rFonts w:ascii="Arial" w:hAnsi="Arial" w:cs="Arial"/>
          <w:sz w:val="26"/>
          <w:szCs w:val="26"/>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0721B8" w:rsidRPr="00485B5C" w:rsidRDefault="000721B8" w:rsidP="00485B5C">
      <w:pPr>
        <w:ind w:left="-15" w:firstLine="567"/>
        <w:rPr>
          <w:rFonts w:ascii="Arial" w:hAnsi="Arial" w:cs="Arial"/>
          <w:sz w:val="26"/>
          <w:szCs w:val="26"/>
        </w:rPr>
      </w:pPr>
    </w:p>
    <w:p w:rsidR="000721B8" w:rsidRPr="00485B5C" w:rsidRDefault="000721B8" w:rsidP="00485B5C">
      <w:pPr>
        <w:adjustRightInd w:val="0"/>
        <w:ind w:firstLine="567"/>
        <w:jc w:val="center"/>
        <w:outlineLvl w:val="1"/>
        <w:rPr>
          <w:rFonts w:ascii="Arial" w:eastAsia="Times New Roman" w:hAnsi="Arial" w:cs="Arial"/>
          <w:b/>
          <w:sz w:val="26"/>
          <w:szCs w:val="26"/>
          <w:lang w:eastAsia="ru-RU"/>
        </w:rPr>
      </w:pPr>
      <w:r w:rsidRPr="00485B5C">
        <w:rPr>
          <w:rFonts w:ascii="Arial" w:eastAsia="Times New Roman" w:hAnsi="Arial" w:cs="Arial"/>
          <w:b/>
          <w:sz w:val="26"/>
          <w:szCs w:val="26"/>
          <w:lang w:eastAsia="ru-RU"/>
        </w:rPr>
        <w:t>2. Стандарт  предоставления муниципальной услуги</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adjustRightInd w:val="0"/>
        <w:ind w:firstLine="567"/>
        <w:rPr>
          <w:rFonts w:ascii="Arial" w:eastAsia="DejaVu Sans" w:hAnsi="Arial" w:cs="Arial"/>
          <w:color w:val="000000"/>
          <w:sz w:val="26"/>
          <w:szCs w:val="26"/>
          <w:lang w:eastAsia="ru-RU" w:bidi="ru-RU"/>
        </w:rPr>
      </w:pPr>
      <w:r w:rsidRPr="00485B5C">
        <w:rPr>
          <w:rFonts w:ascii="Arial" w:eastAsia="Times New Roman" w:hAnsi="Arial" w:cs="Arial"/>
          <w:sz w:val="26"/>
          <w:szCs w:val="26"/>
          <w:lang w:eastAsia="ru-RU"/>
        </w:rPr>
        <w:t>2.1. Наименование муниципальной услуги - «Рассмотрение обращений граждан».</w:t>
      </w:r>
      <w:r w:rsidRPr="00485B5C">
        <w:rPr>
          <w:rFonts w:ascii="Arial" w:eastAsia="DejaVu Sans" w:hAnsi="Arial" w:cs="Arial"/>
          <w:color w:val="000000"/>
          <w:sz w:val="26"/>
          <w:szCs w:val="26"/>
          <w:lang w:eastAsia="ru-RU" w:bidi="ru-RU"/>
        </w:rPr>
        <w:t xml:space="preserve"> </w:t>
      </w:r>
    </w:p>
    <w:p w:rsidR="000721B8" w:rsidRPr="00485B5C" w:rsidRDefault="000721B8" w:rsidP="00485B5C">
      <w:pPr>
        <w:pStyle w:val="ConsPlusTitle"/>
        <w:widowControl/>
        <w:ind w:firstLine="567"/>
        <w:jc w:val="both"/>
        <w:rPr>
          <w:rFonts w:ascii="Arial" w:hAnsi="Arial" w:cs="Arial"/>
          <w:b w:val="0"/>
          <w:sz w:val="26"/>
          <w:szCs w:val="26"/>
        </w:rPr>
      </w:pPr>
      <w:r w:rsidRPr="00485B5C">
        <w:rPr>
          <w:rFonts w:ascii="Arial" w:hAnsi="Arial" w:cs="Arial"/>
          <w:b w:val="0"/>
          <w:sz w:val="26"/>
          <w:szCs w:val="26"/>
        </w:rPr>
        <w:t>2.2.</w:t>
      </w:r>
      <w:r w:rsidRPr="00485B5C">
        <w:rPr>
          <w:rFonts w:ascii="Arial" w:hAnsi="Arial" w:cs="Arial"/>
          <w:sz w:val="26"/>
          <w:szCs w:val="26"/>
        </w:rPr>
        <w:t xml:space="preserve"> </w:t>
      </w:r>
      <w:r w:rsidRPr="00485B5C">
        <w:rPr>
          <w:rFonts w:ascii="Arial" w:hAnsi="Arial" w:cs="Arial"/>
          <w:b w:val="0"/>
          <w:sz w:val="26"/>
          <w:szCs w:val="26"/>
        </w:rPr>
        <w:t xml:space="preserve">Орган, предоставляющий муниципальную услугу: администрация Верхнемамонского </w:t>
      </w:r>
      <w:r w:rsidR="006234C6" w:rsidRPr="00485B5C">
        <w:rPr>
          <w:rFonts w:ascii="Arial" w:hAnsi="Arial" w:cs="Arial"/>
          <w:b w:val="0"/>
          <w:sz w:val="26"/>
          <w:szCs w:val="26"/>
        </w:rPr>
        <w:t>сельского поселения</w:t>
      </w:r>
      <w:r w:rsidR="00151FFA" w:rsidRPr="00485B5C">
        <w:rPr>
          <w:rFonts w:ascii="Arial" w:hAnsi="Arial" w:cs="Arial"/>
          <w:b w:val="0"/>
          <w:sz w:val="26"/>
          <w:szCs w:val="26"/>
        </w:rPr>
        <w:t xml:space="preserve">  Верхнемамонского муниципального района </w:t>
      </w:r>
      <w:r w:rsidRPr="00485B5C">
        <w:rPr>
          <w:rFonts w:ascii="Arial" w:hAnsi="Arial" w:cs="Arial"/>
          <w:b w:val="0"/>
          <w:sz w:val="26"/>
          <w:szCs w:val="26"/>
        </w:rPr>
        <w:t xml:space="preserve"> Воронежской области (далее - орган местного самоуправления). </w:t>
      </w:r>
    </w:p>
    <w:p w:rsidR="000721B8" w:rsidRPr="00485B5C" w:rsidRDefault="000721B8" w:rsidP="00485B5C">
      <w:pPr>
        <w:widowControl w:val="0"/>
        <w:suppressAutoHyphens/>
        <w:autoSpaceDE w:val="0"/>
        <w:autoSpaceDN w:val="0"/>
        <w:adjustRightInd w:val="0"/>
        <w:ind w:firstLine="567"/>
        <w:contextualSpacing/>
        <w:outlineLvl w:val="1"/>
        <w:rPr>
          <w:rFonts w:ascii="Arial" w:hAnsi="Arial" w:cs="Arial"/>
          <w:sz w:val="26"/>
          <w:szCs w:val="26"/>
        </w:rPr>
      </w:pPr>
      <w:proofErr w:type="gramStart"/>
      <w:r w:rsidRPr="00485B5C">
        <w:rPr>
          <w:rFonts w:ascii="Arial" w:hAnsi="Arial" w:cs="Arial"/>
          <w:sz w:val="26"/>
          <w:szCs w:val="26"/>
        </w:rPr>
        <w:t>При предоставлении муниципальной услуги</w:t>
      </w:r>
      <w:r w:rsidRPr="00485B5C">
        <w:rPr>
          <w:rFonts w:ascii="Arial" w:hAnsi="Arial" w:cs="Arial"/>
          <w:b/>
          <w:sz w:val="26"/>
          <w:szCs w:val="26"/>
        </w:rPr>
        <w:t xml:space="preserve"> </w:t>
      </w:r>
      <w:r w:rsidRPr="00485B5C">
        <w:rPr>
          <w:rFonts w:ascii="Arial" w:hAnsi="Arial" w:cs="Arial"/>
          <w:sz w:val="26"/>
          <w:szCs w:val="26"/>
        </w:rPr>
        <w:t xml:space="preserve">«Рассмотрение обращений граждан» </w:t>
      </w:r>
      <w:r w:rsidRPr="00485B5C">
        <w:rPr>
          <w:rFonts w:ascii="Arial" w:hAnsi="Arial" w:cs="Arial"/>
          <w:b/>
          <w:sz w:val="26"/>
          <w:szCs w:val="26"/>
        </w:rPr>
        <w:t xml:space="preserve"> </w:t>
      </w:r>
      <w:r w:rsidRPr="00485B5C">
        <w:rPr>
          <w:rFonts w:ascii="Arial" w:hAnsi="Arial" w:cs="Arial"/>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w:t>
      </w:r>
      <w:r w:rsidRPr="00485B5C">
        <w:rPr>
          <w:rFonts w:ascii="Arial" w:hAnsi="Arial" w:cs="Arial"/>
          <w:b/>
          <w:sz w:val="26"/>
          <w:szCs w:val="26"/>
        </w:rPr>
        <w:t xml:space="preserve"> </w:t>
      </w:r>
      <w:r w:rsidRPr="00485B5C">
        <w:rPr>
          <w:rFonts w:ascii="Arial" w:hAnsi="Arial" w:cs="Arial"/>
          <w:sz w:val="26"/>
          <w:szCs w:val="26"/>
        </w:rPr>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485B5C">
        <w:rPr>
          <w:rFonts w:ascii="Arial" w:hAnsi="Arial" w:cs="Arial"/>
          <w:sz w:val="26"/>
          <w:szCs w:val="26"/>
        </w:rPr>
        <w:t xml:space="preserve"> муниципальных услуг</w:t>
      </w:r>
      <w:r w:rsidR="00557620" w:rsidRPr="00485B5C">
        <w:rPr>
          <w:rFonts w:ascii="Arial" w:hAnsi="Arial" w:cs="Arial"/>
          <w:sz w:val="26"/>
          <w:szCs w:val="26"/>
        </w:rPr>
        <w:t>.</w:t>
      </w:r>
      <w:r w:rsidRPr="00485B5C">
        <w:rPr>
          <w:rFonts w:ascii="Arial" w:hAnsi="Arial" w:cs="Arial"/>
          <w:sz w:val="26"/>
          <w:szCs w:val="26"/>
        </w:rPr>
        <w:t xml:space="preserve"> </w:t>
      </w:r>
    </w:p>
    <w:p w:rsidR="000721B8" w:rsidRPr="00485B5C" w:rsidRDefault="000721B8" w:rsidP="00485B5C">
      <w:pPr>
        <w:adjustRightInd w:val="0"/>
        <w:ind w:firstLine="567"/>
        <w:rPr>
          <w:rFonts w:ascii="Arial" w:hAnsi="Arial" w:cs="Arial"/>
          <w:sz w:val="26"/>
          <w:szCs w:val="26"/>
        </w:rPr>
      </w:pPr>
      <w:r w:rsidRPr="00485B5C">
        <w:rPr>
          <w:rFonts w:ascii="Arial" w:eastAsia="Times New Roman" w:hAnsi="Arial" w:cs="Arial"/>
          <w:sz w:val="26"/>
          <w:szCs w:val="26"/>
          <w:lang w:eastAsia="ru-RU"/>
        </w:rPr>
        <w:t>2.3.</w:t>
      </w:r>
      <w:r w:rsidRPr="00485B5C">
        <w:rPr>
          <w:rFonts w:ascii="Arial" w:hAnsi="Arial" w:cs="Arial"/>
          <w:sz w:val="26"/>
          <w:szCs w:val="26"/>
        </w:rPr>
        <w:t xml:space="preserve"> Результат предоставления муниципальной услуги. </w:t>
      </w:r>
      <w:r w:rsidRPr="00485B5C">
        <w:rPr>
          <w:rFonts w:ascii="Arial" w:eastAsia="Times New Roman" w:hAnsi="Arial" w:cs="Arial"/>
          <w:sz w:val="26"/>
          <w:szCs w:val="26"/>
          <w:lang w:eastAsia="ru-RU"/>
        </w:rPr>
        <w:t xml:space="preserve"> </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2.3.1. Результатом предоставления муниципальной  услуги является:</w:t>
      </w:r>
    </w:p>
    <w:p w:rsidR="000721B8" w:rsidRPr="00485B5C" w:rsidRDefault="000721B8" w:rsidP="00485B5C">
      <w:pPr>
        <w:autoSpaceDE w:val="0"/>
        <w:autoSpaceDN w:val="0"/>
        <w:adjustRightInd w:val="0"/>
        <w:ind w:firstLine="567"/>
        <w:outlineLvl w:val="2"/>
        <w:rPr>
          <w:rFonts w:ascii="Arial" w:hAnsi="Arial" w:cs="Arial"/>
          <w:sz w:val="26"/>
          <w:szCs w:val="26"/>
        </w:rPr>
      </w:pPr>
      <w:proofErr w:type="gramStart"/>
      <w:r w:rsidRPr="00485B5C">
        <w:rPr>
          <w:rFonts w:ascii="Arial" w:hAnsi="Arial" w:cs="Arial"/>
          <w:sz w:val="26"/>
          <w:szCs w:val="26"/>
        </w:rPr>
        <w:t>- ответ на все поставленные в обращении (в устной, письменной или в форме электронного документа) вопросы;</w:t>
      </w:r>
      <w:proofErr w:type="gramEnd"/>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уведомление гражданина о переадресации обращения в другой государственный орган, орган местного самоуправления или иному должностному лицу, в компетенцию которого входит решение поставленных в обращении вопросов;</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xml:space="preserve">- оставление обращения без ответа в случаях, предусмотренных пунктом 2.8.3. настоящего административного регламента. </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2.3.2. Предоставление муниципальной  услуги завершается путем:</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ответа в устной форме, направления ответа в письменной форме либо в форме электронного документа по существу обращения;</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направления уведомления: о переадресации обращения, о прекращении переписки с гражданином, о невозможности прочтения текста обращения;</w:t>
      </w:r>
    </w:p>
    <w:p w:rsidR="000721B8" w:rsidRPr="00485B5C" w:rsidRDefault="000721B8" w:rsidP="00485B5C">
      <w:pPr>
        <w:autoSpaceDE w:val="0"/>
        <w:autoSpaceDN w:val="0"/>
        <w:adjustRightInd w:val="0"/>
        <w:ind w:firstLine="567"/>
        <w:rPr>
          <w:rFonts w:ascii="Arial" w:hAnsi="Arial" w:cs="Arial"/>
          <w:sz w:val="26"/>
          <w:szCs w:val="26"/>
        </w:rPr>
      </w:pPr>
      <w:r w:rsidRPr="00485B5C">
        <w:rPr>
          <w:rFonts w:ascii="Arial" w:hAnsi="Arial" w:cs="Arial"/>
          <w:sz w:val="26"/>
          <w:szCs w:val="26"/>
        </w:rPr>
        <w:t>- списания «в дело» при оставлении обращения без ответа, в случаях предусмотренных пунктом 2.8.3. настоящего административного регламента.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2.4. Срок предоставления муниципальной услуги.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2.4.1. Общий срок предоставления муниципальной услуги осуществляется в течение 30 дней со дня регистрации письменного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 xml:space="preserve">2.4.2. Срок регистрации письменных обращений граждан в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- 3 дня с момента поступления обращения. В срок до 7 дней со дня регистрации письменное обращение подлежит переадресации по компетенции.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2.4.3. В исключительных случаях срок предоставления муниципальной услуги может быть продлен главой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но не более чем на 30 дней с обязательным уведомлением гражданина о продлении срока рассмотрения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2.4.4.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2.4.5. В случае</w:t>
      </w:r>
      <w:proofErr w:type="gramStart"/>
      <w:r w:rsidRPr="00485B5C">
        <w:rPr>
          <w:rFonts w:ascii="Arial" w:eastAsia="Times New Roman" w:hAnsi="Arial" w:cs="Arial"/>
          <w:sz w:val="26"/>
          <w:szCs w:val="26"/>
          <w:lang w:eastAsia="ru-RU"/>
        </w:rPr>
        <w:t>,</w:t>
      </w:r>
      <w:proofErr w:type="gramEnd"/>
      <w:r w:rsidRPr="00485B5C">
        <w:rPr>
          <w:rFonts w:ascii="Arial" w:eastAsia="Times New Roman" w:hAnsi="Arial" w:cs="Arial"/>
          <w:sz w:val="26"/>
          <w:szCs w:val="26"/>
          <w:lang w:eastAsia="ru-RU"/>
        </w:rPr>
        <w:t xml:space="preserve">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2.4.6. Глава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вправе устанавливать сокращенные сроки рассмотрения отдельных обращений граждан.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2.5. Правовые основания для предоставления муниципальной услуги.</w:t>
      </w:r>
    </w:p>
    <w:p w:rsidR="000721B8" w:rsidRPr="00485B5C" w:rsidRDefault="000721B8" w:rsidP="00485B5C">
      <w:pPr>
        <w:pStyle w:val="ConsPlusNormal"/>
        <w:widowControl/>
        <w:ind w:firstLine="567"/>
        <w:jc w:val="both"/>
        <w:rPr>
          <w:sz w:val="26"/>
          <w:szCs w:val="26"/>
        </w:rPr>
      </w:pPr>
      <w:r w:rsidRPr="00485B5C">
        <w:rPr>
          <w:sz w:val="26"/>
          <w:szCs w:val="26"/>
        </w:rPr>
        <w:t xml:space="preserve">   Предоставление муниципальной услуги  по рассмотрению обращений граждан  осуществляется в соответствии </w:t>
      </w:r>
      <w:proofErr w:type="gramStart"/>
      <w:r w:rsidRPr="00485B5C">
        <w:rPr>
          <w:sz w:val="26"/>
          <w:szCs w:val="26"/>
        </w:rPr>
        <w:t>с</w:t>
      </w:r>
      <w:proofErr w:type="gramEnd"/>
      <w:r w:rsidRPr="00485B5C">
        <w:rPr>
          <w:sz w:val="26"/>
          <w:szCs w:val="26"/>
        </w:rPr>
        <w:t>:</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Кодексом Российской Федерации об административных правонарушениях от 30.12.2001 № 195-ФЗ (Собрание законодательства Российской Федерации, 2002, № 1 (ч. 1), ст. 1);</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Федеральным законом от 27.07.2006 № 152-ФЗ «О персональных данных» (Собрание законодательства Российской Федерации, 2006, № 31 (ч. 1), ст. 3451);</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721B8" w:rsidRPr="00485B5C" w:rsidRDefault="000721B8" w:rsidP="00485B5C">
      <w:pPr>
        <w:autoSpaceDE w:val="0"/>
        <w:autoSpaceDN w:val="0"/>
        <w:adjustRightInd w:val="0"/>
        <w:ind w:firstLine="567"/>
        <w:rPr>
          <w:rFonts w:ascii="Arial" w:hAnsi="Arial" w:cs="Arial"/>
          <w:sz w:val="26"/>
          <w:szCs w:val="26"/>
        </w:rPr>
      </w:pPr>
      <w:r w:rsidRPr="00485B5C">
        <w:rPr>
          <w:rFonts w:ascii="Arial" w:hAnsi="Arial" w:cs="Arial"/>
          <w:sz w:val="26"/>
          <w:szCs w:val="26"/>
        </w:rPr>
        <w:t>- Законом Воронежской области от 19.10.2009 № 125-ОЗ «О дополнительных гарантиях права граждан Российской Федерации на обращения в органы государственной власти Воронежской области» («Молодой коммунар», № 116, 22.10.2009);</w:t>
      </w:r>
    </w:p>
    <w:p w:rsidR="000721B8" w:rsidRPr="00485B5C" w:rsidRDefault="000721B8" w:rsidP="00485B5C">
      <w:pPr>
        <w:shd w:val="clear" w:color="auto" w:fill="FFFFFF"/>
        <w:adjustRightInd w:val="0"/>
        <w:ind w:firstLine="567"/>
        <w:rPr>
          <w:rFonts w:ascii="Arial" w:eastAsia="Times New Roman" w:hAnsi="Arial" w:cs="Arial"/>
          <w:color w:val="000000"/>
          <w:sz w:val="26"/>
          <w:szCs w:val="26"/>
        </w:rPr>
      </w:pPr>
      <w:r w:rsidRPr="00485B5C">
        <w:rPr>
          <w:rFonts w:ascii="Arial" w:hAnsi="Arial" w:cs="Arial"/>
          <w:sz w:val="26"/>
          <w:szCs w:val="26"/>
        </w:rPr>
        <w:t xml:space="preserve">- </w:t>
      </w:r>
      <w:hyperlink r:id="rId6" w:history="1">
        <w:r w:rsidRPr="00485B5C">
          <w:rPr>
            <w:rFonts w:ascii="Arial" w:eastAsia="Times New Roman" w:hAnsi="Arial" w:cs="Arial"/>
            <w:sz w:val="26"/>
            <w:szCs w:val="26"/>
          </w:rPr>
          <w:t>Устав</w:t>
        </w:r>
      </w:hyperlink>
      <w:r w:rsidRPr="00485B5C">
        <w:rPr>
          <w:rFonts w:ascii="Arial" w:hAnsi="Arial" w:cs="Arial"/>
          <w:sz w:val="26"/>
          <w:szCs w:val="26"/>
        </w:rPr>
        <w:t>ом</w:t>
      </w:r>
      <w:r w:rsidRPr="00485B5C">
        <w:rPr>
          <w:rFonts w:ascii="Arial" w:eastAsia="Times New Roman" w:hAnsi="Arial" w:cs="Arial"/>
          <w:color w:val="000000"/>
          <w:sz w:val="26"/>
          <w:szCs w:val="26"/>
        </w:rPr>
        <w:t xml:space="preserve">  Верхнемамонского </w:t>
      </w:r>
      <w:r w:rsidR="006234C6" w:rsidRPr="00485B5C">
        <w:rPr>
          <w:rFonts w:ascii="Arial" w:eastAsia="Times New Roman" w:hAnsi="Arial" w:cs="Arial"/>
          <w:color w:val="000000"/>
          <w:sz w:val="26"/>
          <w:szCs w:val="26"/>
        </w:rPr>
        <w:t>сельского поселения</w:t>
      </w:r>
      <w:r w:rsidRPr="00485B5C">
        <w:rPr>
          <w:rFonts w:ascii="Arial" w:eastAsia="Times New Roman" w:hAnsi="Arial" w:cs="Arial"/>
          <w:color w:val="000000"/>
          <w:sz w:val="26"/>
          <w:szCs w:val="26"/>
        </w:rPr>
        <w:t xml:space="preserve"> </w:t>
      </w:r>
      <w:r w:rsidR="00B4784D" w:rsidRPr="00485B5C">
        <w:rPr>
          <w:rFonts w:ascii="Arial" w:eastAsia="Times New Roman" w:hAnsi="Arial" w:cs="Arial"/>
          <w:color w:val="000000"/>
          <w:sz w:val="26"/>
          <w:szCs w:val="26"/>
        </w:rPr>
        <w:t xml:space="preserve">Верхнемамонского муниципального района </w:t>
      </w:r>
      <w:r w:rsidRPr="00485B5C">
        <w:rPr>
          <w:rFonts w:ascii="Arial" w:eastAsia="Times New Roman" w:hAnsi="Arial" w:cs="Arial"/>
          <w:color w:val="000000"/>
          <w:sz w:val="26"/>
          <w:szCs w:val="26"/>
        </w:rPr>
        <w:t xml:space="preserve">Воронежской области (утверждён постановлением  Совета народных депутатов Верхнемамонского </w:t>
      </w:r>
      <w:r w:rsidR="006234C6" w:rsidRPr="00485B5C">
        <w:rPr>
          <w:rFonts w:ascii="Arial" w:eastAsia="Times New Roman" w:hAnsi="Arial" w:cs="Arial"/>
          <w:color w:val="000000"/>
          <w:sz w:val="26"/>
          <w:szCs w:val="26"/>
        </w:rPr>
        <w:t>сельского поселения</w:t>
      </w:r>
      <w:r w:rsidRPr="00485B5C">
        <w:rPr>
          <w:rFonts w:ascii="Arial" w:eastAsia="Times New Roman" w:hAnsi="Arial" w:cs="Arial"/>
          <w:color w:val="000000"/>
          <w:sz w:val="26"/>
          <w:szCs w:val="26"/>
        </w:rPr>
        <w:t xml:space="preserve"> от </w:t>
      </w:r>
      <w:r w:rsidR="00B4784D" w:rsidRPr="00485B5C">
        <w:rPr>
          <w:rFonts w:ascii="Arial" w:eastAsia="Times New Roman" w:hAnsi="Arial" w:cs="Arial"/>
          <w:color w:val="000000"/>
          <w:sz w:val="26"/>
          <w:szCs w:val="26"/>
        </w:rPr>
        <w:t>15</w:t>
      </w:r>
      <w:r w:rsidRPr="00485B5C">
        <w:rPr>
          <w:rFonts w:ascii="Arial" w:eastAsia="Times New Roman" w:hAnsi="Arial" w:cs="Arial"/>
          <w:color w:val="000000"/>
          <w:sz w:val="26"/>
          <w:szCs w:val="26"/>
        </w:rPr>
        <w:t>.</w:t>
      </w:r>
      <w:r w:rsidR="00B4784D" w:rsidRPr="00485B5C">
        <w:rPr>
          <w:rFonts w:ascii="Arial" w:eastAsia="Times New Roman" w:hAnsi="Arial" w:cs="Arial"/>
          <w:color w:val="000000"/>
          <w:sz w:val="26"/>
          <w:szCs w:val="26"/>
        </w:rPr>
        <w:t>11</w:t>
      </w:r>
      <w:r w:rsidRPr="00485B5C">
        <w:rPr>
          <w:rFonts w:ascii="Arial" w:eastAsia="Times New Roman" w:hAnsi="Arial" w:cs="Arial"/>
          <w:color w:val="000000"/>
          <w:sz w:val="26"/>
          <w:szCs w:val="26"/>
        </w:rPr>
        <w:t>.200</w:t>
      </w:r>
      <w:r w:rsidR="00B4784D" w:rsidRPr="00485B5C">
        <w:rPr>
          <w:rFonts w:ascii="Arial" w:eastAsia="Times New Roman" w:hAnsi="Arial" w:cs="Arial"/>
          <w:color w:val="000000"/>
          <w:sz w:val="26"/>
          <w:szCs w:val="26"/>
        </w:rPr>
        <w:t>4</w:t>
      </w:r>
      <w:r w:rsidRPr="00485B5C">
        <w:rPr>
          <w:rFonts w:ascii="Arial" w:eastAsia="Times New Roman" w:hAnsi="Arial" w:cs="Arial"/>
          <w:color w:val="000000"/>
          <w:sz w:val="26"/>
          <w:szCs w:val="26"/>
        </w:rPr>
        <w:t xml:space="preserve"> N </w:t>
      </w:r>
      <w:r w:rsidR="00B4784D" w:rsidRPr="00485B5C">
        <w:rPr>
          <w:rFonts w:ascii="Arial" w:eastAsia="Times New Roman" w:hAnsi="Arial" w:cs="Arial"/>
          <w:color w:val="000000"/>
          <w:sz w:val="26"/>
          <w:szCs w:val="26"/>
        </w:rPr>
        <w:t>3</w:t>
      </w:r>
      <w:r w:rsidRPr="00485B5C">
        <w:rPr>
          <w:rFonts w:ascii="Arial" w:eastAsia="Times New Roman" w:hAnsi="Arial" w:cs="Arial"/>
          <w:color w:val="000000"/>
          <w:sz w:val="26"/>
          <w:szCs w:val="26"/>
        </w:rPr>
        <w:t>0) и другими правовыми актами.</w:t>
      </w:r>
    </w:p>
    <w:p w:rsidR="000721B8" w:rsidRPr="00485B5C" w:rsidRDefault="000721B8" w:rsidP="00485B5C">
      <w:pPr>
        <w:shd w:val="clear" w:color="auto" w:fill="FFFFFF"/>
        <w:adjustRightInd w:val="0"/>
        <w:ind w:firstLine="567"/>
        <w:rPr>
          <w:rStyle w:val="FontStyle47"/>
          <w:rFonts w:ascii="Arial" w:hAnsi="Arial" w:cs="Arial"/>
          <w:sz w:val="26"/>
          <w:szCs w:val="26"/>
        </w:rPr>
      </w:pPr>
      <w:r w:rsidRPr="00485B5C">
        <w:rPr>
          <w:rFonts w:ascii="Arial" w:eastAsia="Times New Roman" w:hAnsi="Arial" w:cs="Arial"/>
          <w:sz w:val="26"/>
          <w:szCs w:val="26"/>
          <w:lang w:eastAsia="ru-RU"/>
        </w:rPr>
        <w:t xml:space="preserve">   </w:t>
      </w:r>
      <w:r w:rsidRPr="00485B5C">
        <w:rPr>
          <w:rFonts w:ascii="Arial" w:eastAsia="Times New Roman" w:hAnsi="Arial" w:cs="Arial"/>
          <w:b/>
          <w:sz w:val="26"/>
          <w:szCs w:val="26"/>
          <w:lang w:eastAsia="ru-RU"/>
        </w:rPr>
        <w:t>2.6.</w:t>
      </w:r>
      <w:r w:rsidRPr="00485B5C">
        <w:rPr>
          <w:rFonts w:ascii="Arial" w:eastAsia="Times New Roman" w:hAnsi="Arial" w:cs="Arial"/>
          <w:sz w:val="26"/>
          <w:szCs w:val="26"/>
          <w:lang w:eastAsia="ru-RU"/>
        </w:rPr>
        <w:t xml:space="preserve"> </w:t>
      </w:r>
      <w:r w:rsidRPr="00485B5C">
        <w:rPr>
          <w:rStyle w:val="FontStyle47"/>
          <w:rFonts w:ascii="Arial" w:hAnsi="Arial" w:cs="Arial"/>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721B8" w:rsidRPr="00485B5C" w:rsidRDefault="000721B8" w:rsidP="00485B5C">
      <w:pPr>
        <w:pStyle w:val="Style39"/>
        <w:widowControl/>
        <w:tabs>
          <w:tab w:val="left" w:pos="466"/>
        </w:tabs>
        <w:spacing w:before="53"/>
        <w:ind w:firstLine="567"/>
        <w:jc w:val="both"/>
        <w:rPr>
          <w:rStyle w:val="FontStyle47"/>
          <w:rFonts w:ascii="Arial" w:hAnsi="Arial" w:cs="Arial"/>
          <w:sz w:val="26"/>
          <w:szCs w:val="26"/>
        </w:rPr>
      </w:pPr>
      <w:r w:rsidRPr="00485B5C">
        <w:rPr>
          <w:rStyle w:val="FontStyle47"/>
          <w:rFonts w:ascii="Arial" w:hAnsi="Arial" w:cs="Arial"/>
          <w:sz w:val="26"/>
          <w:szCs w:val="26"/>
        </w:rPr>
        <w:lastRenderedPageBreak/>
        <w:t xml:space="preserve">  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721B8" w:rsidRPr="00DA5ADD" w:rsidRDefault="000721B8" w:rsidP="00485B5C">
      <w:pPr>
        <w:autoSpaceDE w:val="0"/>
        <w:autoSpaceDN w:val="0"/>
        <w:adjustRightInd w:val="0"/>
        <w:ind w:firstLine="567"/>
        <w:outlineLvl w:val="2"/>
        <w:rPr>
          <w:rFonts w:ascii="Arial" w:hAnsi="Arial" w:cs="Arial"/>
          <w:sz w:val="26"/>
          <w:szCs w:val="26"/>
          <w:highlight w:val="yellow"/>
        </w:rPr>
      </w:pPr>
      <w:r w:rsidRPr="00485B5C">
        <w:rPr>
          <w:rStyle w:val="FontStyle47"/>
          <w:rFonts w:ascii="Arial" w:hAnsi="Arial" w:cs="Arial"/>
          <w:sz w:val="26"/>
          <w:szCs w:val="26"/>
        </w:rPr>
        <w:t xml:space="preserve">   </w:t>
      </w:r>
      <w:r w:rsidRPr="00DA5ADD">
        <w:rPr>
          <w:rFonts w:ascii="Arial" w:hAnsi="Arial" w:cs="Arial"/>
          <w:sz w:val="26"/>
          <w:szCs w:val="26"/>
          <w:highlight w:val="yellow"/>
        </w:rPr>
        <w:t xml:space="preserve">Основанием для предоставления муниципальной услуги является поступившее в администрацию </w:t>
      </w:r>
      <w:r w:rsidR="006234C6" w:rsidRPr="00DA5ADD">
        <w:rPr>
          <w:rFonts w:ascii="Arial" w:hAnsi="Arial" w:cs="Arial"/>
          <w:sz w:val="26"/>
          <w:szCs w:val="26"/>
          <w:highlight w:val="yellow"/>
        </w:rPr>
        <w:t>сельского поселения</w:t>
      </w:r>
      <w:r w:rsidRPr="00DA5ADD">
        <w:rPr>
          <w:rFonts w:ascii="Arial" w:hAnsi="Arial" w:cs="Arial"/>
          <w:sz w:val="26"/>
          <w:szCs w:val="26"/>
          <w:highlight w:val="yellow"/>
        </w:rPr>
        <w:t xml:space="preserve"> обращение гражданина:</w:t>
      </w:r>
    </w:p>
    <w:p w:rsidR="000721B8" w:rsidRPr="00485B5C" w:rsidRDefault="000721B8" w:rsidP="00485B5C">
      <w:pPr>
        <w:autoSpaceDE w:val="0"/>
        <w:autoSpaceDN w:val="0"/>
        <w:adjustRightInd w:val="0"/>
        <w:ind w:firstLine="567"/>
        <w:outlineLvl w:val="2"/>
        <w:rPr>
          <w:rFonts w:ascii="Arial" w:hAnsi="Arial" w:cs="Arial"/>
          <w:sz w:val="26"/>
          <w:szCs w:val="26"/>
        </w:rPr>
      </w:pPr>
      <w:r w:rsidRPr="00DA5ADD">
        <w:rPr>
          <w:rFonts w:ascii="Arial" w:hAnsi="Arial" w:cs="Arial"/>
          <w:sz w:val="26"/>
          <w:szCs w:val="26"/>
          <w:highlight w:val="yellow"/>
        </w:rPr>
        <w:t xml:space="preserve">   - в письменной форме (по почте, факсу, в ходе личного приема, через  должностное лицо администрации </w:t>
      </w:r>
      <w:r w:rsidR="006234C6" w:rsidRPr="00DA5ADD">
        <w:rPr>
          <w:rFonts w:ascii="Arial" w:hAnsi="Arial" w:cs="Arial"/>
          <w:sz w:val="26"/>
          <w:szCs w:val="26"/>
          <w:highlight w:val="yellow"/>
        </w:rPr>
        <w:t>сельского поселения</w:t>
      </w:r>
      <w:r w:rsidRPr="00DA5ADD">
        <w:rPr>
          <w:rFonts w:ascii="Arial" w:hAnsi="Arial" w:cs="Arial"/>
          <w:sz w:val="26"/>
          <w:szCs w:val="26"/>
          <w:highlight w:val="yellow"/>
        </w:rPr>
        <w:t>, получившего обращение во время проведения им публичных и иных мероприятий с участием граждан);</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в форме электронного документа (по электронной почте);</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в устной форме в ходе личного приема.</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w:t>
      </w:r>
      <w:proofErr w:type="gramStart"/>
      <w:r w:rsidRPr="00485B5C">
        <w:rPr>
          <w:rFonts w:ascii="Arial" w:hAnsi="Arial" w:cs="Arial"/>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485B5C">
        <w:rPr>
          <w:rFonts w:ascii="Arial" w:hAnsi="Arial" w:cs="Arial"/>
          <w:sz w:val="26"/>
          <w:szCs w:val="26"/>
        </w:rPr>
        <w:t xml:space="preserve"> и дату.</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Письменное обращение, поступившее в администрацию </w:t>
      </w:r>
      <w:r w:rsidR="006234C6" w:rsidRPr="00485B5C">
        <w:rPr>
          <w:rFonts w:ascii="Arial" w:hAnsi="Arial" w:cs="Arial"/>
          <w:sz w:val="26"/>
          <w:szCs w:val="26"/>
        </w:rPr>
        <w:t>сельского поселения</w:t>
      </w:r>
      <w:r w:rsidRPr="00485B5C">
        <w:rPr>
          <w:rFonts w:ascii="Arial" w:hAnsi="Arial" w:cs="Arial"/>
          <w:sz w:val="26"/>
          <w:szCs w:val="26"/>
        </w:rPr>
        <w:t xml:space="preserve"> в форме электронного документа, подлежит рассмотрению в порядке, установленном федеральным законом и настоящим административным регламентом. </w:t>
      </w:r>
      <w:proofErr w:type="gramStart"/>
      <w:r w:rsidRPr="00485B5C">
        <w:rPr>
          <w:rFonts w:ascii="Arial" w:hAnsi="Arial" w:cs="Arial"/>
          <w:sz w:val="26"/>
          <w:szCs w:val="26"/>
        </w:rPr>
        <w:t>В письменном обращении, поступившем в администрацию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85B5C">
        <w:rPr>
          <w:rFonts w:ascii="Arial" w:hAnsi="Arial" w:cs="Arial"/>
          <w:sz w:val="26"/>
          <w:szCs w:val="26"/>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При личном приеме гражданин предъявляет документ, удостоверяющий его личность.</w:t>
      </w:r>
    </w:p>
    <w:p w:rsidR="000721B8" w:rsidRPr="00485B5C" w:rsidRDefault="000721B8" w:rsidP="00485B5C">
      <w:pPr>
        <w:adjustRightInd w:val="0"/>
        <w:ind w:firstLine="567"/>
        <w:rPr>
          <w:rStyle w:val="FontStyle47"/>
          <w:rFonts w:ascii="Arial" w:hAnsi="Arial" w:cs="Arial"/>
          <w:sz w:val="26"/>
          <w:szCs w:val="26"/>
        </w:rPr>
      </w:pPr>
      <w:r w:rsidRPr="00485B5C">
        <w:rPr>
          <w:rFonts w:ascii="Arial" w:eastAsia="Times New Roman" w:hAnsi="Arial" w:cs="Arial"/>
          <w:sz w:val="26"/>
          <w:szCs w:val="26"/>
          <w:lang w:eastAsia="ru-RU"/>
        </w:rPr>
        <w:t>Форма обращения приведена в приложении № 1 к настоящему Административному регламенту.</w:t>
      </w:r>
    </w:p>
    <w:p w:rsidR="000721B8" w:rsidRPr="00485B5C" w:rsidRDefault="000721B8" w:rsidP="00485B5C">
      <w:pPr>
        <w:pStyle w:val="1"/>
        <w:tabs>
          <w:tab w:val="clear" w:pos="360"/>
          <w:tab w:val="left" w:pos="1418"/>
          <w:tab w:val="left" w:pos="1560"/>
        </w:tabs>
        <w:spacing w:before="0" w:after="0" w:line="240" w:lineRule="auto"/>
        <w:ind w:firstLine="567"/>
        <w:rPr>
          <w:rStyle w:val="FontStyle47"/>
          <w:rFonts w:ascii="Arial" w:hAnsi="Arial" w:cs="Arial"/>
          <w:sz w:val="26"/>
          <w:szCs w:val="26"/>
        </w:rPr>
      </w:pPr>
      <w:r w:rsidRPr="00485B5C">
        <w:rPr>
          <w:rFonts w:ascii="Arial" w:hAnsi="Arial" w:cs="Arial"/>
          <w:b/>
          <w:color w:val="000000"/>
          <w:sz w:val="26"/>
          <w:szCs w:val="26"/>
        </w:rPr>
        <w:t>2.6.2</w:t>
      </w:r>
      <w:r w:rsidRPr="00485B5C">
        <w:rPr>
          <w:rFonts w:ascii="Arial" w:hAnsi="Arial" w:cs="Arial"/>
          <w:color w:val="000000"/>
          <w:sz w:val="26"/>
          <w:szCs w:val="26"/>
        </w:rPr>
        <w:t xml:space="preserve">. </w:t>
      </w:r>
      <w:r w:rsidRPr="00485B5C">
        <w:rPr>
          <w:rStyle w:val="FontStyle47"/>
          <w:rFonts w:ascii="Arial"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721B8" w:rsidRPr="00485B5C" w:rsidRDefault="000721B8" w:rsidP="00485B5C">
      <w:pPr>
        <w:pStyle w:val="1"/>
        <w:tabs>
          <w:tab w:val="clear" w:pos="360"/>
          <w:tab w:val="left" w:pos="1418"/>
          <w:tab w:val="left" w:pos="1560"/>
        </w:tabs>
        <w:spacing w:before="0" w:after="0" w:line="240" w:lineRule="auto"/>
        <w:ind w:firstLine="567"/>
        <w:rPr>
          <w:rStyle w:val="FontStyle47"/>
          <w:rFonts w:ascii="Arial" w:hAnsi="Arial" w:cs="Arial"/>
          <w:b w:val="0"/>
          <w:sz w:val="26"/>
          <w:szCs w:val="26"/>
        </w:rPr>
      </w:pPr>
      <w:r w:rsidRPr="00485B5C">
        <w:rPr>
          <w:rFonts w:ascii="Arial" w:hAnsi="Arial" w:cs="Arial"/>
          <w:sz w:val="26"/>
          <w:szCs w:val="26"/>
          <w:lang w:eastAsia="ru-RU"/>
        </w:rPr>
        <w:t>Документы, которые необходимы для предоставления муниципальной услуги и находятся в распоряжении</w:t>
      </w:r>
      <w:r w:rsidRPr="00485B5C">
        <w:rPr>
          <w:rFonts w:ascii="Arial" w:hAnsi="Arial" w:cs="Arial"/>
          <w:b/>
          <w:sz w:val="26"/>
          <w:szCs w:val="26"/>
          <w:lang w:eastAsia="ru-RU"/>
        </w:rPr>
        <w:t xml:space="preserve"> </w:t>
      </w:r>
      <w:r w:rsidRPr="00485B5C">
        <w:rPr>
          <w:rStyle w:val="FontStyle47"/>
          <w:rFonts w:ascii="Arial" w:hAnsi="Arial" w:cs="Arial"/>
          <w:b w:val="0"/>
          <w:sz w:val="26"/>
          <w:szCs w:val="26"/>
        </w:rPr>
        <w:t xml:space="preserve">государственных органов, органов </w:t>
      </w:r>
      <w:r w:rsidRPr="00485B5C">
        <w:rPr>
          <w:rStyle w:val="FontStyle47"/>
          <w:rFonts w:ascii="Arial" w:hAnsi="Arial" w:cs="Arial"/>
          <w:b w:val="0"/>
          <w:sz w:val="26"/>
          <w:szCs w:val="26"/>
        </w:rPr>
        <w:lastRenderedPageBreak/>
        <w:t>местного самоуправления и иных органов, участвующих в предоставлении муниципальной услуги, отсутствуют.</w:t>
      </w:r>
    </w:p>
    <w:p w:rsidR="000721B8" w:rsidRPr="00485B5C" w:rsidRDefault="000721B8" w:rsidP="00485B5C">
      <w:pPr>
        <w:shd w:val="clear" w:color="auto" w:fill="FFFFFF"/>
        <w:tabs>
          <w:tab w:val="left" w:pos="1373"/>
        </w:tabs>
        <w:ind w:firstLine="567"/>
        <w:rPr>
          <w:rFonts w:ascii="Arial" w:hAnsi="Arial" w:cs="Arial"/>
          <w:sz w:val="26"/>
          <w:szCs w:val="26"/>
        </w:rPr>
      </w:pPr>
      <w:r w:rsidRPr="00485B5C">
        <w:rPr>
          <w:rFonts w:ascii="Arial" w:hAnsi="Arial" w:cs="Arial"/>
          <w:color w:val="000000"/>
          <w:spacing w:val="1"/>
          <w:sz w:val="26"/>
          <w:szCs w:val="26"/>
        </w:rPr>
        <w:t>Запрещается требовать от заявителя:</w:t>
      </w:r>
    </w:p>
    <w:p w:rsidR="000721B8" w:rsidRPr="00485B5C" w:rsidRDefault="000721B8" w:rsidP="00485B5C">
      <w:pPr>
        <w:shd w:val="clear" w:color="auto" w:fill="FFFFFF"/>
        <w:ind w:left="14" w:right="10" w:firstLine="567"/>
        <w:rPr>
          <w:rFonts w:ascii="Arial" w:hAnsi="Arial" w:cs="Arial"/>
          <w:sz w:val="26"/>
          <w:szCs w:val="26"/>
        </w:rPr>
      </w:pPr>
      <w:r w:rsidRPr="00485B5C">
        <w:rPr>
          <w:rFonts w:ascii="Arial" w:hAnsi="Arial" w:cs="Arial"/>
          <w:color w:val="000000"/>
          <w:spacing w:val="7"/>
          <w:sz w:val="26"/>
          <w:szCs w:val="26"/>
        </w:rPr>
        <w:t xml:space="preserve">- представления документов и информации или осуществления действий, </w:t>
      </w:r>
      <w:r w:rsidRPr="00485B5C">
        <w:rPr>
          <w:rFonts w:ascii="Arial" w:hAnsi="Arial" w:cs="Arial"/>
          <w:color w:val="000000"/>
          <w:spacing w:val="-2"/>
          <w:sz w:val="26"/>
          <w:szCs w:val="26"/>
        </w:rPr>
        <w:t xml:space="preserve">представление или осуществление которых не предусмотрено нормативными правовыми </w:t>
      </w:r>
      <w:r w:rsidRPr="00485B5C">
        <w:rPr>
          <w:rFonts w:ascii="Arial" w:hAnsi="Arial" w:cs="Arial"/>
          <w:color w:val="000000"/>
          <w:spacing w:val="9"/>
          <w:sz w:val="26"/>
          <w:szCs w:val="26"/>
        </w:rPr>
        <w:t xml:space="preserve">актами, регулирующими отношения, возникающие в связи с предоставлением </w:t>
      </w:r>
      <w:r w:rsidRPr="00485B5C">
        <w:rPr>
          <w:rFonts w:ascii="Arial" w:hAnsi="Arial" w:cs="Arial"/>
          <w:color w:val="000000"/>
          <w:spacing w:val="2"/>
          <w:sz w:val="26"/>
          <w:szCs w:val="26"/>
        </w:rPr>
        <w:t>муниципальной услуги;</w:t>
      </w:r>
    </w:p>
    <w:p w:rsidR="000721B8" w:rsidRPr="00485B5C" w:rsidRDefault="000721B8" w:rsidP="00485B5C">
      <w:pPr>
        <w:shd w:val="clear" w:color="auto" w:fill="FFFFFF"/>
        <w:ind w:left="10" w:firstLine="567"/>
        <w:rPr>
          <w:rFonts w:ascii="Arial" w:hAnsi="Arial" w:cs="Arial"/>
          <w:sz w:val="26"/>
          <w:szCs w:val="26"/>
        </w:rPr>
      </w:pPr>
      <w:proofErr w:type="gramStart"/>
      <w:r w:rsidRPr="00485B5C">
        <w:rPr>
          <w:rFonts w:ascii="Arial" w:hAnsi="Arial" w:cs="Arial"/>
          <w:color w:val="000000"/>
          <w:spacing w:val="-2"/>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485B5C">
        <w:rPr>
          <w:rFonts w:ascii="Arial" w:hAnsi="Arial" w:cs="Arial"/>
          <w:color w:val="000000"/>
          <w:spacing w:val="11"/>
          <w:sz w:val="26"/>
          <w:szCs w:val="26"/>
        </w:rPr>
        <w:t xml:space="preserve">государственных органов, предоставляющих государственную услугу, иных </w:t>
      </w:r>
      <w:r w:rsidRPr="00485B5C">
        <w:rPr>
          <w:rFonts w:ascii="Arial" w:hAnsi="Arial" w:cs="Arial"/>
          <w:color w:val="000000"/>
          <w:spacing w:val="-2"/>
          <w:sz w:val="26"/>
          <w:szCs w:val="26"/>
        </w:rPr>
        <w:t xml:space="preserve">государственных органов, органов местного самоуправления и (или) подведомственных </w:t>
      </w:r>
      <w:r w:rsidRPr="00485B5C">
        <w:rPr>
          <w:rFonts w:ascii="Arial" w:hAnsi="Arial" w:cs="Arial"/>
          <w:color w:val="000000"/>
          <w:sz w:val="26"/>
          <w:szCs w:val="26"/>
        </w:rPr>
        <w:t xml:space="preserve">государственным органам и органам местного самоуправления организаций, участвующих </w:t>
      </w:r>
      <w:r w:rsidRPr="00485B5C">
        <w:rPr>
          <w:rFonts w:ascii="Arial" w:hAnsi="Arial" w:cs="Arial"/>
          <w:color w:val="000000"/>
          <w:spacing w:val="-1"/>
          <w:sz w:val="26"/>
          <w:szCs w:val="26"/>
        </w:rPr>
        <w:t xml:space="preserve">в    предоставлении    государственных    или    муниципальных   услуг,    за    исключением </w:t>
      </w:r>
      <w:r w:rsidRPr="00485B5C">
        <w:rPr>
          <w:rFonts w:ascii="Arial" w:hAnsi="Arial" w:cs="Arial"/>
          <w:color w:val="000000"/>
          <w:spacing w:val="4"/>
          <w:sz w:val="26"/>
          <w:szCs w:val="26"/>
        </w:rPr>
        <w:t>документов, указанных в части</w:t>
      </w:r>
      <w:proofErr w:type="gramEnd"/>
      <w:r w:rsidRPr="00485B5C">
        <w:rPr>
          <w:rFonts w:ascii="Arial" w:hAnsi="Arial" w:cs="Arial"/>
          <w:color w:val="000000"/>
          <w:spacing w:val="4"/>
          <w:sz w:val="26"/>
          <w:szCs w:val="26"/>
        </w:rPr>
        <w:t xml:space="preserve"> 6 статьи 7 Федерального закона от 27.07.2010 N 210-ФЗ </w:t>
      </w:r>
      <w:r w:rsidRPr="00485B5C">
        <w:rPr>
          <w:rFonts w:ascii="Arial" w:hAnsi="Arial" w:cs="Arial"/>
          <w:color w:val="000000"/>
          <w:sz w:val="26"/>
          <w:szCs w:val="26"/>
        </w:rPr>
        <w:t>«Об организации предоставления государственных и муниципальных услуг».</w:t>
      </w:r>
    </w:p>
    <w:p w:rsidR="000721B8" w:rsidRPr="00485B5C" w:rsidRDefault="000721B8" w:rsidP="00485B5C">
      <w:pPr>
        <w:autoSpaceDE w:val="0"/>
        <w:autoSpaceDN w:val="0"/>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Обращение, поступившее в администрацию </w:t>
      </w:r>
      <w:r w:rsidR="00AF6DA1" w:rsidRPr="00485B5C">
        <w:rPr>
          <w:rFonts w:ascii="Arial" w:hAnsi="Arial" w:cs="Arial"/>
          <w:sz w:val="26"/>
          <w:szCs w:val="26"/>
        </w:rPr>
        <w:t>сельского поселения</w:t>
      </w:r>
      <w:r w:rsidRPr="00485B5C">
        <w:rPr>
          <w:rFonts w:ascii="Arial" w:hAnsi="Arial" w:cs="Arial"/>
          <w:sz w:val="26"/>
          <w:szCs w:val="26"/>
        </w:rPr>
        <w:t>, подлежит обязательному приему.</w:t>
      </w:r>
    </w:p>
    <w:p w:rsidR="000721B8" w:rsidRPr="00485B5C" w:rsidRDefault="000721B8" w:rsidP="00485B5C">
      <w:pPr>
        <w:adjustRightInd w:val="0"/>
        <w:ind w:firstLine="567"/>
        <w:outlineLvl w:val="2"/>
        <w:rPr>
          <w:rFonts w:ascii="Arial" w:hAnsi="Arial" w:cs="Arial"/>
          <w:b/>
          <w:color w:val="000000"/>
          <w:sz w:val="26"/>
          <w:szCs w:val="26"/>
        </w:rPr>
      </w:pPr>
      <w:r w:rsidRPr="00485B5C">
        <w:rPr>
          <w:rFonts w:ascii="Arial" w:hAnsi="Arial" w:cs="Arial"/>
          <w:b/>
          <w:color w:val="000000"/>
          <w:sz w:val="26"/>
          <w:szCs w:val="26"/>
        </w:rPr>
        <w:t>2.8. Исчерпывающий перечень оснований для приостановления  или  отказа в предоставлении муниципальной услуги.</w:t>
      </w:r>
    </w:p>
    <w:p w:rsidR="000721B8" w:rsidRPr="00485B5C" w:rsidRDefault="000721B8" w:rsidP="00485B5C">
      <w:pPr>
        <w:adjustRightInd w:val="0"/>
        <w:ind w:firstLine="567"/>
        <w:outlineLvl w:val="2"/>
        <w:rPr>
          <w:rFonts w:ascii="Arial" w:hAnsi="Arial" w:cs="Arial"/>
          <w:color w:val="000000"/>
          <w:sz w:val="26"/>
          <w:szCs w:val="26"/>
        </w:rPr>
      </w:pPr>
      <w:r w:rsidRPr="00485B5C">
        <w:rPr>
          <w:rFonts w:ascii="Arial" w:hAnsi="Arial" w:cs="Arial"/>
          <w:color w:val="000000"/>
          <w:sz w:val="26"/>
          <w:szCs w:val="26"/>
        </w:rPr>
        <w:t>2.8.1. Оснований для  приостановления в предоставлении муниципальной услуги не предусмотрено.</w:t>
      </w:r>
    </w:p>
    <w:p w:rsidR="000721B8" w:rsidRPr="00485B5C" w:rsidRDefault="000721B8" w:rsidP="00485B5C">
      <w:pPr>
        <w:autoSpaceDE w:val="0"/>
        <w:autoSpaceDN w:val="0"/>
        <w:adjustRightInd w:val="0"/>
        <w:ind w:firstLine="567"/>
        <w:rPr>
          <w:rFonts w:ascii="Arial" w:hAnsi="Arial" w:cs="Arial"/>
          <w:sz w:val="26"/>
          <w:szCs w:val="26"/>
        </w:rPr>
      </w:pPr>
      <w:r w:rsidRPr="00485B5C">
        <w:rPr>
          <w:rFonts w:ascii="Arial" w:hAnsi="Arial" w:cs="Arial"/>
          <w:color w:val="000000"/>
          <w:sz w:val="26"/>
          <w:szCs w:val="26"/>
        </w:rPr>
        <w:t xml:space="preserve">2.8.2. </w:t>
      </w:r>
      <w:r w:rsidRPr="00485B5C">
        <w:rPr>
          <w:rFonts w:ascii="Arial" w:hAnsi="Arial" w:cs="Arial"/>
          <w:sz w:val="26"/>
          <w:szCs w:val="26"/>
        </w:rPr>
        <w:t xml:space="preserve"> Основания для отказа в предоставлении муниципальной услуги отсутствуют.</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2.8.3. Порядок рассмотрения отдельных обращений.</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Если в письменном обращении не </w:t>
      </w:r>
      <w:proofErr w:type="gramStart"/>
      <w:r w:rsidRPr="00485B5C">
        <w:rPr>
          <w:rFonts w:ascii="Arial" w:hAnsi="Arial" w:cs="Arial"/>
          <w:sz w:val="26"/>
          <w:szCs w:val="26"/>
        </w:rPr>
        <w:t>указаны</w:t>
      </w:r>
      <w:proofErr w:type="gramEnd"/>
      <w:r w:rsidRPr="00485B5C">
        <w:rPr>
          <w:rFonts w:ascii="Arial" w:hAnsi="Arial" w:cs="Arial"/>
          <w:sz w:val="26"/>
          <w:szCs w:val="26"/>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Если текст письменного обращения не поддается прочтению, ответ на обращение не </w:t>
      </w:r>
      <w:proofErr w:type="gramStart"/>
      <w:r w:rsidRPr="00485B5C">
        <w:rPr>
          <w:rFonts w:ascii="Arial" w:hAnsi="Arial" w:cs="Arial"/>
          <w:sz w:val="26"/>
          <w:szCs w:val="26"/>
        </w:rPr>
        <w:t>дается</w:t>
      </w:r>
      <w:proofErr w:type="gramEnd"/>
      <w:r w:rsidRPr="00485B5C">
        <w:rPr>
          <w:rFonts w:ascii="Arial" w:hAnsi="Arial" w:cs="Arial"/>
          <w:sz w:val="26"/>
          <w:szCs w:val="26"/>
        </w:rPr>
        <w:t xml:space="preserve"> и оно не подлежит направлению на рассмотрение в </w:t>
      </w:r>
      <w:r w:rsidRPr="00485B5C">
        <w:rPr>
          <w:rFonts w:ascii="Arial" w:hAnsi="Arial" w:cs="Arial"/>
          <w:sz w:val="26"/>
          <w:szCs w:val="26"/>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721B8" w:rsidRPr="00485B5C" w:rsidRDefault="000721B8" w:rsidP="00485B5C">
      <w:pPr>
        <w:autoSpaceDE w:val="0"/>
        <w:autoSpaceDN w:val="0"/>
        <w:adjustRightInd w:val="0"/>
        <w:ind w:firstLine="567"/>
        <w:outlineLvl w:val="2"/>
        <w:rPr>
          <w:rFonts w:ascii="Arial" w:hAnsi="Arial" w:cs="Arial"/>
          <w:sz w:val="26"/>
          <w:szCs w:val="26"/>
        </w:rPr>
      </w:pPr>
      <w:proofErr w:type="gramStart"/>
      <w:r w:rsidRPr="00485B5C">
        <w:rPr>
          <w:rFonts w:ascii="Arial" w:hAnsi="Arial" w:cs="Arial"/>
          <w:sz w:val="26"/>
          <w:szCs w:val="26"/>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w:t>
      </w:r>
      <w:r w:rsidR="006234C6" w:rsidRPr="00485B5C">
        <w:rPr>
          <w:rFonts w:ascii="Arial" w:hAnsi="Arial" w:cs="Arial"/>
          <w:sz w:val="26"/>
          <w:szCs w:val="26"/>
        </w:rPr>
        <w:t>сельского поселения</w:t>
      </w:r>
      <w:r w:rsidRPr="00485B5C">
        <w:rPr>
          <w:rFonts w:ascii="Arial" w:hAnsi="Arial" w:cs="Arial"/>
          <w:sz w:val="26"/>
          <w:szCs w:val="26"/>
        </w:rPr>
        <w:t xml:space="preserve">, глава </w:t>
      </w:r>
      <w:r w:rsidR="006234C6" w:rsidRPr="00485B5C">
        <w:rPr>
          <w:rFonts w:ascii="Arial" w:hAnsi="Arial" w:cs="Arial"/>
          <w:sz w:val="26"/>
          <w:szCs w:val="26"/>
        </w:rPr>
        <w:t>сельского поселения</w:t>
      </w:r>
      <w:r w:rsidRPr="00485B5C">
        <w:rPr>
          <w:rFonts w:ascii="Arial" w:hAnsi="Arial" w:cs="Arial"/>
          <w:sz w:val="26"/>
          <w:szCs w:val="26"/>
        </w:rPr>
        <w:t xml:space="preserve"> вправе принять решение о безосновательности очередного обращения и прекращении переписки</w:t>
      </w:r>
      <w:proofErr w:type="gramEnd"/>
      <w:r w:rsidRPr="00485B5C">
        <w:rPr>
          <w:rFonts w:ascii="Arial" w:hAnsi="Arial" w:cs="Arial"/>
          <w:sz w:val="26"/>
          <w:szCs w:val="26"/>
        </w:rPr>
        <w:t xml:space="preserve"> с гражданином по данному вопросу. О данном решении уведомляется гражданин, направивший обращение.</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В случае</w:t>
      </w:r>
      <w:proofErr w:type="gramStart"/>
      <w:r w:rsidR="00DE08E9" w:rsidRPr="00485B5C">
        <w:rPr>
          <w:rFonts w:ascii="Arial" w:hAnsi="Arial" w:cs="Arial"/>
          <w:sz w:val="26"/>
          <w:szCs w:val="26"/>
        </w:rPr>
        <w:t>,</w:t>
      </w:r>
      <w:proofErr w:type="gramEnd"/>
      <w:r w:rsidRPr="00485B5C">
        <w:rPr>
          <w:rFonts w:ascii="Arial" w:hAnsi="Arial" w:cs="Arial"/>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6234C6" w:rsidRPr="00485B5C">
        <w:rPr>
          <w:rFonts w:ascii="Arial" w:hAnsi="Arial" w:cs="Arial"/>
          <w:sz w:val="26"/>
          <w:szCs w:val="26"/>
        </w:rPr>
        <w:t>сельского поселения</w:t>
      </w:r>
      <w:r w:rsidRPr="00485B5C">
        <w:rPr>
          <w:rFonts w:ascii="Arial" w:hAnsi="Arial" w:cs="Arial"/>
          <w:sz w:val="26"/>
          <w:szCs w:val="26"/>
        </w:rPr>
        <w:t>.</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0721B8" w:rsidRPr="00485B5C" w:rsidRDefault="000721B8" w:rsidP="00485B5C">
      <w:pPr>
        <w:pStyle w:val="a3"/>
        <w:spacing w:line="240" w:lineRule="auto"/>
        <w:ind w:left="0" w:firstLine="567"/>
        <w:jc w:val="both"/>
        <w:rPr>
          <w:rFonts w:ascii="Arial" w:hAnsi="Arial" w:cs="Arial"/>
          <w:b/>
          <w:sz w:val="26"/>
          <w:szCs w:val="26"/>
        </w:rPr>
      </w:pPr>
      <w:r w:rsidRPr="00485B5C">
        <w:rPr>
          <w:rFonts w:ascii="Arial" w:eastAsia="Times New Roman" w:hAnsi="Arial" w:cs="Arial"/>
          <w:b/>
          <w:sz w:val="26"/>
          <w:szCs w:val="26"/>
          <w:lang w:eastAsia="ru-RU"/>
        </w:rPr>
        <w:t>2.9.</w:t>
      </w:r>
      <w:r w:rsidRPr="00485B5C">
        <w:rPr>
          <w:rFonts w:ascii="Arial" w:eastAsia="Times New Roman" w:hAnsi="Arial" w:cs="Arial"/>
          <w:sz w:val="26"/>
          <w:szCs w:val="26"/>
          <w:lang w:eastAsia="ru-RU"/>
        </w:rPr>
        <w:t xml:space="preserve"> </w:t>
      </w:r>
      <w:r w:rsidRPr="00485B5C">
        <w:rPr>
          <w:rFonts w:ascii="Arial" w:hAnsi="Arial" w:cs="Arial"/>
          <w:b/>
          <w:sz w:val="26"/>
          <w:szCs w:val="26"/>
        </w:rPr>
        <w:t>Размер платы, взимаемой при предоставлении муниципальной услуги.</w:t>
      </w:r>
    </w:p>
    <w:p w:rsidR="000721B8" w:rsidRPr="00485B5C" w:rsidRDefault="000721B8" w:rsidP="00485B5C">
      <w:pPr>
        <w:pStyle w:val="a3"/>
        <w:spacing w:after="0" w:line="240" w:lineRule="auto"/>
        <w:ind w:left="0" w:firstLine="567"/>
        <w:jc w:val="both"/>
        <w:rPr>
          <w:rFonts w:ascii="Arial" w:eastAsia="Times New Roman" w:hAnsi="Arial" w:cs="Arial"/>
          <w:sz w:val="26"/>
          <w:szCs w:val="26"/>
          <w:lang w:eastAsia="ru-RU"/>
        </w:rPr>
      </w:pPr>
      <w:r w:rsidRPr="00485B5C">
        <w:rPr>
          <w:rFonts w:ascii="Arial" w:eastAsia="Times New Roman" w:hAnsi="Arial" w:cs="Arial"/>
          <w:sz w:val="26"/>
          <w:szCs w:val="26"/>
          <w:lang w:eastAsia="ru-RU"/>
        </w:rPr>
        <w:t>Муниципальная услуга предоставляется на бесплатной основе.</w:t>
      </w:r>
    </w:p>
    <w:p w:rsidR="000721B8" w:rsidRPr="00485B5C" w:rsidRDefault="000721B8" w:rsidP="00485B5C">
      <w:pPr>
        <w:autoSpaceDE w:val="0"/>
        <w:autoSpaceDN w:val="0"/>
        <w:adjustRightInd w:val="0"/>
        <w:ind w:firstLine="567"/>
        <w:rPr>
          <w:rFonts w:ascii="Arial" w:hAnsi="Arial" w:cs="Arial"/>
          <w:sz w:val="26"/>
          <w:szCs w:val="26"/>
        </w:rPr>
      </w:pPr>
      <w:r w:rsidRPr="00485B5C">
        <w:rPr>
          <w:rFonts w:ascii="Arial" w:eastAsia="Times New Roman" w:hAnsi="Arial" w:cs="Arial"/>
          <w:sz w:val="26"/>
          <w:szCs w:val="26"/>
          <w:lang w:eastAsia="ru-RU"/>
        </w:rPr>
        <w:t>2.10. М</w:t>
      </w:r>
      <w:r w:rsidRPr="00485B5C">
        <w:rPr>
          <w:rFonts w:ascii="Arial" w:hAnsi="Arial" w:cs="Arial"/>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eastAsia="Times New Roman" w:hAnsi="Arial" w:cs="Arial"/>
          <w:sz w:val="26"/>
          <w:szCs w:val="26"/>
          <w:lang w:eastAsia="ru-RU"/>
        </w:rPr>
        <w:t xml:space="preserve">2.11. </w:t>
      </w:r>
      <w:r w:rsidRPr="00485B5C">
        <w:rPr>
          <w:rFonts w:ascii="Arial" w:hAnsi="Arial" w:cs="Arial"/>
          <w:sz w:val="26"/>
          <w:szCs w:val="26"/>
        </w:rPr>
        <w:t>Срок регистрации запроса заявителя о предоставлении муниципальной услуги составляет не более 3 (трех) дней с момента поступления в администрацию обращения в письменной форме, в форме электронного документа, в устной форме в ходе личного приема.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b/>
          <w:sz w:val="26"/>
          <w:szCs w:val="26"/>
          <w:lang w:eastAsia="ru-RU"/>
        </w:rPr>
        <w:t>2.12. Требования к местам предоставления муниципальной услуги</w:t>
      </w:r>
      <w:r w:rsidRPr="00485B5C">
        <w:rPr>
          <w:rFonts w:ascii="Arial" w:eastAsia="Times New Roman" w:hAnsi="Arial" w:cs="Arial"/>
          <w:sz w:val="26"/>
          <w:szCs w:val="26"/>
          <w:lang w:eastAsia="ru-RU"/>
        </w:rPr>
        <w:t>:</w:t>
      </w:r>
    </w:p>
    <w:p w:rsidR="000721B8" w:rsidRPr="00485B5C" w:rsidRDefault="000721B8" w:rsidP="00485B5C">
      <w:pPr>
        <w:pStyle w:val="Style30"/>
        <w:widowControl/>
        <w:tabs>
          <w:tab w:val="left" w:pos="1594"/>
        </w:tabs>
        <w:spacing w:before="58" w:line="240" w:lineRule="auto"/>
        <w:ind w:right="-2" w:firstLine="567"/>
        <w:jc w:val="both"/>
        <w:rPr>
          <w:rStyle w:val="FontStyle49"/>
          <w:rFonts w:ascii="Arial" w:hAnsi="Arial" w:cs="Arial"/>
          <w:sz w:val="26"/>
          <w:szCs w:val="26"/>
        </w:rPr>
      </w:pPr>
      <w:r w:rsidRPr="00485B5C">
        <w:rPr>
          <w:rFonts w:ascii="Arial" w:hAnsi="Arial" w:cs="Arial"/>
          <w:sz w:val="26"/>
          <w:szCs w:val="26"/>
        </w:rPr>
        <w:t xml:space="preserve">2.12.1. </w:t>
      </w:r>
      <w:r w:rsidRPr="00485B5C">
        <w:rPr>
          <w:rStyle w:val="FontStyle49"/>
          <w:rFonts w:ascii="Arial" w:hAnsi="Arial" w:cs="Arial"/>
          <w:sz w:val="26"/>
          <w:szCs w:val="26"/>
        </w:rPr>
        <w:t xml:space="preserve">Прием граждан осуществляется в помещениях администрации </w:t>
      </w:r>
      <w:r w:rsidR="006234C6" w:rsidRPr="00485B5C">
        <w:rPr>
          <w:rStyle w:val="FontStyle49"/>
          <w:rFonts w:ascii="Arial" w:hAnsi="Arial" w:cs="Arial"/>
          <w:sz w:val="26"/>
          <w:szCs w:val="26"/>
        </w:rPr>
        <w:t>сельского поселения</w:t>
      </w:r>
      <w:r w:rsidRPr="00485B5C">
        <w:rPr>
          <w:rStyle w:val="FontStyle49"/>
          <w:rFonts w:ascii="Arial" w:hAnsi="Arial" w:cs="Arial"/>
          <w:sz w:val="26"/>
          <w:szCs w:val="26"/>
        </w:rPr>
        <w:t>.</w:t>
      </w:r>
    </w:p>
    <w:p w:rsidR="000721B8" w:rsidRPr="00485B5C" w:rsidRDefault="000721B8" w:rsidP="00485B5C">
      <w:pPr>
        <w:pStyle w:val="Style13"/>
        <w:widowControl/>
        <w:spacing w:line="240" w:lineRule="auto"/>
        <w:ind w:firstLine="567"/>
        <w:jc w:val="both"/>
        <w:rPr>
          <w:rFonts w:ascii="Arial" w:hAnsi="Arial" w:cs="Arial"/>
          <w:sz w:val="26"/>
          <w:szCs w:val="26"/>
        </w:rPr>
      </w:pPr>
      <w:r w:rsidRPr="00485B5C">
        <w:rPr>
          <w:rStyle w:val="FontStyle49"/>
          <w:rFonts w:ascii="Arial" w:hAnsi="Arial" w:cs="Arial"/>
          <w:sz w:val="26"/>
          <w:szCs w:val="26"/>
        </w:rPr>
        <w:t xml:space="preserve">Помещения содержат места для информирования, ожидания и приема граждан. </w:t>
      </w:r>
      <w:r w:rsidRPr="00485B5C">
        <w:rPr>
          <w:rFonts w:ascii="Arial" w:hAnsi="Arial" w:cs="Arial"/>
          <w:sz w:val="26"/>
          <w:szCs w:val="26"/>
        </w:rPr>
        <w:t>Помещения должны соответствовать санитарно-эпидемиологическим правилам и нормам.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2.12.2. При возможности около здания организуются парковочные места для автотранспорта.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Доступ заявителей к парковочным местам является бесплатным.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2.12.3. Центральный вход в здание, где располагается администрация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оборудован информационной </w:t>
      </w:r>
      <w:r w:rsidRPr="00485B5C">
        <w:rPr>
          <w:rFonts w:ascii="Arial" w:eastAsia="Times New Roman" w:hAnsi="Arial" w:cs="Arial"/>
          <w:sz w:val="26"/>
          <w:szCs w:val="26"/>
          <w:lang w:eastAsia="ru-RU"/>
        </w:rPr>
        <w:lastRenderedPageBreak/>
        <w:t>табличкой (вывеской), содержащей информацию о наименовании, месте нахождения, режиме работы.</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2.12.4. 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2.12.5. Места информирования, предназначенные для ознакомления заявителей с информационными материалами, оборудуются: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информационными стендами, на которых размещается визуальная и текстовая информация;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стульями и столами для оформления документов.</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К информационным стендам должна быть обеспечена возможность свободного доступа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режим работы органов, предоставляющих муниципальную услугу;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графики личного приема граждан уполномоченными должностными лицами;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настоящий Административный регламент.</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2.12.6.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2.13. Показатели доступности и качества муниципальных услуг.</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Показателями доступности и качества рассмотрения обращений в администрации </w:t>
      </w:r>
      <w:r w:rsidR="006234C6" w:rsidRPr="00485B5C">
        <w:rPr>
          <w:rFonts w:ascii="Arial" w:hAnsi="Arial" w:cs="Arial"/>
          <w:sz w:val="26"/>
          <w:szCs w:val="26"/>
        </w:rPr>
        <w:t>сельского поселения</w:t>
      </w:r>
      <w:r w:rsidRPr="00485B5C">
        <w:rPr>
          <w:rFonts w:ascii="Arial" w:hAnsi="Arial" w:cs="Arial"/>
          <w:sz w:val="26"/>
          <w:szCs w:val="26"/>
        </w:rPr>
        <w:t xml:space="preserve"> являются:</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полнота ответов на все поставленные в обращении вопросы и принятие необходимых мер в соответствии с законодательством Российской Федерации и Воронежской области;</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достоверность предоставляемой гражданам информации о ходе рассмотрения обращения;</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полнота информирования заявителей о ходе рассмотрения обращения;</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наглядность форм предоставляемой информации об административных процедурах;</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   - удобство и доступность получения гражданами информации о порядке предоставления муниципальной услуги.</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2.14. Иные требования, в том числе учитывающие особенности предоставления муниципальной услуги в электронной форме.</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2.14.1. Обеспечение доступа граждан к сведениям о предоставляемой муниципальной  услуге на официальном сайте администрации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 xml:space="preserve"> в сети Интернет, Портале </w:t>
      </w:r>
      <w:r w:rsidRPr="00485B5C">
        <w:rPr>
          <w:rFonts w:ascii="Arial" w:hAnsi="Arial" w:cs="Arial"/>
          <w:sz w:val="26"/>
          <w:szCs w:val="26"/>
        </w:rPr>
        <w:lastRenderedPageBreak/>
        <w:t>государственных и муниципальных услуг Воронежской области и  иных   информационных системах.</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2.14.2. Обеспечение доступности для копирования и заполнения гражданами в электронной форме запроса и иных документов, необходимых для получения муниципальной услуги.</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2.14.3. Обеспечение возможности подачи гражданином письменного обращения и иных документов, необходимых для получения муниципальной услуги, в электронной форме с использованием электронных носителей и (или) информационно-телекоммуникационных сетей общего пользования, включая сеть Интернет</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2.14.4. Обеспечение возможности получения гражданином сведений о ходе выполнения запроса о предоставлении муниципальной  услуги.</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2.14.5. Обеспечение возможности получения гражданином с использованием  специального сервиса в сети Интернет, Портала государственных и муниципальных услуг Воронежской области, иных государственных и муниципальных информационных систем результатов предоставления муниципальной услуги в электронной форме, если иное не установлено федеральным законом.</w:t>
      </w:r>
    </w:p>
    <w:p w:rsidR="000721B8" w:rsidRPr="00485B5C" w:rsidRDefault="000721B8" w:rsidP="00485B5C">
      <w:pPr>
        <w:autoSpaceDE w:val="0"/>
        <w:autoSpaceDN w:val="0"/>
        <w:adjustRightInd w:val="0"/>
        <w:ind w:firstLine="567"/>
        <w:outlineLvl w:val="2"/>
        <w:rPr>
          <w:rFonts w:ascii="Arial" w:hAnsi="Arial" w:cs="Arial"/>
          <w:sz w:val="26"/>
          <w:szCs w:val="26"/>
        </w:rPr>
      </w:pPr>
      <w:r w:rsidRPr="00485B5C">
        <w:rPr>
          <w:rFonts w:ascii="Arial" w:hAnsi="Arial" w:cs="Arial"/>
          <w:sz w:val="26"/>
          <w:szCs w:val="26"/>
        </w:rPr>
        <w:t xml:space="preserve">2.14.6.  Должностные лица администрации </w:t>
      </w:r>
      <w:r w:rsidR="006234C6" w:rsidRPr="00485B5C">
        <w:rPr>
          <w:rFonts w:ascii="Arial" w:hAnsi="Arial" w:cs="Arial"/>
          <w:sz w:val="26"/>
          <w:szCs w:val="26"/>
        </w:rPr>
        <w:t>сельского поселения</w:t>
      </w:r>
      <w:r w:rsidRPr="00485B5C">
        <w:rPr>
          <w:rFonts w:ascii="Arial" w:hAnsi="Arial" w:cs="Arial"/>
          <w:sz w:val="26"/>
          <w:szCs w:val="26"/>
        </w:rPr>
        <w:t>, участвующие в рассмотрении обращений, обеспечивают обработку и хранение персональных данных, обратившихся в администрацию граждан, в соответствии с законодательством Российской Федерации о персональных данных.</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adjustRightInd w:val="0"/>
        <w:ind w:firstLine="567"/>
        <w:jc w:val="center"/>
        <w:rPr>
          <w:rFonts w:ascii="Arial" w:eastAsia="Times New Roman" w:hAnsi="Arial" w:cs="Arial"/>
          <w:b/>
          <w:sz w:val="26"/>
          <w:szCs w:val="26"/>
          <w:lang w:eastAsia="ru-RU"/>
        </w:rPr>
      </w:pPr>
      <w:r w:rsidRPr="00485B5C">
        <w:rPr>
          <w:rFonts w:ascii="Arial" w:eastAsia="Times New Roman" w:hAnsi="Arial" w:cs="Arial"/>
          <w:b/>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3.1. Блок-схема предоставления муниципальной услуги приведена в приложении №2 к настоящему Административному регламенту.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3.2. Предоставление муниципальной услуги включает в себя следующие административные процедуры:</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прием и первичная обработка письменных обращений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регистрация и аннотирование поступивших обращений;</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направление обращений на рассмотрение;</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рассмотрение обращений в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личный прием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постановка обращений граждан на контроль;</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продление срока рассмотрения обращений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оформление ответа на обращение граждан.</w:t>
      </w:r>
    </w:p>
    <w:p w:rsidR="000721B8" w:rsidRPr="00485B5C" w:rsidRDefault="000721B8" w:rsidP="00485B5C">
      <w:pPr>
        <w:adjustRightInd w:val="0"/>
        <w:ind w:firstLine="567"/>
        <w:rPr>
          <w:rFonts w:ascii="Arial" w:eastAsia="Times New Roman" w:hAnsi="Arial" w:cs="Arial"/>
          <w:b/>
          <w:bCs/>
          <w:sz w:val="26"/>
          <w:szCs w:val="26"/>
          <w:lang w:eastAsia="ru-RU"/>
        </w:rPr>
      </w:pPr>
      <w:r w:rsidRPr="00485B5C">
        <w:rPr>
          <w:rFonts w:ascii="Arial" w:eastAsia="Times New Roman" w:hAnsi="Arial" w:cs="Arial"/>
          <w:b/>
          <w:sz w:val="26"/>
          <w:szCs w:val="26"/>
          <w:lang w:eastAsia="ru-RU"/>
        </w:rPr>
        <w:t xml:space="preserve">3.3. </w:t>
      </w:r>
      <w:r w:rsidRPr="00485B5C">
        <w:rPr>
          <w:rFonts w:ascii="Arial" w:eastAsia="Times New Roman" w:hAnsi="Arial" w:cs="Arial"/>
          <w:b/>
          <w:bCs/>
          <w:sz w:val="26"/>
          <w:szCs w:val="26"/>
          <w:lang w:eastAsia="ru-RU"/>
        </w:rPr>
        <w:t>Прием и первичная обработка письменных обращений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3.3.1. Основанием для начала предоставления муниципальной услуги является личное обращение гражданина в администрацию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или поступление обращения гражданина с сопроводительным документом из других органов для рассмотрения по поручению.</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3.3.2. Обращение может поступить по почте, передаваться по факсу, Интернету, доставлено непосредственно гражданином или его представителем.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3.3.3. Специалист</w:t>
      </w:r>
      <w:r w:rsidR="00FD2A2D" w:rsidRPr="00485B5C">
        <w:rPr>
          <w:rFonts w:ascii="Arial" w:eastAsia="Times New Roman" w:hAnsi="Arial" w:cs="Arial"/>
          <w:sz w:val="26"/>
          <w:szCs w:val="26"/>
          <w:lang w:eastAsia="ru-RU"/>
        </w:rPr>
        <w:t xml:space="preserve"> Администрации</w:t>
      </w:r>
      <w:r w:rsidRPr="00485B5C">
        <w:rPr>
          <w:rFonts w:ascii="Arial" w:eastAsia="Times New Roman" w:hAnsi="Arial" w:cs="Arial"/>
          <w:sz w:val="26"/>
          <w:szCs w:val="26"/>
          <w:lang w:eastAsia="ru-RU"/>
        </w:rPr>
        <w:t>, ответственный за прием документов:</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проверяет правильность </w:t>
      </w:r>
      <w:proofErr w:type="spellStart"/>
      <w:r w:rsidRPr="00485B5C">
        <w:rPr>
          <w:rFonts w:ascii="Arial" w:eastAsia="Times New Roman" w:hAnsi="Arial" w:cs="Arial"/>
          <w:sz w:val="26"/>
          <w:szCs w:val="26"/>
          <w:lang w:eastAsia="ru-RU"/>
        </w:rPr>
        <w:t>адресования</w:t>
      </w:r>
      <w:proofErr w:type="spellEnd"/>
      <w:r w:rsidRPr="00485B5C">
        <w:rPr>
          <w:rFonts w:ascii="Arial" w:eastAsia="Times New Roman" w:hAnsi="Arial" w:cs="Arial"/>
          <w:sz w:val="26"/>
          <w:szCs w:val="26"/>
          <w:lang w:eastAsia="ru-RU"/>
        </w:rPr>
        <w:t xml:space="preserve"> корреспонденции и целостность упаковки;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проводит сверку реестров на корреспонденцию, поступившую фельдсвязью;</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вскрывает конверты, проверяет наличие в них документов (разорванные документы подклеиваются), к тексту письма подкрепляет конверт;</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подкрепляет впереди текста письма поступившие документы (паспорта, военные билеты, трудовые книжки, пенсионные удостоверения, фотографии и другие подобные приложения к письму);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в случае отсутствия самого текста письма составляет справку с текстом: "Письма в адрес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нет", датой и личной подписью, которую прилагает к поступившим документам;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возвращает на почту, не вскрывая, ошибочно поступившие (не по адресу) письма;</w:t>
      </w:r>
    </w:p>
    <w:p w:rsidR="000721B8" w:rsidRPr="00485B5C" w:rsidRDefault="000721B8" w:rsidP="00485B5C">
      <w:pPr>
        <w:adjustRightInd w:val="0"/>
        <w:ind w:firstLine="567"/>
        <w:rPr>
          <w:rFonts w:ascii="Arial" w:eastAsia="Times New Roman" w:hAnsi="Arial" w:cs="Arial"/>
          <w:sz w:val="26"/>
          <w:szCs w:val="26"/>
          <w:lang w:eastAsia="ru-RU"/>
        </w:rPr>
      </w:pPr>
      <w:proofErr w:type="gramStart"/>
      <w:r w:rsidRPr="00485B5C">
        <w:rPr>
          <w:rFonts w:ascii="Arial" w:eastAsia="Times New Roman" w:hAnsi="Arial" w:cs="Arial"/>
          <w:sz w:val="26"/>
          <w:szCs w:val="26"/>
          <w:lang w:eastAsia="ru-RU"/>
        </w:rPr>
        <w:t>- составляет в двух экземплярах акт по форме о поступлении корреспонденции с вложенными в нее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485B5C">
        <w:rPr>
          <w:rFonts w:ascii="Arial" w:eastAsia="Times New Roman" w:hAnsi="Arial" w:cs="Arial"/>
          <w:sz w:val="26"/>
          <w:szCs w:val="26"/>
          <w:lang w:eastAsia="ru-RU"/>
        </w:rPr>
        <w:t xml:space="preserve"> Один экземпляр акта хранится в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второй экземпляр приобщается к поступившему обращению.</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3.3.4. Специалист</w:t>
      </w:r>
      <w:r w:rsidR="00FD2A2D" w:rsidRPr="00485B5C">
        <w:rPr>
          <w:rFonts w:ascii="Arial" w:eastAsia="Times New Roman" w:hAnsi="Arial" w:cs="Arial"/>
          <w:sz w:val="26"/>
          <w:szCs w:val="26"/>
          <w:lang w:eastAsia="ru-RU"/>
        </w:rPr>
        <w:t xml:space="preserve">, </w:t>
      </w:r>
      <w:r w:rsidRPr="00485B5C">
        <w:rPr>
          <w:rFonts w:ascii="Arial" w:eastAsia="Times New Roman" w:hAnsi="Arial" w:cs="Arial"/>
          <w:sz w:val="26"/>
          <w:szCs w:val="26"/>
          <w:lang w:eastAsia="ru-RU"/>
        </w:rPr>
        <w:t>ответственный за прием документов</w:t>
      </w:r>
      <w:r w:rsidR="00FD2A2D" w:rsidRPr="00485B5C">
        <w:rPr>
          <w:rFonts w:ascii="Arial" w:eastAsia="Times New Roman" w:hAnsi="Arial" w:cs="Arial"/>
          <w:sz w:val="26"/>
          <w:szCs w:val="26"/>
          <w:lang w:eastAsia="ru-RU"/>
        </w:rPr>
        <w:t>,</w:t>
      </w:r>
      <w:r w:rsidRPr="00485B5C">
        <w:rPr>
          <w:rFonts w:ascii="Arial" w:eastAsia="Times New Roman" w:hAnsi="Arial" w:cs="Arial"/>
          <w:sz w:val="26"/>
          <w:szCs w:val="26"/>
          <w:lang w:eastAsia="ru-RU"/>
        </w:rPr>
        <w:t xml:space="preserve"> получив конверт, нестандартный по весу, размеру, форме, имеющий вложения, не характерные для почтовых отправлений (порошок и т.д.), неровности по бокам, заклеенный липкой лентой, не </w:t>
      </w:r>
      <w:proofErr w:type="gramStart"/>
      <w:r w:rsidRPr="00485B5C">
        <w:rPr>
          <w:rFonts w:ascii="Arial" w:eastAsia="Times New Roman" w:hAnsi="Arial" w:cs="Arial"/>
          <w:sz w:val="26"/>
          <w:szCs w:val="26"/>
          <w:lang w:eastAsia="ru-RU"/>
        </w:rPr>
        <w:t>вскрывая</w:t>
      </w:r>
      <w:proofErr w:type="gramEnd"/>
      <w:r w:rsidRPr="00485B5C">
        <w:rPr>
          <w:rFonts w:ascii="Arial" w:eastAsia="Times New Roman" w:hAnsi="Arial" w:cs="Arial"/>
          <w:sz w:val="26"/>
          <w:szCs w:val="26"/>
          <w:lang w:eastAsia="ru-RU"/>
        </w:rPr>
        <w:t xml:space="preserve"> сообщает об этом главе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и действуют в соответствии с мерами безопасности при приеме и регистрации корреспонденции, поступающей в администрацию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3.3.5. Прием письменных обращений непосредственно от граждан производится специалистом, ответственным за прием документов. Не принимаются обращения, не содержащие фамилии гражданина и почтового адреса для ответа. По просьбе гражданина на копии обращения, принятого к рассмотрению, или втором экземпляре делается отметка с указанием даты приема обращения и телефона для справок.</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3.3.6. Обращения, поступившие:</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bCs/>
          <w:i/>
          <w:iCs/>
          <w:sz w:val="26"/>
          <w:szCs w:val="26"/>
          <w:lang w:eastAsia="ru-RU"/>
        </w:rPr>
        <w:t>-</w:t>
      </w:r>
      <w:r w:rsidRPr="00485B5C">
        <w:rPr>
          <w:rFonts w:ascii="Arial" w:eastAsia="Times New Roman" w:hAnsi="Arial" w:cs="Arial"/>
          <w:i/>
          <w:iCs/>
          <w:sz w:val="26"/>
          <w:szCs w:val="26"/>
          <w:lang w:eastAsia="ru-RU"/>
        </w:rPr>
        <w:t xml:space="preserve"> </w:t>
      </w:r>
      <w:r w:rsidRPr="00485B5C">
        <w:rPr>
          <w:rFonts w:ascii="Arial" w:eastAsia="Times New Roman" w:hAnsi="Arial" w:cs="Arial"/>
          <w:sz w:val="26"/>
          <w:szCs w:val="26"/>
          <w:lang w:eastAsia="ru-RU"/>
        </w:rPr>
        <w:t xml:space="preserve">по факсу, регистрируются специалистом и передаются главе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на официальный сайт администрации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по сети Интернет, принимаются инженером - программистом, распечатываются и передаются главе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lastRenderedPageBreak/>
        <w:t>3.4. Регистрация поступивших обращений</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3.4.1. Поступившие обращения граждан в письменной форме регистрируются в течение 3-х дней с  момента поступления.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3.4.2. Специалист, ответственный за регистрацию обращений:</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в регистрационном журнале указывает фамилию, имя и отчество заявителя (в именительном падеже) и его адрес. Если письмо подписано двумя и более авторами, то регистрируется первый,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указывает социальное и льготное положение автора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отмечает тип корреспондента, проставляет исходящий номер и дату сопроводительного письма;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указывает дату исполнения письма;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переводы относятся за счет заявителя;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проверяет обращение на повторность, при необходимости поднимает из архива предыдущую переписку.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 заявитель не удовлетворен полученным ответом;</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в правом нижнем углу первой страницы письма проставляет регистрационный штамп "Администрация Верхнемамонского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0721B8" w:rsidRPr="00485B5C" w:rsidRDefault="000721B8" w:rsidP="00485B5C">
      <w:pPr>
        <w:adjustRightInd w:val="0"/>
        <w:ind w:firstLine="567"/>
        <w:rPr>
          <w:rFonts w:ascii="Arial" w:eastAsia="Times New Roman" w:hAnsi="Arial" w:cs="Arial"/>
          <w:bCs/>
          <w:sz w:val="26"/>
          <w:szCs w:val="26"/>
          <w:lang w:eastAsia="ru-RU"/>
        </w:rPr>
      </w:pPr>
      <w:r w:rsidRPr="00485B5C">
        <w:rPr>
          <w:rFonts w:ascii="Arial" w:eastAsia="Times New Roman" w:hAnsi="Arial" w:cs="Arial"/>
          <w:b/>
          <w:bCs/>
          <w:sz w:val="26"/>
          <w:szCs w:val="26"/>
          <w:lang w:eastAsia="ru-RU"/>
        </w:rPr>
        <w:t>3.5. Направление обращения на рассмотрение</w:t>
      </w:r>
      <w:r w:rsidRPr="00485B5C">
        <w:rPr>
          <w:rFonts w:ascii="Arial" w:eastAsia="Times New Roman" w:hAnsi="Arial" w:cs="Arial"/>
          <w:bCs/>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3.5.1. После регистрации корреспонденция направляется главе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лично.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3.5.2. На обращении гражданина глава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накладывает визу, которая содержит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В этом случае ответственный работник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организует изготовление копий поручения и обращения гражданина, и направление их каждому исполнителю.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3.5.3.</w:t>
      </w:r>
      <w:r w:rsidRPr="00485B5C">
        <w:rPr>
          <w:rFonts w:ascii="Arial" w:eastAsia="Times New Roman" w:hAnsi="Arial" w:cs="Arial"/>
          <w:sz w:val="26"/>
          <w:szCs w:val="26"/>
          <w:lang w:eastAsia="ru-RU"/>
        </w:rPr>
        <w:tab/>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письма с просьбами </w:t>
      </w:r>
      <w:r w:rsidRPr="00485B5C">
        <w:rPr>
          <w:rFonts w:ascii="Arial" w:eastAsia="Times New Roman" w:hAnsi="Arial" w:cs="Arial"/>
          <w:iCs/>
          <w:sz w:val="26"/>
          <w:szCs w:val="26"/>
          <w:lang w:eastAsia="ru-RU"/>
        </w:rPr>
        <w:t>о</w:t>
      </w:r>
      <w:r w:rsidRPr="00485B5C">
        <w:rPr>
          <w:rFonts w:ascii="Arial" w:eastAsia="Times New Roman" w:hAnsi="Arial" w:cs="Arial"/>
          <w:i/>
          <w:iCs/>
          <w:sz w:val="26"/>
          <w:szCs w:val="26"/>
          <w:lang w:eastAsia="ru-RU"/>
        </w:rPr>
        <w:t xml:space="preserve"> </w:t>
      </w:r>
      <w:r w:rsidRPr="00485B5C">
        <w:rPr>
          <w:rFonts w:ascii="Arial" w:eastAsia="Times New Roman" w:hAnsi="Arial" w:cs="Arial"/>
          <w:sz w:val="26"/>
          <w:szCs w:val="26"/>
          <w:lang w:eastAsia="ru-RU"/>
        </w:rPr>
        <w:t xml:space="preserve">личном приеме должностными лицами рассматриваются специалистом, ответственным за работу с обращениями </w:t>
      </w:r>
      <w:r w:rsidRPr="00485B5C">
        <w:rPr>
          <w:rFonts w:ascii="Arial" w:eastAsia="Times New Roman" w:hAnsi="Arial" w:cs="Arial"/>
          <w:sz w:val="26"/>
          <w:szCs w:val="26"/>
          <w:lang w:eastAsia="ru-RU"/>
        </w:rPr>
        <w:lastRenderedPageBreak/>
        <w:t xml:space="preserve">граждан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i/>
          <w:iCs/>
          <w:sz w:val="26"/>
          <w:szCs w:val="26"/>
          <w:lang w:eastAsia="ru-RU"/>
        </w:rPr>
        <w:t xml:space="preserve">. </w:t>
      </w:r>
      <w:r w:rsidRPr="00485B5C">
        <w:rPr>
          <w:rFonts w:ascii="Arial" w:eastAsia="Times New Roman" w:hAnsi="Arial" w:cs="Arial"/>
          <w:sz w:val="26"/>
          <w:szCs w:val="26"/>
          <w:lang w:eastAsia="ru-RU"/>
        </w:rPr>
        <w:t>При необходимости авторам направляются сообщения о графике приема должностными лицами;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в случае если вопрос, поставленный в обращении, не находится в компетенции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или должностного лица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обращения, присланные не по принадлежности из других организаций, возвращаются в направившую организацию. Сопроводительные письма о возврате ошибочно присланных обращений подписываются главой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Результатом выполнения действий по направлению обращений на рассмотрение является передача зарегистрированных писем адресату.</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 xml:space="preserve">3.6. Рассмотрение обращений в администрации </w:t>
      </w:r>
      <w:r w:rsidR="006234C6" w:rsidRPr="00485B5C">
        <w:rPr>
          <w:rFonts w:ascii="Arial" w:eastAsia="Times New Roman" w:hAnsi="Arial" w:cs="Arial"/>
          <w:b/>
          <w:sz w:val="26"/>
          <w:szCs w:val="26"/>
          <w:lang w:eastAsia="ru-RU"/>
        </w:rPr>
        <w:t>сельского поселения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3.6.1. Поступившие в администраци</w:t>
      </w:r>
      <w:r w:rsidR="007D661A" w:rsidRPr="00485B5C">
        <w:rPr>
          <w:rFonts w:ascii="Arial" w:eastAsia="Times New Roman" w:hAnsi="Arial" w:cs="Arial"/>
          <w:sz w:val="26"/>
          <w:szCs w:val="26"/>
          <w:lang w:eastAsia="ru-RU"/>
        </w:rPr>
        <w:t>ю</w:t>
      </w:r>
      <w:r w:rsidRPr="00485B5C">
        <w:rPr>
          <w:rFonts w:ascii="Arial" w:eastAsia="Times New Roman" w:hAnsi="Arial" w:cs="Arial"/>
          <w:sz w:val="26"/>
          <w:szCs w:val="26"/>
          <w:lang w:eastAsia="ru-RU"/>
        </w:rPr>
        <w:t xml:space="preserve">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обращения, рассматриваются в течение 30 дней со дня их регистрации, если не установлен более короткий срок рассмотрения обращения.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3.6.2. Обращения могут рассматриваться непосредственно  с выездом на место или их рассмотрение может быть поручено конкретному должностному лицу.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3.6.3.</w:t>
      </w:r>
      <w:r w:rsidRPr="00485B5C">
        <w:rPr>
          <w:rFonts w:ascii="Arial" w:eastAsia="Times New Roman" w:hAnsi="Arial" w:cs="Arial"/>
          <w:sz w:val="26"/>
          <w:szCs w:val="26"/>
          <w:lang w:eastAsia="ru-RU"/>
        </w:rPr>
        <w:tab/>
        <w:t xml:space="preserve">Документы, направляемые на исполнение нескольким соисполнителям, направляются на исполнение в копиях. </w:t>
      </w:r>
      <w:proofErr w:type="gramStart"/>
      <w:r w:rsidRPr="00485B5C">
        <w:rPr>
          <w:rFonts w:ascii="Arial" w:eastAsia="Times New Roman" w:hAnsi="Arial" w:cs="Arial"/>
          <w:sz w:val="26"/>
          <w:szCs w:val="26"/>
          <w:lang w:eastAsia="ru-RU"/>
        </w:rPr>
        <w:t>Контроль за</w:t>
      </w:r>
      <w:proofErr w:type="gramEnd"/>
      <w:r w:rsidRPr="00485B5C">
        <w:rPr>
          <w:rFonts w:ascii="Arial" w:eastAsia="Times New Roman" w:hAnsi="Arial" w:cs="Arial"/>
          <w:sz w:val="26"/>
          <w:szCs w:val="26"/>
          <w:lang w:eastAsia="ru-RU"/>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3.6.4.</w:t>
      </w:r>
      <w:r w:rsidRPr="00485B5C">
        <w:rPr>
          <w:rFonts w:ascii="Arial" w:eastAsia="Times New Roman" w:hAnsi="Arial" w:cs="Arial"/>
          <w:sz w:val="26"/>
          <w:szCs w:val="26"/>
          <w:lang w:eastAsia="ru-RU"/>
        </w:rPr>
        <w:tab/>
        <w:t xml:space="preserve">Должностное лицо, которому поручено рассмотрение </w:t>
      </w:r>
      <w:proofErr w:type="gramStart"/>
      <w:r w:rsidRPr="00485B5C">
        <w:rPr>
          <w:rFonts w:ascii="Arial" w:eastAsia="Times New Roman" w:hAnsi="Arial" w:cs="Arial"/>
          <w:sz w:val="26"/>
          <w:szCs w:val="26"/>
          <w:lang w:eastAsia="ru-RU"/>
        </w:rPr>
        <w:t>обращения</w:t>
      </w:r>
      <w:proofErr w:type="gramEnd"/>
      <w:r w:rsidRPr="00485B5C">
        <w:rPr>
          <w:rFonts w:ascii="Arial" w:eastAsia="Times New Roman" w:hAnsi="Arial" w:cs="Arial"/>
          <w:sz w:val="26"/>
          <w:szCs w:val="26"/>
          <w:lang w:eastAsia="ru-RU"/>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3.6.5.</w:t>
      </w:r>
      <w:r w:rsidRPr="00485B5C">
        <w:rPr>
          <w:rFonts w:ascii="Arial" w:eastAsia="Times New Roman" w:hAnsi="Arial" w:cs="Arial"/>
          <w:sz w:val="26"/>
          <w:szCs w:val="26"/>
          <w:lang w:eastAsia="ru-RU"/>
        </w:rPr>
        <w:tab/>
        <w:t>В случае если обращение, по мнению исполнителя, направлено не по принадлежности, он в двухдневный срок возвращает это обращение, указывая при этом орган, в который, по его мнению, следует направить обращение;</w:t>
      </w:r>
    </w:p>
    <w:p w:rsidR="000721B8" w:rsidRPr="00485B5C" w:rsidRDefault="000721B8" w:rsidP="00485B5C">
      <w:pPr>
        <w:numPr>
          <w:ilvl w:val="0"/>
          <w:numId w:val="10"/>
        </w:numPr>
        <w:adjustRightInd w:val="0"/>
        <w:ind w:firstLine="567"/>
        <w:rPr>
          <w:rFonts w:ascii="Arial" w:eastAsia="Times New Roman" w:hAnsi="Arial" w:cs="Arial"/>
          <w:sz w:val="26"/>
          <w:szCs w:val="26"/>
          <w:lang w:eastAsia="ru-RU"/>
        </w:rPr>
      </w:pPr>
      <w:proofErr w:type="gramStart"/>
      <w:r w:rsidRPr="00485B5C">
        <w:rPr>
          <w:rFonts w:ascii="Arial" w:eastAsia="Times New Roman" w:hAnsi="Arial" w:cs="Arial"/>
          <w:sz w:val="26"/>
          <w:szCs w:val="26"/>
          <w:lang w:eastAsia="ru-RU"/>
        </w:rPr>
        <w:t>на обращения, не содержащие конкретных предложений</w:t>
      </w:r>
      <w:r w:rsidR="007B1A8F" w:rsidRPr="00485B5C">
        <w:rPr>
          <w:rFonts w:ascii="Arial" w:eastAsia="Times New Roman" w:hAnsi="Arial" w:cs="Arial"/>
          <w:sz w:val="26"/>
          <w:szCs w:val="26"/>
          <w:lang w:eastAsia="ru-RU"/>
        </w:rPr>
        <w:t>,</w:t>
      </w:r>
      <w:r w:rsidRPr="00485B5C">
        <w:rPr>
          <w:rFonts w:ascii="Arial" w:eastAsia="Times New Roman" w:hAnsi="Arial" w:cs="Arial"/>
          <w:sz w:val="26"/>
          <w:szCs w:val="26"/>
          <w:lang w:eastAsia="ru-RU"/>
        </w:rPr>
        <w:t xml:space="preserve"> заявлений, жалоб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0721B8" w:rsidRPr="00485B5C" w:rsidRDefault="000721B8" w:rsidP="00485B5C">
      <w:pPr>
        <w:numPr>
          <w:ilvl w:val="0"/>
          <w:numId w:val="10"/>
        </w:num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обращения, содержащие выражения, оскорбляющие честь и достоинство других лиц</w:t>
      </w:r>
      <w:r w:rsidR="007B1A8F" w:rsidRPr="00485B5C">
        <w:rPr>
          <w:rFonts w:ascii="Arial" w:eastAsia="Times New Roman" w:hAnsi="Arial" w:cs="Arial"/>
          <w:sz w:val="26"/>
          <w:szCs w:val="26"/>
          <w:lang w:eastAsia="ru-RU"/>
        </w:rPr>
        <w:t>,</w:t>
      </w:r>
      <w:r w:rsidRPr="00485B5C">
        <w:rPr>
          <w:rFonts w:ascii="Arial" w:eastAsia="Times New Roman" w:hAnsi="Arial" w:cs="Arial"/>
          <w:sz w:val="26"/>
          <w:szCs w:val="26"/>
          <w:lang w:eastAsia="ru-RU"/>
        </w:rPr>
        <w:t xml:space="preserve"> не рассматриваются. В необходимых случаях такие письма отправляются в правоохранительные органы;</w:t>
      </w:r>
    </w:p>
    <w:p w:rsidR="000721B8" w:rsidRPr="00485B5C" w:rsidRDefault="000721B8" w:rsidP="00485B5C">
      <w:pPr>
        <w:numPr>
          <w:ilvl w:val="0"/>
          <w:numId w:val="10"/>
        </w:num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обращения без подписи, содержащие конкретные вопросы, направляются для сведения по принадлежности и списываются в дело;</w:t>
      </w:r>
    </w:p>
    <w:p w:rsidR="000721B8" w:rsidRPr="00485B5C" w:rsidRDefault="000721B8" w:rsidP="00485B5C">
      <w:pPr>
        <w:numPr>
          <w:ilvl w:val="0"/>
          <w:numId w:val="10"/>
        </w:num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обращения, бессмысленные по содержанию, списываются; </w:t>
      </w:r>
    </w:p>
    <w:p w:rsidR="000721B8" w:rsidRPr="00485B5C" w:rsidRDefault="000721B8" w:rsidP="00485B5C">
      <w:pPr>
        <w:numPr>
          <w:ilvl w:val="0"/>
          <w:numId w:val="10"/>
        </w:num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обращения без подписи, в которых содержится информация о совершенном или готовящемся преступлении, направляются в правоохранительные органы.</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3.6.6. В случае если обращение одного того же лица (группы лиц), по тем же основаниям было ранее рассмотрено и во вновь поступившем обращении отсутствует основание для пересмотра ранее принятых решений,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 В случае если заявитель продолжает обращаться в администрацию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с вопросом, по  которому он неоднократно получал ответы, может быть принято решение главы администрации о прекращении с этим заявителем переписки по данному вопросу;</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если при рассмотрении обращения, поданного в интересах третьих лиц, выяснилось, что они письменно возражают против его рассмотрения, то рассмотрение обращения прекращается.</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Результатом рассмотрения </w:t>
      </w:r>
      <w:r w:rsidR="005F7C95" w:rsidRPr="00485B5C">
        <w:rPr>
          <w:rFonts w:ascii="Arial" w:eastAsia="Times New Roman" w:hAnsi="Arial" w:cs="Arial"/>
          <w:sz w:val="26"/>
          <w:szCs w:val="26"/>
          <w:lang w:eastAsia="ru-RU"/>
        </w:rPr>
        <w:t xml:space="preserve">в </w:t>
      </w:r>
      <w:r w:rsidRPr="00485B5C">
        <w:rPr>
          <w:rFonts w:ascii="Arial" w:eastAsia="Times New Roman" w:hAnsi="Arial" w:cs="Arial"/>
          <w:sz w:val="26"/>
          <w:szCs w:val="26"/>
          <w:lang w:eastAsia="ru-RU"/>
        </w:rPr>
        <w:t xml:space="preserve">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является разрешение поставленных в обращениях вопросов, подготовка ответов заявителям.</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3.7. Личный прием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3.7.1. Организацию личного приема граждан в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осуществляет ответственный за это работник.</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3.7.2. Прием граждан в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ведут глава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его заместители</w:t>
      </w:r>
      <w:r w:rsidR="005F7C95" w:rsidRPr="00485B5C">
        <w:rPr>
          <w:rFonts w:ascii="Arial" w:eastAsia="Times New Roman" w:hAnsi="Arial" w:cs="Arial"/>
          <w:sz w:val="26"/>
          <w:szCs w:val="26"/>
          <w:lang w:eastAsia="ru-RU"/>
        </w:rPr>
        <w:t xml:space="preserve"> и </w:t>
      </w:r>
      <w:r w:rsidRPr="00485B5C">
        <w:rPr>
          <w:rFonts w:ascii="Arial" w:eastAsia="Times New Roman" w:hAnsi="Arial" w:cs="Arial"/>
          <w:sz w:val="26"/>
          <w:szCs w:val="26"/>
          <w:lang w:eastAsia="ru-RU"/>
        </w:rPr>
        <w:t>другие должностные лица.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Заместители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ведут личный прием в соответствии с графиком приема граждан, утвержденным главой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3.7.3. График приема граждан заместителями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(далее </w:t>
      </w:r>
      <w:r w:rsidR="005F7C95" w:rsidRPr="00485B5C">
        <w:rPr>
          <w:rFonts w:ascii="Arial" w:eastAsia="Times New Roman" w:hAnsi="Arial" w:cs="Arial"/>
          <w:sz w:val="26"/>
          <w:szCs w:val="26"/>
          <w:lang w:eastAsia="ru-RU"/>
        </w:rPr>
        <w:t>-</w:t>
      </w:r>
      <w:r w:rsidRPr="00485B5C">
        <w:rPr>
          <w:rFonts w:ascii="Arial" w:eastAsia="Times New Roman" w:hAnsi="Arial" w:cs="Arial"/>
          <w:sz w:val="26"/>
          <w:szCs w:val="26"/>
          <w:lang w:eastAsia="ru-RU"/>
        </w:rPr>
        <w:t xml:space="preserve"> график) составляется на текущий год, подписывается главой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График личного приема помещается на информационный стенд в приемной граждан и публикуется на Интернет-сайте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Прием граждан главой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осуществляется по согласованию с ним.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3.7.4. Предварительную запись на личный прием к должностным лицам  и организацию приема в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осуществляют ответственные за это работники. Запись на личный прием проводится ежедневно с 8.00 до 17.00 ч. (кроме выходных и праздничных дней).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3.7.5. Прием граждан осуществляется в порядке очередности при предъявлении документа, удостоверяющего личность.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Герои Советского Союза, Российской Федерации, полные кавалеры орденов Славы, инвалиды и участники Великой Отечественной Войны, а также беременные женщины принимаются вне очереди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В случае если непосредственно во время личного приема решение поставленных гражданином вопросов невозможно, от него принимается письменное обращение. После регистрации оно направляется на рассмотрение по компетенции в соответствующие органы власти, структурные подразделения.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 xml:space="preserve">3.7.6. Если поставленные гражданином во время приема вопросы не входят в компетенцию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ему разъясняется порядок обращения в иные органы  власти.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Ответ на устное обращение гражданина может быть дан устно с его согласия, о чем делается запись в карточке личного приема.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3.7.7. В случае повторного обращения специалист осуществляет подборку всех имеющихся материалов, касающихся данного заявителя. Подобранные материалы предоставляются должностному лицу, ведущему личный прием.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После завершения личного приема, подготовленные поручения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его заместителей и карточки личного приема посетителей подписываются принимавшими должностными лицами.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В пятидневный срок первые экземпляры поручений с материалами заявителей, другими справочными материалами ответственные исполнители поручений готовят все необходимые документы об исполнении поручений, о результатах докладывают должностному лицу,  давшему поручение, и направляют ответ заявителю.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Ответы на обращение граждан подписывает глава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Материалы с личного приема хранятся в течение 5 лет, а затем уничтожаются в установленном порядке.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 </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 xml:space="preserve">3.8. Постановка обращений граждан на контроль.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3.8.1.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получения материалов для обзоров почты, аналитических записок и информации.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В обязательном порядке осуществляется </w:t>
      </w:r>
      <w:proofErr w:type="gramStart"/>
      <w:r w:rsidRPr="00485B5C">
        <w:rPr>
          <w:rFonts w:ascii="Arial" w:eastAsia="Times New Roman" w:hAnsi="Arial" w:cs="Arial"/>
          <w:sz w:val="26"/>
          <w:szCs w:val="26"/>
          <w:lang w:eastAsia="ru-RU"/>
        </w:rPr>
        <w:t>контроль за</w:t>
      </w:r>
      <w:proofErr w:type="gramEnd"/>
      <w:r w:rsidRPr="00485B5C">
        <w:rPr>
          <w:rFonts w:ascii="Arial" w:eastAsia="Times New Roman" w:hAnsi="Arial" w:cs="Arial"/>
          <w:sz w:val="26"/>
          <w:szCs w:val="26"/>
          <w:lang w:eastAsia="ru-RU"/>
        </w:rPr>
        <w:t xml:space="preserve">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Воронежской области, председателя областной Думы и их заместителей о рассмотрении обращений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3.8.2. Решение о постановке обращения на контроль принимает глава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В случае если в ответе, полученном от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автору обращения с указанием контрольного срока для ответа об окончательном решении вопроса.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3.8.3. Ответственность за своевременное и качественное рассмотрение обращений граждан возлагается на должностных лиц, обеспечивающих решение вопросов, затронутых в обращении.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0721B8" w:rsidRPr="00485B5C" w:rsidRDefault="000721B8" w:rsidP="00485B5C">
      <w:pPr>
        <w:adjustRightInd w:val="0"/>
        <w:ind w:firstLine="567"/>
        <w:rPr>
          <w:rFonts w:ascii="Arial" w:eastAsia="Times New Roman" w:hAnsi="Arial" w:cs="Arial"/>
          <w:b/>
          <w:sz w:val="26"/>
          <w:szCs w:val="26"/>
          <w:lang w:eastAsia="ru-RU"/>
        </w:rPr>
      </w:pPr>
      <w:r w:rsidRPr="00485B5C">
        <w:rPr>
          <w:rFonts w:ascii="Arial" w:eastAsia="Times New Roman" w:hAnsi="Arial" w:cs="Arial"/>
          <w:b/>
          <w:sz w:val="26"/>
          <w:szCs w:val="26"/>
          <w:lang w:eastAsia="ru-RU"/>
        </w:rPr>
        <w:t>3.9. Продление срока рассмотрения обращений граждан.</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В случаях, требующих для разрешения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Уведомление о продления срока рассмотрения обращения (промежуточный ответ) заблаговременно направляется заявителю. </w:t>
      </w:r>
    </w:p>
    <w:p w:rsidR="000721B8" w:rsidRPr="00485B5C" w:rsidRDefault="000721B8" w:rsidP="00485B5C">
      <w:pPr>
        <w:adjustRightInd w:val="0"/>
        <w:ind w:firstLine="567"/>
        <w:rPr>
          <w:rFonts w:ascii="Arial" w:eastAsia="Times New Roman" w:hAnsi="Arial" w:cs="Arial"/>
          <w:bCs/>
          <w:sz w:val="26"/>
          <w:szCs w:val="26"/>
          <w:lang w:eastAsia="ru-RU"/>
        </w:rPr>
      </w:pPr>
      <w:r w:rsidRPr="00485B5C">
        <w:rPr>
          <w:rFonts w:ascii="Arial" w:eastAsia="Times New Roman" w:hAnsi="Arial" w:cs="Arial"/>
          <w:b/>
          <w:bCs/>
          <w:sz w:val="26"/>
          <w:szCs w:val="26"/>
          <w:lang w:eastAsia="ru-RU"/>
        </w:rPr>
        <w:t>3.10. Подготовка ответов на письменные обращения граждан</w:t>
      </w:r>
      <w:r w:rsidRPr="00485B5C">
        <w:rPr>
          <w:rFonts w:ascii="Arial" w:eastAsia="Times New Roman" w:hAnsi="Arial" w:cs="Arial"/>
          <w:bCs/>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3.10.1. Должностное лицо - ответственный исполнитель, получивший поручение о подготовке ответа на обращение гражданина, исполняет его в соответствии с резолюцией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заместителя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или </w:t>
      </w:r>
      <w:r w:rsidR="006001AF" w:rsidRPr="00485B5C">
        <w:rPr>
          <w:rFonts w:ascii="Arial" w:eastAsia="Times New Roman" w:hAnsi="Arial" w:cs="Arial"/>
          <w:sz w:val="26"/>
          <w:szCs w:val="26"/>
          <w:lang w:eastAsia="ru-RU"/>
        </w:rPr>
        <w:t>уполномоченного им должностного лица.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Должностное лицо </w:t>
      </w:r>
      <w:r w:rsidR="00602A52" w:rsidRPr="00485B5C">
        <w:rPr>
          <w:rFonts w:ascii="Arial" w:eastAsia="Times New Roman" w:hAnsi="Arial" w:cs="Arial"/>
          <w:sz w:val="26"/>
          <w:szCs w:val="26"/>
          <w:lang w:eastAsia="ru-RU"/>
        </w:rPr>
        <w:t>-</w:t>
      </w:r>
      <w:r w:rsidRPr="00485B5C">
        <w:rPr>
          <w:rFonts w:ascii="Arial" w:eastAsia="Times New Roman" w:hAnsi="Arial" w:cs="Arial"/>
          <w:sz w:val="26"/>
          <w:szCs w:val="26"/>
          <w:lang w:eastAsia="ru-RU"/>
        </w:rPr>
        <w:t xml:space="preserve"> исполнитель поручения изучает материалы обращения, при необходимости:</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подготавливает запрос в целях получения информации по существу вопросов,  изложенных в обращении, в других органах власти; </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подготавливает предложения о выездной проверке в связи с обращением гражданина.</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3.10.2.</w:t>
      </w:r>
      <w:r w:rsidRPr="00485B5C">
        <w:rPr>
          <w:rFonts w:ascii="Arial" w:eastAsia="Times New Roman" w:hAnsi="Arial" w:cs="Arial"/>
          <w:sz w:val="26"/>
          <w:szCs w:val="26"/>
          <w:lang w:eastAsia="ru-RU"/>
        </w:rPr>
        <w:tab/>
        <w:t xml:space="preserve">Ответы на обращения граждан в адрес администрации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или на имя главы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подписываются главой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w:t>
      </w:r>
    </w:p>
    <w:p w:rsidR="000721B8" w:rsidRPr="00485B5C"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 3.10.3.</w:t>
      </w:r>
      <w:r w:rsidRPr="00485B5C">
        <w:rPr>
          <w:rFonts w:ascii="Arial" w:eastAsia="Times New Roman" w:hAnsi="Arial" w:cs="Arial"/>
          <w:sz w:val="26"/>
          <w:szCs w:val="26"/>
          <w:lang w:eastAsia="ru-RU"/>
        </w:rPr>
        <w:tab/>
        <w:t xml:space="preserve">После завершения рассмотрения обращения ответственный исполнитель готовит текст ответа, визирует его и передает главе </w:t>
      </w:r>
      <w:r w:rsidR="006234C6" w:rsidRPr="00485B5C">
        <w:rPr>
          <w:rFonts w:ascii="Arial" w:eastAsia="Times New Roman" w:hAnsi="Arial" w:cs="Arial"/>
          <w:sz w:val="26"/>
          <w:szCs w:val="26"/>
          <w:lang w:eastAsia="ru-RU"/>
        </w:rPr>
        <w:t>сельского поселения</w:t>
      </w:r>
      <w:r w:rsidRPr="00485B5C">
        <w:rPr>
          <w:rFonts w:ascii="Arial" w:eastAsia="Times New Roman" w:hAnsi="Arial" w:cs="Arial"/>
          <w:sz w:val="26"/>
          <w:szCs w:val="26"/>
          <w:lang w:eastAsia="ru-RU"/>
        </w:rPr>
        <w:t xml:space="preserve"> на подпись.</w:t>
      </w:r>
    </w:p>
    <w:p w:rsidR="000721B8" w:rsidRDefault="000721B8" w:rsidP="00485B5C">
      <w:pPr>
        <w:adjustRightInd w:val="0"/>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Текст ответа должен излагаться четко, последовательно, кратко, давать исчерпывающую информацию на все поставленные в обращении вопросы. </w:t>
      </w:r>
    </w:p>
    <w:p w:rsidR="00DA5ADD" w:rsidRPr="00DA5ADD" w:rsidRDefault="00DA5ADD" w:rsidP="00DA5ADD">
      <w:pPr>
        <w:adjustRightInd w:val="0"/>
        <w:ind w:firstLine="567"/>
        <w:rPr>
          <w:rFonts w:ascii="Arial" w:eastAsia="Times New Roman" w:hAnsi="Arial" w:cs="Arial"/>
          <w:b/>
          <w:sz w:val="26"/>
          <w:szCs w:val="26"/>
          <w:lang w:eastAsia="ru-RU"/>
        </w:rPr>
      </w:pPr>
      <w:r w:rsidRPr="00DA5ADD">
        <w:rPr>
          <w:rFonts w:ascii="Arial" w:eastAsia="Times New Roman" w:hAnsi="Arial" w:cs="Arial"/>
          <w:b/>
          <w:sz w:val="26"/>
          <w:szCs w:val="26"/>
          <w:lang w:eastAsia="ru-RU"/>
        </w:rPr>
        <w:t>3.11. Особенности выполнения административных процедур в электронной форме.</w:t>
      </w:r>
    </w:p>
    <w:p w:rsidR="00DA5ADD" w:rsidRPr="00DA5ADD" w:rsidRDefault="00DA5ADD" w:rsidP="00DA5ADD">
      <w:pPr>
        <w:adjustRightInd w:val="0"/>
        <w:ind w:firstLine="567"/>
        <w:rPr>
          <w:rFonts w:ascii="Arial" w:eastAsia="Times New Roman" w:hAnsi="Arial" w:cs="Arial"/>
          <w:sz w:val="26"/>
          <w:szCs w:val="26"/>
          <w:lang w:eastAsia="ru-RU"/>
        </w:rPr>
      </w:pPr>
      <w:r w:rsidRPr="00DA5ADD">
        <w:rPr>
          <w:rFonts w:ascii="Arial" w:eastAsia="Times New Roman" w:hAnsi="Arial" w:cs="Arial"/>
          <w:sz w:val="26"/>
          <w:szCs w:val="26"/>
          <w:lang w:eastAsia="ru-RU"/>
        </w:rPr>
        <w:t>3.11.1.</w:t>
      </w:r>
      <w:r w:rsidRPr="00DA5ADD">
        <w:rPr>
          <w:rFonts w:ascii="Arial" w:eastAsia="Times New Roman" w:hAnsi="Arial" w:cs="Arial"/>
          <w:sz w:val="26"/>
          <w:szCs w:val="26"/>
          <w:lang w:eastAsia="ru-RU"/>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DA5ADD" w:rsidRPr="00DA5ADD" w:rsidRDefault="00DA5ADD" w:rsidP="00DA5ADD">
      <w:pPr>
        <w:adjustRightInd w:val="0"/>
        <w:ind w:firstLine="567"/>
        <w:rPr>
          <w:rFonts w:ascii="Arial" w:eastAsia="Times New Roman" w:hAnsi="Arial" w:cs="Arial"/>
          <w:sz w:val="26"/>
          <w:szCs w:val="26"/>
          <w:lang w:eastAsia="ru-RU"/>
        </w:rPr>
      </w:pPr>
      <w:r w:rsidRPr="00DA5ADD">
        <w:rPr>
          <w:rFonts w:ascii="Arial" w:eastAsia="Times New Roman" w:hAnsi="Arial" w:cs="Arial"/>
          <w:sz w:val="26"/>
          <w:szCs w:val="26"/>
          <w:lang w:eastAsia="ru-RU"/>
        </w:rPr>
        <w:t>3.11.2.</w:t>
      </w:r>
      <w:r w:rsidRPr="00DA5ADD">
        <w:rPr>
          <w:rFonts w:ascii="Arial" w:eastAsia="Times New Roman" w:hAnsi="Arial" w:cs="Arial"/>
          <w:sz w:val="26"/>
          <w:szCs w:val="26"/>
          <w:lang w:eastAsia="ru-RU"/>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подписавшего заявление.</w:t>
      </w:r>
    </w:p>
    <w:p w:rsidR="00DA5ADD" w:rsidRPr="00DA5ADD" w:rsidRDefault="00DA5ADD" w:rsidP="00DA5ADD">
      <w:pPr>
        <w:adjustRightInd w:val="0"/>
        <w:ind w:firstLine="567"/>
        <w:rPr>
          <w:rFonts w:ascii="Arial" w:eastAsia="Times New Roman" w:hAnsi="Arial" w:cs="Arial"/>
          <w:sz w:val="26"/>
          <w:szCs w:val="26"/>
          <w:lang w:eastAsia="ru-RU"/>
        </w:rPr>
      </w:pPr>
      <w:r w:rsidRPr="00DA5ADD">
        <w:rPr>
          <w:rFonts w:ascii="Arial" w:eastAsia="Times New Roman" w:hAnsi="Arial" w:cs="Arial"/>
          <w:sz w:val="26"/>
          <w:szCs w:val="26"/>
          <w:lang w:eastAsia="ru-RU"/>
        </w:rPr>
        <w:t>3.11.3. К заявлению должна быть приложена опись документов, которые</w:t>
      </w:r>
      <w:r>
        <w:rPr>
          <w:rFonts w:ascii="Arial" w:eastAsia="Times New Roman" w:hAnsi="Arial" w:cs="Arial"/>
          <w:sz w:val="26"/>
          <w:szCs w:val="26"/>
          <w:lang w:eastAsia="ru-RU"/>
        </w:rPr>
        <w:t xml:space="preserve"> </w:t>
      </w:r>
      <w:r w:rsidRPr="00DA5ADD">
        <w:rPr>
          <w:rFonts w:ascii="Arial" w:eastAsia="Times New Roman" w:hAnsi="Arial" w:cs="Arial"/>
          <w:sz w:val="26"/>
          <w:szCs w:val="26"/>
          <w:lang w:eastAsia="ru-RU"/>
        </w:rPr>
        <w:t xml:space="preserve">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w:t>
      </w:r>
      <w:r w:rsidRPr="00DA5ADD">
        <w:rPr>
          <w:rFonts w:ascii="Arial" w:eastAsia="Times New Roman" w:hAnsi="Arial" w:cs="Arial"/>
          <w:sz w:val="26"/>
          <w:szCs w:val="26"/>
          <w:lang w:eastAsia="ru-RU"/>
        </w:rPr>
        <w:lastRenderedPageBreak/>
        <w:t>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DA5ADD" w:rsidRPr="00DA5ADD" w:rsidRDefault="00DA5ADD" w:rsidP="00DA5ADD">
      <w:pPr>
        <w:adjustRightInd w:val="0"/>
        <w:ind w:firstLine="567"/>
        <w:rPr>
          <w:rFonts w:ascii="Arial" w:eastAsia="Times New Roman" w:hAnsi="Arial" w:cs="Arial"/>
          <w:sz w:val="26"/>
          <w:szCs w:val="26"/>
          <w:lang w:eastAsia="ru-RU"/>
        </w:rPr>
      </w:pPr>
      <w:r w:rsidRPr="00DA5ADD">
        <w:rPr>
          <w:rFonts w:ascii="Arial" w:eastAsia="Times New Roman" w:hAnsi="Arial" w:cs="Arial"/>
          <w:sz w:val="26"/>
          <w:szCs w:val="26"/>
          <w:lang w:eastAsia="ru-RU"/>
        </w:rPr>
        <w:t xml:space="preserve">3.11.4. </w:t>
      </w:r>
      <w:r w:rsidRPr="00DA5ADD">
        <w:rPr>
          <w:rFonts w:ascii="Arial" w:eastAsia="Times New Roman" w:hAnsi="Arial" w:cs="Arial"/>
          <w:sz w:val="26"/>
          <w:szCs w:val="26"/>
          <w:lang w:eastAsia="ru-RU"/>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DA5ADD" w:rsidRDefault="00DA5ADD" w:rsidP="00DA5ADD">
      <w:pPr>
        <w:adjustRightInd w:val="0"/>
        <w:ind w:firstLine="567"/>
        <w:rPr>
          <w:rFonts w:ascii="Arial" w:eastAsia="Times New Roman" w:hAnsi="Arial" w:cs="Arial"/>
          <w:sz w:val="26"/>
          <w:szCs w:val="26"/>
          <w:lang w:eastAsia="ru-RU"/>
        </w:rPr>
      </w:pPr>
      <w:r w:rsidRPr="00DA5ADD">
        <w:rPr>
          <w:rFonts w:ascii="Arial" w:eastAsia="Times New Roman" w:hAnsi="Arial" w:cs="Arial"/>
          <w:sz w:val="26"/>
          <w:szCs w:val="26"/>
          <w:lang w:eastAsia="ru-RU"/>
        </w:rPr>
        <w:t>3.11.5.</w:t>
      </w:r>
      <w:r w:rsidRPr="00DA5ADD">
        <w:rPr>
          <w:rFonts w:ascii="Arial" w:eastAsia="Times New Roman" w:hAnsi="Arial" w:cs="Arial"/>
          <w:sz w:val="26"/>
          <w:szCs w:val="26"/>
          <w:lang w:eastAsia="ru-RU"/>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adjustRightInd w:val="0"/>
        <w:ind w:firstLine="567"/>
        <w:jc w:val="center"/>
        <w:outlineLvl w:val="1"/>
        <w:rPr>
          <w:rFonts w:ascii="Arial" w:eastAsia="Times New Roman" w:hAnsi="Arial" w:cs="Arial"/>
          <w:b/>
          <w:sz w:val="26"/>
          <w:szCs w:val="26"/>
          <w:lang w:eastAsia="ru-RU"/>
        </w:rPr>
      </w:pPr>
      <w:r w:rsidRPr="00485B5C">
        <w:rPr>
          <w:rFonts w:ascii="Arial" w:eastAsia="Times New Roman" w:hAnsi="Arial" w:cs="Arial"/>
          <w:b/>
          <w:sz w:val="26"/>
          <w:szCs w:val="26"/>
          <w:lang w:eastAsia="ru-RU"/>
        </w:rPr>
        <w:t xml:space="preserve">4. Формы </w:t>
      </w:r>
      <w:proofErr w:type="gramStart"/>
      <w:r w:rsidRPr="00485B5C">
        <w:rPr>
          <w:rFonts w:ascii="Arial" w:eastAsia="Times New Roman" w:hAnsi="Arial" w:cs="Arial"/>
          <w:b/>
          <w:sz w:val="26"/>
          <w:szCs w:val="26"/>
          <w:lang w:eastAsia="ru-RU"/>
        </w:rPr>
        <w:t>контроля за</w:t>
      </w:r>
      <w:proofErr w:type="gramEnd"/>
      <w:r w:rsidRPr="00485B5C">
        <w:rPr>
          <w:rFonts w:ascii="Arial" w:eastAsia="Times New Roman" w:hAnsi="Arial" w:cs="Arial"/>
          <w:b/>
          <w:sz w:val="26"/>
          <w:szCs w:val="26"/>
          <w:lang w:eastAsia="ru-RU"/>
        </w:rPr>
        <w:t xml:space="preserve"> исполнением административного регламента</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pStyle w:val="ConsPlusTitle"/>
        <w:widowControl/>
        <w:ind w:firstLine="567"/>
        <w:jc w:val="both"/>
        <w:rPr>
          <w:rFonts w:ascii="Arial" w:hAnsi="Arial" w:cs="Arial"/>
          <w:b w:val="0"/>
          <w:sz w:val="26"/>
          <w:szCs w:val="26"/>
        </w:rPr>
      </w:pPr>
      <w:r w:rsidRPr="00485B5C">
        <w:rPr>
          <w:rFonts w:ascii="Arial" w:hAnsi="Arial" w:cs="Arial"/>
          <w:b w:val="0"/>
          <w:sz w:val="26"/>
          <w:szCs w:val="26"/>
        </w:rPr>
        <w:t xml:space="preserve">4.1. Текущий </w:t>
      </w:r>
      <w:proofErr w:type="gramStart"/>
      <w:r w:rsidRPr="00485B5C">
        <w:rPr>
          <w:rFonts w:ascii="Arial" w:hAnsi="Arial" w:cs="Arial"/>
          <w:b w:val="0"/>
          <w:sz w:val="26"/>
          <w:szCs w:val="26"/>
        </w:rPr>
        <w:t>контроль за</w:t>
      </w:r>
      <w:proofErr w:type="gramEnd"/>
      <w:r w:rsidRPr="00485B5C">
        <w:rPr>
          <w:rFonts w:ascii="Arial" w:hAnsi="Arial" w:cs="Arial"/>
          <w:b w:val="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21B8" w:rsidRPr="00485B5C" w:rsidRDefault="000721B8" w:rsidP="00485B5C">
      <w:pPr>
        <w:adjustRightInd w:val="0"/>
        <w:ind w:firstLine="567"/>
        <w:outlineLvl w:val="2"/>
        <w:rPr>
          <w:rFonts w:ascii="Arial" w:hAnsi="Arial" w:cs="Arial"/>
          <w:sz w:val="26"/>
          <w:szCs w:val="26"/>
        </w:rPr>
      </w:pPr>
      <w:r w:rsidRPr="00485B5C">
        <w:rPr>
          <w:rFonts w:ascii="Arial" w:hAnsi="Arial" w:cs="Arial"/>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21B8" w:rsidRPr="00485B5C" w:rsidRDefault="000721B8" w:rsidP="00485B5C">
      <w:pPr>
        <w:pStyle w:val="ConsPlusTitle"/>
        <w:widowControl/>
        <w:ind w:firstLine="567"/>
        <w:jc w:val="both"/>
        <w:rPr>
          <w:rFonts w:ascii="Arial" w:hAnsi="Arial" w:cs="Arial"/>
          <w:i/>
          <w:sz w:val="26"/>
          <w:szCs w:val="26"/>
        </w:rPr>
      </w:pPr>
      <w:r w:rsidRPr="00485B5C">
        <w:rPr>
          <w:rFonts w:ascii="Arial" w:hAnsi="Arial" w:cs="Arial"/>
          <w:b w:val="0"/>
          <w:sz w:val="26"/>
          <w:szCs w:val="26"/>
        </w:rPr>
        <w:t>4.2. Проведение текущего контроля должно осуществляться не реже двух раз в год.</w:t>
      </w:r>
    </w:p>
    <w:p w:rsidR="000721B8" w:rsidRPr="00485B5C" w:rsidRDefault="000721B8" w:rsidP="00485B5C">
      <w:pPr>
        <w:adjustRightInd w:val="0"/>
        <w:ind w:firstLine="567"/>
        <w:outlineLvl w:val="2"/>
        <w:rPr>
          <w:rFonts w:ascii="Arial" w:hAnsi="Arial" w:cs="Arial"/>
          <w:sz w:val="26"/>
          <w:szCs w:val="26"/>
        </w:rPr>
      </w:pPr>
      <w:r w:rsidRPr="00485B5C">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21B8" w:rsidRPr="00485B5C" w:rsidRDefault="000721B8" w:rsidP="00485B5C">
      <w:pPr>
        <w:pStyle w:val="ConsPlusTitle"/>
        <w:widowControl/>
        <w:ind w:firstLine="567"/>
        <w:jc w:val="both"/>
        <w:rPr>
          <w:rFonts w:ascii="Arial" w:hAnsi="Arial" w:cs="Arial"/>
          <w:b w:val="0"/>
          <w:sz w:val="26"/>
          <w:szCs w:val="26"/>
        </w:rPr>
      </w:pPr>
      <w:r w:rsidRPr="00485B5C">
        <w:rPr>
          <w:rFonts w:ascii="Arial" w:hAnsi="Arial" w:cs="Arial"/>
          <w:b w:val="0"/>
          <w:sz w:val="26"/>
          <w:szCs w:val="26"/>
        </w:rPr>
        <w:t xml:space="preserve">Перечень должностных лиц, уполномоченных осуществлять текущий контроль, устанавливается распоряжением администрации Верхнемамонского </w:t>
      </w:r>
      <w:r w:rsidR="006234C6" w:rsidRPr="00485B5C">
        <w:rPr>
          <w:rFonts w:ascii="Arial" w:hAnsi="Arial" w:cs="Arial"/>
          <w:b w:val="0"/>
          <w:sz w:val="26"/>
          <w:szCs w:val="26"/>
        </w:rPr>
        <w:t>сельского поселения</w:t>
      </w:r>
      <w:r w:rsidRPr="00485B5C">
        <w:rPr>
          <w:rFonts w:ascii="Arial" w:hAnsi="Arial" w:cs="Arial"/>
          <w:b w:val="0"/>
          <w:sz w:val="26"/>
          <w:szCs w:val="26"/>
        </w:rPr>
        <w:t xml:space="preserve">. </w:t>
      </w:r>
    </w:p>
    <w:p w:rsidR="000721B8" w:rsidRPr="00485B5C" w:rsidRDefault="000721B8" w:rsidP="00485B5C">
      <w:pPr>
        <w:adjustRightInd w:val="0"/>
        <w:ind w:firstLine="567"/>
        <w:outlineLvl w:val="2"/>
        <w:rPr>
          <w:rFonts w:ascii="Arial" w:hAnsi="Arial" w:cs="Arial"/>
          <w:sz w:val="26"/>
          <w:szCs w:val="26"/>
        </w:rPr>
      </w:pPr>
      <w:r w:rsidRPr="00485B5C">
        <w:rPr>
          <w:rFonts w:ascii="Arial" w:hAnsi="Arial" w:cs="Arial"/>
          <w:sz w:val="26"/>
          <w:szCs w:val="26"/>
        </w:rPr>
        <w:t>4.3.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0721B8" w:rsidRPr="00485B5C" w:rsidRDefault="000721B8" w:rsidP="00485B5C">
      <w:pPr>
        <w:adjustRightInd w:val="0"/>
        <w:ind w:firstLine="567"/>
        <w:outlineLvl w:val="2"/>
        <w:rPr>
          <w:rFonts w:ascii="Arial" w:hAnsi="Arial" w:cs="Arial"/>
          <w:sz w:val="26"/>
          <w:szCs w:val="26"/>
        </w:rPr>
      </w:pPr>
      <w:r w:rsidRPr="00485B5C">
        <w:rPr>
          <w:rFonts w:ascii="Arial" w:hAnsi="Arial" w:cs="Arial"/>
          <w:sz w:val="26"/>
          <w:szCs w:val="26"/>
        </w:rPr>
        <w:t xml:space="preserve">  Персональная ответственность должностных лиц и ответственных специалистов закрепляется в их должностных инструкциях.</w:t>
      </w:r>
    </w:p>
    <w:p w:rsidR="000721B8" w:rsidRPr="00485B5C" w:rsidRDefault="000721B8" w:rsidP="00485B5C">
      <w:pPr>
        <w:adjustRightInd w:val="0"/>
        <w:ind w:firstLine="567"/>
        <w:outlineLvl w:val="2"/>
        <w:rPr>
          <w:rFonts w:ascii="Arial" w:hAnsi="Arial" w:cs="Arial"/>
          <w:sz w:val="26"/>
          <w:szCs w:val="26"/>
        </w:rPr>
      </w:pPr>
      <w:r w:rsidRPr="00485B5C">
        <w:rPr>
          <w:rFonts w:ascii="Arial" w:hAnsi="Arial" w:cs="Arial"/>
          <w:sz w:val="26"/>
          <w:szCs w:val="26"/>
        </w:rPr>
        <w:lastRenderedPageBreak/>
        <w:t xml:space="preserve">   4.4. </w:t>
      </w:r>
      <w:r w:rsidR="007A4CE2" w:rsidRPr="00485B5C">
        <w:rPr>
          <w:rFonts w:ascii="Arial" w:hAnsi="Arial" w:cs="Arial"/>
          <w:sz w:val="26"/>
          <w:szCs w:val="26"/>
        </w:rPr>
        <w:t xml:space="preserve">Глава Верхнемамонского сельского поселения </w:t>
      </w:r>
      <w:r w:rsidRPr="00485B5C">
        <w:rPr>
          <w:rFonts w:ascii="Arial" w:hAnsi="Arial" w:cs="Arial"/>
          <w:sz w:val="26"/>
          <w:szCs w:val="26"/>
        </w:rPr>
        <w:t xml:space="preserve">осуществляет </w:t>
      </w:r>
      <w:proofErr w:type="gramStart"/>
      <w:r w:rsidRPr="00485B5C">
        <w:rPr>
          <w:rFonts w:ascii="Arial" w:hAnsi="Arial" w:cs="Arial"/>
          <w:sz w:val="26"/>
          <w:szCs w:val="26"/>
        </w:rPr>
        <w:t>контроль за</w:t>
      </w:r>
      <w:proofErr w:type="gramEnd"/>
      <w:r w:rsidRPr="00485B5C">
        <w:rPr>
          <w:rFonts w:ascii="Arial" w:hAnsi="Arial" w:cs="Arial"/>
          <w:sz w:val="26"/>
          <w:szCs w:val="26"/>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0721B8" w:rsidRPr="00485B5C" w:rsidRDefault="000721B8" w:rsidP="00485B5C">
      <w:pPr>
        <w:adjustRightInd w:val="0"/>
        <w:ind w:firstLine="567"/>
        <w:rPr>
          <w:rFonts w:ascii="Arial" w:hAnsi="Arial" w:cs="Arial"/>
          <w:sz w:val="26"/>
          <w:szCs w:val="26"/>
        </w:rPr>
      </w:pPr>
      <w:proofErr w:type="gramStart"/>
      <w:r w:rsidRPr="00485B5C">
        <w:rPr>
          <w:rFonts w:ascii="Arial" w:hAnsi="Arial" w:cs="Arial"/>
          <w:sz w:val="26"/>
          <w:szCs w:val="26"/>
        </w:rPr>
        <w:t>Контроль за</w:t>
      </w:r>
      <w:proofErr w:type="gramEnd"/>
      <w:r w:rsidRPr="00485B5C">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adjustRightInd w:val="0"/>
        <w:ind w:firstLine="567"/>
        <w:jc w:val="center"/>
        <w:outlineLvl w:val="1"/>
        <w:rPr>
          <w:rFonts w:ascii="Arial" w:eastAsia="Times New Roman" w:hAnsi="Arial" w:cs="Arial"/>
          <w:b/>
          <w:sz w:val="26"/>
          <w:szCs w:val="26"/>
          <w:lang w:eastAsia="ru-RU"/>
        </w:rPr>
      </w:pPr>
      <w:r w:rsidRPr="00485B5C">
        <w:rPr>
          <w:rFonts w:ascii="Arial" w:eastAsia="Times New Roman" w:hAnsi="Arial" w:cs="Arial"/>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pStyle w:val="ConsPlusTitle"/>
        <w:widowControl/>
        <w:ind w:firstLine="567"/>
        <w:jc w:val="both"/>
        <w:rPr>
          <w:rFonts w:ascii="Arial" w:hAnsi="Arial" w:cs="Arial"/>
          <w:b w:val="0"/>
          <w:sz w:val="26"/>
          <w:szCs w:val="26"/>
        </w:rPr>
      </w:pPr>
      <w:r w:rsidRPr="00485B5C">
        <w:rPr>
          <w:rFonts w:ascii="Arial" w:hAnsi="Arial" w:cs="Arial"/>
          <w:b w:val="0"/>
          <w:sz w:val="26"/>
          <w:szCs w:val="26"/>
        </w:rPr>
        <w:t xml:space="preserve">5.1.Действия (бездействие) должностных лиц, а также принятые ими решения в ходе предоставления муниципальной услуги могут быть обжалованы главе Верхнемамонского </w:t>
      </w:r>
      <w:r w:rsidR="006234C6" w:rsidRPr="00485B5C">
        <w:rPr>
          <w:rFonts w:ascii="Arial" w:hAnsi="Arial" w:cs="Arial"/>
          <w:b w:val="0"/>
          <w:sz w:val="26"/>
          <w:szCs w:val="26"/>
        </w:rPr>
        <w:t>сельского поселения</w:t>
      </w:r>
      <w:r w:rsidR="001F55B6" w:rsidRPr="00485B5C">
        <w:rPr>
          <w:rFonts w:ascii="Arial" w:hAnsi="Arial" w:cs="Arial"/>
          <w:b w:val="0"/>
          <w:sz w:val="26"/>
          <w:szCs w:val="26"/>
        </w:rPr>
        <w:t xml:space="preserve"> Верхнемамонского муниципального района </w:t>
      </w:r>
      <w:r w:rsidRPr="00485B5C">
        <w:rPr>
          <w:rFonts w:ascii="Arial" w:hAnsi="Arial" w:cs="Arial"/>
          <w:b w:val="0"/>
          <w:sz w:val="26"/>
          <w:szCs w:val="26"/>
        </w:rPr>
        <w:t xml:space="preserve"> Воронежской области по адресу: 396460, Воронежская область, Верхнемамонский  район, с. Верхний Мамон, </w:t>
      </w:r>
      <w:r w:rsidR="001F55B6" w:rsidRPr="00485B5C">
        <w:rPr>
          <w:rFonts w:ascii="Arial" w:hAnsi="Arial" w:cs="Arial"/>
          <w:b w:val="0"/>
          <w:sz w:val="26"/>
          <w:szCs w:val="26"/>
        </w:rPr>
        <w:t>у</w:t>
      </w:r>
      <w:r w:rsidRPr="00485B5C">
        <w:rPr>
          <w:rFonts w:ascii="Arial" w:hAnsi="Arial" w:cs="Arial"/>
          <w:b w:val="0"/>
          <w:sz w:val="26"/>
          <w:szCs w:val="26"/>
        </w:rPr>
        <w:t xml:space="preserve">л. </w:t>
      </w:r>
      <w:r w:rsidR="001F55B6" w:rsidRPr="00485B5C">
        <w:rPr>
          <w:rFonts w:ascii="Arial" w:hAnsi="Arial" w:cs="Arial"/>
          <w:b w:val="0"/>
          <w:sz w:val="26"/>
          <w:szCs w:val="26"/>
        </w:rPr>
        <w:t>22 Партсъезда</w:t>
      </w:r>
      <w:r w:rsidRPr="00485B5C">
        <w:rPr>
          <w:rFonts w:ascii="Arial" w:hAnsi="Arial" w:cs="Arial"/>
          <w:b w:val="0"/>
          <w:sz w:val="26"/>
          <w:szCs w:val="26"/>
        </w:rPr>
        <w:t xml:space="preserve">, </w:t>
      </w:r>
      <w:r w:rsidR="001F55B6" w:rsidRPr="00485B5C">
        <w:rPr>
          <w:rFonts w:ascii="Arial" w:hAnsi="Arial" w:cs="Arial"/>
          <w:b w:val="0"/>
          <w:sz w:val="26"/>
          <w:szCs w:val="26"/>
        </w:rPr>
        <w:t>8</w:t>
      </w:r>
      <w:r w:rsidRPr="00485B5C">
        <w:rPr>
          <w:rFonts w:ascii="Arial" w:hAnsi="Arial" w:cs="Arial"/>
          <w:b w:val="0"/>
          <w:sz w:val="26"/>
          <w:szCs w:val="26"/>
        </w:rPr>
        <w:t>1, телефон (47355) 5-</w:t>
      </w:r>
      <w:r w:rsidR="001F55B6" w:rsidRPr="00485B5C">
        <w:rPr>
          <w:rFonts w:ascii="Arial" w:hAnsi="Arial" w:cs="Arial"/>
          <w:b w:val="0"/>
          <w:sz w:val="26"/>
          <w:szCs w:val="26"/>
        </w:rPr>
        <w:t>81</w:t>
      </w:r>
      <w:r w:rsidRPr="00485B5C">
        <w:rPr>
          <w:rFonts w:ascii="Arial" w:hAnsi="Arial" w:cs="Arial"/>
          <w:b w:val="0"/>
          <w:sz w:val="26"/>
          <w:szCs w:val="26"/>
        </w:rPr>
        <w:t>-</w:t>
      </w:r>
      <w:r w:rsidR="001F55B6" w:rsidRPr="00485B5C">
        <w:rPr>
          <w:rFonts w:ascii="Arial" w:hAnsi="Arial" w:cs="Arial"/>
          <w:b w:val="0"/>
          <w:sz w:val="26"/>
          <w:szCs w:val="26"/>
        </w:rPr>
        <w:t>70</w:t>
      </w:r>
      <w:r w:rsidRPr="00485B5C">
        <w:rPr>
          <w:rFonts w:ascii="Arial" w:hAnsi="Arial" w:cs="Arial"/>
          <w:b w:val="0"/>
          <w:sz w:val="26"/>
          <w:szCs w:val="26"/>
        </w:rPr>
        <w:t>, факс (47355) 5-</w:t>
      </w:r>
      <w:r w:rsidR="001F55B6" w:rsidRPr="00485B5C">
        <w:rPr>
          <w:rFonts w:ascii="Arial" w:hAnsi="Arial" w:cs="Arial"/>
          <w:b w:val="0"/>
          <w:sz w:val="26"/>
          <w:szCs w:val="26"/>
        </w:rPr>
        <w:t>83</w:t>
      </w:r>
      <w:r w:rsidRPr="00485B5C">
        <w:rPr>
          <w:rFonts w:ascii="Arial" w:hAnsi="Arial" w:cs="Arial"/>
          <w:b w:val="0"/>
          <w:sz w:val="26"/>
          <w:szCs w:val="26"/>
        </w:rPr>
        <w:t>-</w:t>
      </w:r>
      <w:r w:rsidR="001F55B6" w:rsidRPr="00485B5C">
        <w:rPr>
          <w:rFonts w:ascii="Arial" w:hAnsi="Arial" w:cs="Arial"/>
          <w:b w:val="0"/>
          <w:sz w:val="26"/>
          <w:szCs w:val="26"/>
        </w:rPr>
        <w:t>70</w:t>
      </w:r>
      <w:r w:rsidRPr="00485B5C">
        <w:rPr>
          <w:rFonts w:ascii="Arial" w:hAnsi="Arial" w:cs="Arial"/>
          <w:b w:val="0"/>
          <w:sz w:val="26"/>
          <w:szCs w:val="26"/>
        </w:rPr>
        <w:t>.</w:t>
      </w:r>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 xml:space="preserve">5.2. Основанием для начала досудебного (внесудебного) обжалования является поступление жалобы (обращения) в администрацию Верхнемамонского </w:t>
      </w:r>
      <w:r w:rsidR="006234C6" w:rsidRPr="00485B5C">
        <w:rPr>
          <w:rFonts w:ascii="Arial" w:hAnsi="Arial" w:cs="Arial"/>
          <w:sz w:val="26"/>
          <w:szCs w:val="26"/>
        </w:rPr>
        <w:t>сельского поселения</w:t>
      </w:r>
      <w:r w:rsidR="002D4408" w:rsidRPr="00485B5C">
        <w:rPr>
          <w:rFonts w:ascii="Arial" w:hAnsi="Arial" w:cs="Arial"/>
          <w:sz w:val="26"/>
          <w:szCs w:val="26"/>
        </w:rPr>
        <w:t>.</w:t>
      </w:r>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5.3.Заявитель может обратиться с жалобой, в том числе в следующих случаях:</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нарушение срока регистрации запроса заявителя о предоставлении муниципальной услуги;</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нарушение срока предоставления муниципальной услуги;</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xml:space="preserve"> </w:t>
      </w:r>
      <w:proofErr w:type="gramStart"/>
      <w:r w:rsidRPr="00485B5C">
        <w:rPr>
          <w:rFonts w:ascii="Arial" w:hAnsi="Arial" w:cs="Arial"/>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0721B8" w:rsidRPr="00485B5C" w:rsidRDefault="000721B8" w:rsidP="00485B5C">
      <w:pPr>
        <w:ind w:firstLine="567"/>
        <w:rPr>
          <w:rFonts w:ascii="Arial" w:hAnsi="Arial" w:cs="Arial"/>
          <w:sz w:val="26"/>
          <w:szCs w:val="26"/>
        </w:rPr>
      </w:pPr>
      <w:r w:rsidRPr="00485B5C">
        <w:rPr>
          <w:rFonts w:ascii="Arial" w:hAnsi="Arial" w:cs="Arial"/>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721B8" w:rsidRPr="00485B5C" w:rsidRDefault="000721B8" w:rsidP="00485B5C">
      <w:pPr>
        <w:ind w:firstLine="567"/>
        <w:rPr>
          <w:rFonts w:ascii="Arial" w:hAnsi="Arial" w:cs="Arial"/>
          <w:sz w:val="26"/>
          <w:szCs w:val="26"/>
        </w:rPr>
      </w:pPr>
      <w:proofErr w:type="gramStart"/>
      <w:r w:rsidRPr="00485B5C">
        <w:rPr>
          <w:rFonts w:ascii="Arial" w:hAnsi="Arial" w:cs="Arial"/>
          <w:sz w:val="26"/>
          <w:szCs w:val="26"/>
        </w:rPr>
        <w:t xml:space="preserve">- отказ органа или должностного лица, предоставляющего муниципальную услугу,   в исправлении допущенных опечаток и ошибок в </w:t>
      </w:r>
      <w:r w:rsidRPr="00485B5C">
        <w:rPr>
          <w:rFonts w:ascii="Arial" w:hAnsi="Arial" w:cs="Arial"/>
          <w:sz w:val="26"/>
          <w:szCs w:val="26"/>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0721B8" w:rsidRPr="00485B5C" w:rsidRDefault="000721B8" w:rsidP="00485B5C">
      <w:pPr>
        <w:ind w:firstLine="567"/>
        <w:rPr>
          <w:rFonts w:ascii="Arial" w:hAnsi="Arial" w:cs="Arial"/>
          <w:sz w:val="26"/>
          <w:szCs w:val="26"/>
        </w:rPr>
      </w:pPr>
      <w:r w:rsidRPr="00485B5C">
        <w:rPr>
          <w:rFonts w:ascii="Arial" w:hAnsi="Arial" w:cs="Arial"/>
          <w:sz w:val="26"/>
          <w:szCs w:val="26"/>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21B8" w:rsidRPr="00485B5C" w:rsidRDefault="000721B8" w:rsidP="00485B5C">
      <w:pPr>
        <w:ind w:firstLine="567"/>
        <w:rPr>
          <w:rFonts w:ascii="Arial" w:hAnsi="Arial" w:cs="Arial"/>
          <w:sz w:val="26"/>
          <w:szCs w:val="26"/>
        </w:rPr>
      </w:pPr>
      <w:r w:rsidRPr="00485B5C">
        <w:rPr>
          <w:rFonts w:ascii="Arial" w:hAnsi="Arial" w:cs="Arial"/>
          <w:sz w:val="26"/>
          <w:szCs w:val="26"/>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Верхнемамонского  </w:t>
      </w:r>
      <w:r w:rsidR="006234C6" w:rsidRPr="00485B5C">
        <w:rPr>
          <w:rFonts w:ascii="Arial" w:hAnsi="Arial" w:cs="Arial"/>
          <w:sz w:val="26"/>
          <w:szCs w:val="26"/>
        </w:rPr>
        <w:t>сельского поселения</w:t>
      </w:r>
      <w:r w:rsidRPr="00485B5C">
        <w:rPr>
          <w:rFonts w:ascii="Arial" w:hAnsi="Arial" w:cs="Arial"/>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 xml:space="preserve">5.6. Жалоба должна содержать:  </w:t>
      </w:r>
    </w:p>
    <w:p w:rsidR="000721B8" w:rsidRPr="00485B5C" w:rsidRDefault="000721B8" w:rsidP="00485B5C">
      <w:pPr>
        <w:adjustRightInd w:val="0"/>
        <w:ind w:firstLine="567"/>
        <w:rPr>
          <w:rFonts w:ascii="Arial" w:hAnsi="Arial" w:cs="Arial"/>
          <w:sz w:val="26"/>
          <w:szCs w:val="26"/>
        </w:rPr>
      </w:pPr>
      <w:r w:rsidRPr="00485B5C">
        <w:rPr>
          <w:rFonts w:ascii="Arial" w:hAnsi="Arial" w:cs="Arial"/>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21B8" w:rsidRPr="00485B5C" w:rsidRDefault="000721B8" w:rsidP="00485B5C">
      <w:pPr>
        <w:adjustRightInd w:val="0"/>
        <w:ind w:firstLine="567"/>
        <w:rPr>
          <w:rFonts w:ascii="Arial" w:hAnsi="Arial" w:cs="Arial"/>
          <w:sz w:val="26"/>
          <w:szCs w:val="26"/>
        </w:rPr>
      </w:pPr>
      <w:proofErr w:type="gramStart"/>
      <w:r w:rsidRPr="00485B5C">
        <w:rPr>
          <w:rFonts w:ascii="Arial" w:hAnsi="Arial" w:cs="Arial"/>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1B8" w:rsidRPr="00485B5C" w:rsidRDefault="000721B8" w:rsidP="00485B5C">
      <w:pPr>
        <w:adjustRightInd w:val="0"/>
        <w:ind w:firstLine="567"/>
        <w:rPr>
          <w:rFonts w:ascii="Arial" w:hAnsi="Arial" w:cs="Arial"/>
          <w:sz w:val="26"/>
          <w:szCs w:val="26"/>
        </w:rPr>
      </w:pPr>
      <w:r w:rsidRPr="00485B5C">
        <w:rPr>
          <w:rFonts w:ascii="Arial" w:hAnsi="Arial" w:cs="Arial"/>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21B8" w:rsidRPr="00485B5C" w:rsidRDefault="000721B8" w:rsidP="00485B5C">
      <w:pPr>
        <w:adjustRightInd w:val="0"/>
        <w:ind w:firstLine="567"/>
        <w:rPr>
          <w:rFonts w:ascii="Arial" w:hAnsi="Arial" w:cs="Arial"/>
          <w:sz w:val="26"/>
          <w:szCs w:val="26"/>
        </w:rPr>
      </w:pPr>
      <w:r w:rsidRPr="00485B5C">
        <w:rPr>
          <w:rFonts w:ascii="Arial" w:hAnsi="Arial" w:cs="Arial"/>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 xml:space="preserve">   5.7. </w:t>
      </w:r>
      <w:proofErr w:type="gramStart"/>
      <w:r w:rsidRPr="00485B5C">
        <w:rPr>
          <w:rFonts w:ascii="Arial" w:hAnsi="Arial" w:cs="Arial"/>
          <w:sz w:val="26"/>
          <w:szCs w:val="26"/>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 xml:space="preserve">  5.8. По результатам рассмотрения жалобы орган, предоставляющий муниципальную услугу, принимает одно из следующих решений: </w:t>
      </w:r>
    </w:p>
    <w:p w:rsidR="000721B8" w:rsidRPr="00485B5C" w:rsidRDefault="000721B8" w:rsidP="00485B5C">
      <w:pPr>
        <w:adjustRightInd w:val="0"/>
        <w:ind w:firstLine="567"/>
        <w:rPr>
          <w:rFonts w:ascii="Arial" w:hAnsi="Arial" w:cs="Arial"/>
          <w:sz w:val="26"/>
          <w:szCs w:val="26"/>
        </w:rPr>
      </w:pPr>
      <w:proofErr w:type="gramStart"/>
      <w:r w:rsidRPr="00485B5C">
        <w:rPr>
          <w:rFonts w:ascii="Arial" w:hAnsi="Arial" w:cs="Arial"/>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485B5C">
        <w:rPr>
          <w:rFonts w:ascii="Arial" w:hAnsi="Arial" w:cs="Arial"/>
          <w:sz w:val="26"/>
          <w:szCs w:val="26"/>
        </w:rPr>
        <w:lastRenderedPageBreak/>
        <w:t>актами субъектов Российской Федерации, муниципальными правовыми актами, а также в иных формах;</w:t>
      </w:r>
      <w:proofErr w:type="gramEnd"/>
    </w:p>
    <w:p w:rsidR="000721B8" w:rsidRPr="00485B5C" w:rsidRDefault="000721B8" w:rsidP="00485B5C">
      <w:pPr>
        <w:adjustRightInd w:val="0"/>
        <w:ind w:firstLine="567"/>
        <w:rPr>
          <w:rFonts w:ascii="Arial" w:hAnsi="Arial" w:cs="Arial"/>
          <w:sz w:val="26"/>
          <w:szCs w:val="26"/>
        </w:rPr>
      </w:pPr>
      <w:r w:rsidRPr="00485B5C">
        <w:rPr>
          <w:rFonts w:ascii="Arial" w:hAnsi="Arial" w:cs="Arial"/>
          <w:sz w:val="26"/>
          <w:szCs w:val="26"/>
        </w:rPr>
        <w:t>2) отказывает в удовлетворении жалобы.</w:t>
      </w:r>
    </w:p>
    <w:p w:rsidR="000721B8" w:rsidRPr="00485B5C" w:rsidRDefault="000721B8" w:rsidP="00485B5C">
      <w:pPr>
        <w:widowControl w:val="0"/>
        <w:suppressAutoHyphens/>
        <w:autoSpaceDE w:val="0"/>
        <w:ind w:firstLine="567"/>
        <w:rPr>
          <w:rFonts w:ascii="Arial" w:hAnsi="Arial" w:cs="Arial"/>
          <w:sz w:val="26"/>
          <w:szCs w:val="26"/>
        </w:rPr>
      </w:pPr>
      <w:r w:rsidRPr="00485B5C">
        <w:rPr>
          <w:rFonts w:ascii="Arial" w:hAnsi="Arial" w:cs="Arial"/>
          <w:sz w:val="26"/>
          <w:szCs w:val="26"/>
        </w:rPr>
        <w:t xml:space="preserve">   5.9. 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1B8" w:rsidRPr="00485B5C" w:rsidRDefault="000721B8" w:rsidP="00485B5C">
      <w:pPr>
        <w:widowControl w:val="0"/>
        <w:suppressAutoHyphens/>
        <w:autoSpaceDE w:val="0"/>
        <w:spacing w:after="200"/>
        <w:ind w:firstLine="567"/>
        <w:rPr>
          <w:rFonts w:ascii="Arial" w:hAnsi="Arial" w:cs="Arial"/>
          <w:sz w:val="26"/>
          <w:szCs w:val="26"/>
        </w:rPr>
      </w:pPr>
      <w:r w:rsidRPr="00485B5C">
        <w:rPr>
          <w:rFonts w:ascii="Arial" w:hAnsi="Arial" w:cs="Arial"/>
          <w:sz w:val="26"/>
          <w:szCs w:val="26"/>
        </w:rPr>
        <w:t xml:space="preserve">  5.10. В случае установления в ходе или по результатам </w:t>
      </w:r>
      <w:proofErr w:type="gramStart"/>
      <w:r w:rsidRPr="00485B5C">
        <w:rPr>
          <w:rFonts w:ascii="Arial" w:hAnsi="Arial" w:cs="Arial"/>
          <w:sz w:val="26"/>
          <w:szCs w:val="26"/>
        </w:rPr>
        <w:t>рассмотрения жалобы признаков состава административного правонарушения</w:t>
      </w:r>
      <w:proofErr w:type="gramEnd"/>
      <w:r w:rsidRPr="00485B5C">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1B8" w:rsidRPr="00485B5C" w:rsidRDefault="000721B8" w:rsidP="00485B5C">
      <w:pPr>
        <w:ind w:firstLine="567"/>
        <w:rPr>
          <w:rFonts w:ascii="Arial" w:hAnsi="Arial" w:cs="Arial"/>
          <w:sz w:val="26"/>
          <w:szCs w:val="26"/>
        </w:rPr>
      </w:pPr>
    </w:p>
    <w:p w:rsidR="000721B8" w:rsidRPr="00485B5C" w:rsidRDefault="000721B8" w:rsidP="00485B5C">
      <w:pPr>
        <w:ind w:firstLine="567"/>
        <w:jc w:val="left"/>
        <w:rPr>
          <w:rFonts w:ascii="Arial" w:eastAsia="Times New Roman" w:hAnsi="Arial" w:cs="Arial"/>
          <w:sz w:val="26"/>
          <w:szCs w:val="26"/>
          <w:lang w:eastAsia="ru-RU"/>
        </w:rPr>
        <w:sectPr w:rsidR="000721B8" w:rsidRPr="00485B5C" w:rsidSect="0097419A">
          <w:pgSz w:w="11906" w:h="16838"/>
          <w:pgMar w:top="1134" w:right="850" w:bottom="993" w:left="1701" w:header="708" w:footer="708" w:gutter="0"/>
          <w:cols w:space="720"/>
        </w:sectPr>
      </w:pPr>
    </w:p>
    <w:p w:rsidR="000721B8" w:rsidRPr="00485B5C" w:rsidRDefault="000721B8" w:rsidP="00485B5C">
      <w:pPr>
        <w:adjustRightInd w:val="0"/>
        <w:ind w:firstLine="567"/>
        <w:jc w:val="right"/>
        <w:outlineLvl w:val="1"/>
        <w:rPr>
          <w:rFonts w:ascii="Arial" w:eastAsia="Times New Roman" w:hAnsi="Arial" w:cs="Arial"/>
          <w:sz w:val="26"/>
          <w:szCs w:val="26"/>
          <w:lang w:eastAsia="ru-RU"/>
        </w:rPr>
      </w:pPr>
      <w:r w:rsidRPr="00485B5C">
        <w:rPr>
          <w:rFonts w:ascii="Arial" w:eastAsia="Times New Roman" w:hAnsi="Arial" w:cs="Arial"/>
          <w:sz w:val="26"/>
          <w:szCs w:val="26"/>
          <w:lang w:eastAsia="ru-RU"/>
        </w:rPr>
        <w:lastRenderedPageBreak/>
        <w:t>Приложение № 1</w:t>
      </w:r>
    </w:p>
    <w:p w:rsidR="000721B8" w:rsidRPr="00485B5C" w:rsidRDefault="000721B8" w:rsidP="00485B5C">
      <w:pPr>
        <w:adjustRightInd w:val="0"/>
        <w:ind w:firstLine="567"/>
        <w:jc w:val="right"/>
        <w:rPr>
          <w:rFonts w:ascii="Arial" w:eastAsia="Times New Roman" w:hAnsi="Arial" w:cs="Arial"/>
          <w:sz w:val="26"/>
          <w:szCs w:val="26"/>
          <w:lang w:eastAsia="ru-RU"/>
        </w:rPr>
      </w:pPr>
      <w:r w:rsidRPr="00485B5C">
        <w:rPr>
          <w:rFonts w:ascii="Arial" w:eastAsia="Times New Roman" w:hAnsi="Arial" w:cs="Arial"/>
          <w:sz w:val="26"/>
          <w:szCs w:val="26"/>
          <w:lang w:eastAsia="ru-RU"/>
        </w:rPr>
        <w:t>к Административному регламенту</w:t>
      </w:r>
    </w:p>
    <w:p w:rsidR="000721B8" w:rsidRPr="00485B5C" w:rsidRDefault="000721B8" w:rsidP="00485B5C">
      <w:pPr>
        <w:adjustRightInd w:val="0"/>
        <w:ind w:firstLine="567"/>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caps/>
          <w:sz w:val="26"/>
          <w:szCs w:val="26"/>
          <w:lang w:eastAsia="ru-RU"/>
        </w:rPr>
      </w:pPr>
    </w:p>
    <w:p w:rsidR="0039268F" w:rsidRPr="00485B5C" w:rsidRDefault="00B972A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Г</w:t>
      </w:r>
      <w:r w:rsidR="000721B8" w:rsidRPr="00485B5C">
        <w:rPr>
          <w:rFonts w:ascii="Arial" w:eastAsia="Times New Roman" w:hAnsi="Arial" w:cs="Arial"/>
          <w:sz w:val="24"/>
          <w:szCs w:val="24"/>
          <w:lang w:eastAsia="ru-RU"/>
        </w:rPr>
        <w:t xml:space="preserve">лаве Верхнемамонского </w:t>
      </w:r>
      <w:r w:rsidR="006234C6" w:rsidRPr="00485B5C">
        <w:rPr>
          <w:rFonts w:ascii="Arial" w:eastAsia="Times New Roman" w:hAnsi="Arial" w:cs="Arial"/>
          <w:sz w:val="24"/>
          <w:szCs w:val="24"/>
          <w:lang w:eastAsia="ru-RU"/>
        </w:rPr>
        <w:t>сельского поселения</w:t>
      </w:r>
    </w:p>
    <w:p w:rsidR="000721B8" w:rsidRPr="00485B5C" w:rsidRDefault="0039268F" w:rsidP="00485B5C">
      <w:pPr>
        <w:ind w:left="4536"/>
        <w:rPr>
          <w:rFonts w:ascii="Arial" w:eastAsia="Times New Roman" w:hAnsi="Arial" w:cs="Arial"/>
          <w:b/>
          <w:sz w:val="24"/>
          <w:szCs w:val="24"/>
          <w:lang w:eastAsia="ru-RU"/>
        </w:rPr>
      </w:pPr>
      <w:r w:rsidRPr="00485B5C">
        <w:rPr>
          <w:rFonts w:ascii="Arial" w:eastAsia="Times New Roman" w:hAnsi="Arial" w:cs="Arial"/>
          <w:sz w:val="24"/>
          <w:szCs w:val="24"/>
          <w:lang w:eastAsia="ru-RU"/>
        </w:rPr>
        <w:t>Верхнемамонского муниципального района</w:t>
      </w:r>
      <w:r w:rsidR="000721B8" w:rsidRPr="00485B5C">
        <w:rPr>
          <w:rFonts w:ascii="Arial" w:eastAsia="Times New Roman" w:hAnsi="Arial" w:cs="Arial"/>
          <w:sz w:val="24"/>
          <w:szCs w:val="24"/>
          <w:lang w:eastAsia="ru-RU"/>
        </w:rPr>
        <w:t xml:space="preserve"> </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(Фамилия, инициалы) </w:t>
      </w:r>
    </w:p>
    <w:p w:rsidR="000721B8" w:rsidRPr="00485B5C" w:rsidRDefault="000721B8" w:rsidP="00485B5C">
      <w:pPr>
        <w:ind w:left="4536"/>
        <w:rPr>
          <w:rFonts w:ascii="Arial" w:eastAsia="Times New Roman" w:hAnsi="Arial" w:cs="Arial"/>
          <w:sz w:val="24"/>
          <w:szCs w:val="24"/>
          <w:lang w:eastAsia="ru-RU"/>
        </w:rPr>
      </w:pP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jc w:val="center"/>
        <w:rPr>
          <w:rFonts w:ascii="Arial" w:eastAsia="Times New Roman" w:hAnsi="Arial" w:cs="Arial"/>
          <w:sz w:val="24"/>
          <w:szCs w:val="24"/>
          <w:lang w:eastAsia="ru-RU"/>
        </w:rPr>
      </w:pPr>
      <w:r w:rsidRPr="00485B5C">
        <w:rPr>
          <w:rFonts w:ascii="Arial" w:eastAsia="Times New Roman" w:hAnsi="Arial" w:cs="Arial"/>
          <w:sz w:val="24"/>
          <w:szCs w:val="24"/>
          <w:lang w:eastAsia="ru-RU"/>
        </w:rPr>
        <w:t>(ФИО заявителя полностью</w:t>
      </w:r>
      <w:proofErr w:type="gramStart"/>
      <w:r w:rsidRPr="00485B5C">
        <w:rPr>
          <w:rFonts w:ascii="Arial" w:eastAsia="Times New Roman" w:hAnsi="Arial" w:cs="Arial"/>
          <w:sz w:val="24"/>
          <w:szCs w:val="24"/>
          <w:lang w:eastAsia="ru-RU"/>
        </w:rPr>
        <w:t xml:space="preserve"> )</w:t>
      </w:r>
      <w:proofErr w:type="gramEnd"/>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rPr>
          <w:rFonts w:ascii="Arial" w:eastAsia="Times New Roman" w:hAnsi="Arial" w:cs="Arial"/>
          <w:sz w:val="24"/>
          <w:szCs w:val="24"/>
          <w:lang w:eastAsia="ru-RU"/>
        </w:rPr>
      </w:pPr>
      <w:proofErr w:type="gramStart"/>
      <w:r w:rsidRPr="00485B5C">
        <w:rPr>
          <w:rFonts w:ascii="Arial" w:eastAsia="Times New Roman" w:hAnsi="Arial" w:cs="Arial"/>
          <w:sz w:val="24"/>
          <w:szCs w:val="24"/>
          <w:lang w:eastAsia="ru-RU"/>
        </w:rPr>
        <w:t>(адрес полностью: индекс, область,</w:t>
      </w:r>
      <w:proofErr w:type="gramEnd"/>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 район, село, улица, дом)</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________________________________ </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________________________________</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________________________________ </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________________________________ </w:t>
      </w:r>
    </w:p>
    <w:p w:rsidR="000721B8" w:rsidRPr="00485B5C" w:rsidRDefault="000721B8" w:rsidP="00485B5C">
      <w:pPr>
        <w:ind w:left="4536"/>
        <w:rPr>
          <w:rFonts w:ascii="Arial" w:eastAsia="Times New Roman" w:hAnsi="Arial" w:cs="Arial"/>
          <w:sz w:val="24"/>
          <w:szCs w:val="24"/>
          <w:lang w:eastAsia="ru-RU"/>
        </w:rPr>
      </w:pPr>
      <w:r w:rsidRPr="00485B5C">
        <w:rPr>
          <w:rFonts w:ascii="Arial" w:eastAsia="Times New Roman" w:hAnsi="Arial" w:cs="Arial"/>
          <w:sz w:val="24"/>
          <w:szCs w:val="24"/>
          <w:lang w:eastAsia="ru-RU"/>
        </w:rPr>
        <w:t xml:space="preserve">________________________________ </w:t>
      </w:r>
    </w:p>
    <w:p w:rsidR="000721B8" w:rsidRPr="00485B5C" w:rsidRDefault="000721B8" w:rsidP="00485B5C">
      <w:pPr>
        <w:ind w:left="4536"/>
        <w:jc w:val="center"/>
        <w:rPr>
          <w:rFonts w:ascii="Arial" w:eastAsia="Times New Roman" w:hAnsi="Arial" w:cs="Arial"/>
          <w:sz w:val="24"/>
          <w:szCs w:val="24"/>
          <w:lang w:eastAsia="ru-RU"/>
        </w:rPr>
      </w:pPr>
      <w:r w:rsidRPr="00485B5C">
        <w:rPr>
          <w:rFonts w:ascii="Arial" w:eastAsia="Times New Roman" w:hAnsi="Arial" w:cs="Arial"/>
          <w:sz w:val="24"/>
          <w:szCs w:val="24"/>
          <w:lang w:eastAsia="ru-RU"/>
        </w:rPr>
        <w:t>(Контактный телефон)</w:t>
      </w:r>
    </w:p>
    <w:p w:rsidR="000721B8" w:rsidRPr="00485B5C" w:rsidRDefault="000721B8" w:rsidP="00485B5C">
      <w:pPr>
        <w:ind w:firstLine="567"/>
        <w:jc w:val="center"/>
        <w:rPr>
          <w:rFonts w:ascii="Arial" w:eastAsia="Times New Roman" w:hAnsi="Arial" w:cs="Arial"/>
          <w:sz w:val="26"/>
          <w:szCs w:val="26"/>
          <w:lang w:eastAsia="ru-RU"/>
        </w:rPr>
      </w:pPr>
    </w:p>
    <w:p w:rsidR="000721B8" w:rsidRPr="00485B5C" w:rsidRDefault="000721B8" w:rsidP="00485B5C">
      <w:pPr>
        <w:ind w:firstLine="567"/>
        <w:jc w:val="center"/>
        <w:rPr>
          <w:rFonts w:ascii="Arial" w:eastAsia="Times New Roman" w:hAnsi="Arial" w:cs="Arial"/>
          <w:sz w:val="26"/>
          <w:szCs w:val="26"/>
          <w:lang w:eastAsia="ru-RU"/>
        </w:rPr>
      </w:pPr>
    </w:p>
    <w:p w:rsidR="000721B8" w:rsidRPr="00485B5C" w:rsidRDefault="000721B8" w:rsidP="00485B5C">
      <w:pPr>
        <w:ind w:firstLine="567"/>
        <w:jc w:val="center"/>
        <w:rPr>
          <w:rFonts w:ascii="Arial" w:eastAsia="Times New Roman" w:hAnsi="Arial" w:cs="Arial"/>
          <w:b/>
          <w:sz w:val="26"/>
          <w:szCs w:val="26"/>
          <w:lang w:eastAsia="ru-RU"/>
        </w:rPr>
      </w:pPr>
      <w:r w:rsidRPr="00485B5C">
        <w:rPr>
          <w:rFonts w:ascii="Arial" w:eastAsia="Times New Roman" w:hAnsi="Arial" w:cs="Arial"/>
          <w:b/>
          <w:sz w:val="26"/>
          <w:szCs w:val="26"/>
          <w:lang w:eastAsia="ru-RU"/>
        </w:rPr>
        <w:t xml:space="preserve">Заявление </w:t>
      </w:r>
    </w:p>
    <w:p w:rsidR="000721B8" w:rsidRPr="00485B5C" w:rsidRDefault="000721B8" w:rsidP="00485B5C">
      <w:pPr>
        <w:ind w:firstLine="567"/>
        <w:jc w:val="center"/>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 xml:space="preserve">Приложение:         ____________________________________________________________________________________________________________________________________________________________________________________________________________________________________________________________ </w:t>
      </w: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sz w:val="26"/>
          <w:szCs w:val="26"/>
          <w:lang w:eastAsia="ru-RU"/>
        </w:rPr>
      </w:pPr>
      <w:r w:rsidRPr="00485B5C">
        <w:rPr>
          <w:rFonts w:ascii="Arial" w:eastAsia="Times New Roman" w:hAnsi="Arial" w:cs="Arial"/>
          <w:sz w:val="26"/>
          <w:szCs w:val="26"/>
          <w:lang w:eastAsia="ru-RU"/>
        </w:rPr>
        <w:t>Дата, подпись</w:t>
      </w: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jc w:val="right"/>
        <w:rPr>
          <w:rFonts w:ascii="Arial" w:eastAsia="Times New Roman" w:hAnsi="Arial" w:cs="Arial"/>
          <w:sz w:val="26"/>
          <w:szCs w:val="26"/>
          <w:lang w:eastAsia="ru-RU"/>
        </w:rPr>
      </w:pPr>
      <w:r w:rsidRPr="00485B5C">
        <w:rPr>
          <w:rFonts w:ascii="Arial" w:eastAsia="Times New Roman" w:hAnsi="Arial" w:cs="Arial"/>
          <w:sz w:val="26"/>
          <w:szCs w:val="26"/>
          <w:lang w:eastAsia="ru-RU"/>
        </w:rPr>
        <w:br w:type="page"/>
      </w:r>
      <w:r w:rsidRPr="00485B5C">
        <w:rPr>
          <w:rFonts w:ascii="Arial" w:eastAsia="Times New Roman" w:hAnsi="Arial" w:cs="Arial"/>
          <w:sz w:val="26"/>
          <w:szCs w:val="26"/>
          <w:lang w:eastAsia="ru-RU"/>
        </w:rPr>
        <w:lastRenderedPageBreak/>
        <w:t xml:space="preserve">Приложение №2 </w:t>
      </w:r>
    </w:p>
    <w:p w:rsidR="000721B8" w:rsidRPr="00485B5C" w:rsidRDefault="000721B8" w:rsidP="00485B5C">
      <w:pPr>
        <w:ind w:firstLine="567"/>
        <w:jc w:val="right"/>
        <w:rPr>
          <w:rFonts w:ascii="Arial" w:eastAsia="Times New Roman" w:hAnsi="Arial" w:cs="Arial"/>
          <w:sz w:val="26"/>
          <w:szCs w:val="26"/>
          <w:lang w:eastAsia="ru-RU"/>
        </w:rPr>
      </w:pPr>
      <w:r w:rsidRPr="00485B5C">
        <w:rPr>
          <w:rFonts w:ascii="Arial" w:eastAsia="Times New Roman" w:hAnsi="Arial" w:cs="Arial"/>
          <w:sz w:val="26"/>
          <w:szCs w:val="26"/>
          <w:lang w:eastAsia="ru-RU"/>
        </w:rPr>
        <w:t>к Административному регламенту</w:t>
      </w:r>
    </w:p>
    <w:p w:rsidR="000721B8" w:rsidRPr="00485B5C" w:rsidRDefault="000721B8" w:rsidP="00485B5C">
      <w:pPr>
        <w:ind w:firstLine="567"/>
        <w:rPr>
          <w:rFonts w:ascii="Arial" w:eastAsia="Times New Roman" w:hAnsi="Arial" w:cs="Arial"/>
          <w:sz w:val="26"/>
          <w:szCs w:val="26"/>
          <w:lang w:eastAsia="ru-RU"/>
        </w:rPr>
      </w:pPr>
    </w:p>
    <w:p w:rsidR="000721B8" w:rsidRPr="00485B5C" w:rsidRDefault="000721B8" w:rsidP="00485B5C">
      <w:pPr>
        <w:ind w:firstLine="567"/>
        <w:jc w:val="center"/>
        <w:rPr>
          <w:rFonts w:ascii="Arial" w:eastAsia="Times New Roman" w:hAnsi="Arial" w:cs="Arial"/>
          <w:b/>
          <w:sz w:val="26"/>
          <w:szCs w:val="26"/>
          <w:lang w:eastAsia="ru-RU"/>
        </w:rPr>
      </w:pPr>
      <w:r w:rsidRPr="00485B5C">
        <w:rPr>
          <w:rFonts w:ascii="Arial" w:eastAsia="Times New Roman" w:hAnsi="Arial" w:cs="Arial"/>
          <w:b/>
          <w:sz w:val="26"/>
          <w:szCs w:val="26"/>
          <w:lang w:eastAsia="ru-RU"/>
        </w:rPr>
        <w:t>БЛОК – СХЕМА</w:t>
      </w:r>
    </w:p>
    <w:p w:rsidR="000721B8" w:rsidRPr="00485B5C" w:rsidRDefault="000721B8" w:rsidP="00485B5C">
      <w:pPr>
        <w:ind w:firstLine="567"/>
        <w:jc w:val="center"/>
        <w:rPr>
          <w:rFonts w:ascii="Arial" w:eastAsia="Times New Roman" w:hAnsi="Arial" w:cs="Arial"/>
          <w:b/>
          <w:sz w:val="26"/>
          <w:szCs w:val="26"/>
          <w:lang w:eastAsia="ru-RU"/>
        </w:rPr>
      </w:pPr>
      <w:r w:rsidRPr="00485B5C">
        <w:rPr>
          <w:rFonts w:ascii="Arial" w:eastAsia="Times New Roman" w:hAnsi="Arial" w:cs="Arial"/>
          <w:b/>
          <w:sz w:val="26"/>
          <w:szCs w:val="26"/>
          <w:lang w:eastAsia="ru-RU"/>
        </w:rPr>
        <w:t xml:space="preserve">предоставления муниципальной услуги </w:t>
      </w:r>
    </w:p>
    <w:p w:rsidR="000721B8" w:rsidRPr="00485B5C" w:rsidRDefault="000721B8" w:rsidP="00485B5C">
      <w:pPr>
        <w:ind w:firstLine="567"/>
        <w:jc w:val="center"/>
        <w:rPr>
          <w:rFonts w:ascii="Arial" w:eastAsia="Times New Roman" w:hAnsi="Arial" w:cs="Arial"/>
          <w:b/>
          <w:sz w:val="26"/>
          <w:szCs w:val="26"/>
          <w:lang w:eastAsia="ru-RU"/>
        </w:rPr>
      </w:pPr>
      <w:r w:rsidRPr="00485B5C">
        <w:rPr>
          <w:rFonts w:ascii="Arial" w:eastAsia="Times New Roman" w:hAnsi="Arial" w:cs="Arial"/>
          <w:b/>
          <w:sz w:val="26"/>
          <w:szCs w:val="26"/>
          <w:lang w:eastAsia="ru-RU"/>
        </w:rPr>
        <w:t>«Рассмотрение обращений граждан»</w:t>
      </w:r>
    </w:p>
    <w:p w:rsidR="000721B8" w:rsidRPr="00485B5C" w:rsidRDefault="000721B8" w:rsidP="00485B5C">
      <w:pPr>
        <w:ind w:firstLine="567"/>
        <w:jc w:val="left"/>
        <w:rPr>
          <w:rFonts w:ascii="Arial" w:eastAsia="Times New Roman"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21B8" w:rsidRPr="00485B5C" w:rsidTr="00180BB7">
        <w:trPr>
          <w:trHeight w:val="599"/>
        </w:trPr>
        <w:tc>
          <w:tcPr>
            <w:tcW w:w="9571" w:type="dxa"/>
            <w:vAlign w:val="center"/>
          </w:tcPr>
          <w:p w:rsidR="000721B8" w:rsidRPr="00485B5C" w:rsidRDefault="000721B8" w:rsidP="00485B5C">
            <w:pPr>
              <w:ind w:right="-426" w:firstLine="567"/>
              <w:jc w:val="center"/>
              <w:rPr>
                <w:rFonts w:ascii="Arial" w:eastAsia="Times New Roman" w:hAnsi="Arial" w:cs="Arial"/>
                <w:sz w:val="26"/>
                <w:szCs w:val="26"/>
                <w:lang w:eastAsia="ru-RU"/>
              </w:rPr>
            </w:pPr>
            <w:r w:rsidRPr="00485B5C">
              <w:rPr>
                <w:rFonts w:ascii="Arial" w:hAnsi="Arial" w:cs="Arial"/>
                <w:sz w:val="26"/>
                <w:szCs w:val="26"/>
              </w:rPr>
              <w:t>Прием и регистрация обращения</w:t>
            </w:r>
          </w:p>
        </w:tc>
      </w:tr>
    </w:tbl>
    <w:p w:rsidR="000721B8" w:rsidRPr="00485B5C" w:rsidRDefault="00D70DCF" w:rsidP="00485B5C">
      <w:pPr>
        <w:ind w:right="-426" w:firstLine="567"/>
        <w:rPr>
          <w:rFonts w:ascii="Arial" w:eastAsia="Times New Roman" w:hAnsi="Arial" w:cs="Arial"/>
          <w:sz w:val="26"/>
          <w:szCs w:val="26"/>
          <w:lang w:eastAsia="ru-RU"/>
        </w:rPr>
      </w:pPr>
      <w:r>
        <w:rPr>
          <w:rFonts w:ascii="Arial" w:eastAsia="Times New Roman" w:hAnsi="Arial" w:cs="Arial"/>
          <w:noProof/>
          <w:sz w:val="26"/>
          <w:szCs w:val="26"/>
          <w:lang w:eastAsia="ru-RU"/>
        </w:rPr>
        <w:pict>
          <v:shapetype id="_x0000_t32" coordsize="21600,21600" o:spt="32" o:oned="t" path="m,l21600,21600e" filled="f">
            <v:path arrowok="t" fillok="f" o:connecttype="none"/>
            <o:lock v:ext="edit" shapetype="t"/>
          </v:shapetype>
          <v:shape id="_x0000_s1084" type="#_x0000_t32" style="position:absolute;left:0;text-align:left;margin-left:233.7pt;margin-top:.8pt;width:.05pt;height:27.45pt;z-index:251660288;mso-position-horizontal-relative:text;mso-position-vertical-relative:text" o:connectortype="straight">
            <v:stroke endarrow="block"/>
          </v:shape>
        </w:pict>
      </w:r>
    </w:p>
    <w:p w:rsidR="000721B8" w:rsidRPr="00485B5C" w:rsidRDefault="000721B8" w:rsidP="00485B5C">
      <w:pPr>
        <w:ind w:right="-426" w:firstLine="567"/>
        <w:rPr>
          <w:rFonts w:ascii="Arial" w:eastAsia="Times New Roman"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21B8" w:rsidRPr="00485B5C" w:rsidTr="00180BB7">
        <w:trPr>
          <w:trHeight w:val="659"/>
        </w:trPr>
        <w:tc>
          <w:tcPr>
            <w:tcW w:w="9571" w:type="dxa"/>
            <w:vAlign w:val="center"/>
          </w:tcPr>
          <w:p w:rsidR="000721B8" w:rsidRPr="00485B5C" w:rsidRDefault="000721B8" w:rsidP="00485B5C">
            <w:pPr>
              <w:ind w:firstLine="567"/>
              <w:jc w:val="center"/>
              <w:rPr>
                <w:rFonts w:ascii="Arial" w:hAnsi="Arial" w:cs="Arial"/>
                <w:sz w:val="26"/>
                <w:szCs w:val="26"/>
              </w:rPr>
            </w:pPr>
            <w:r w:rsidRPr="00485B5C">
              <w:rPr>
                <w:rFonts w:ascii="Arial" w:hAnsi="Arial" w:cs="Arial"/>
                <w:sz w:val="26"/>
                <w:szCs w:val="26"/>
              </w:rPr>
              <w:t>Направление обращения по подведомственности</w:t>
            </w:r>
          </w:p>
        </w:tc>
      </w:tr>
    </w:tbl>
    <w:p w:rsidR="000721B8" w:rsidRPr="00485B5C" w:rsidRDefault="00D70DCF" w:rsidP="00485B5C">
      <w:pPr>
        <w:ind w:right="-426" w:firstLine="567"/>
        <w:rPr>
          <w:rFonts w:ascii="Arial" w:eastAsia="Times New Roman" w:hAnsi="Arial" w:cs="Arial"/>
          <w:sz w:val="26"/>
          <w:szCs w:val="26"/>
          <w:lang w:eastAsia="ru-RU"/>
        </w:rPr>
      </w:pPr>
      <w:r>
        <w:rPr>
          <w:rFonts w:ascii="Arial" w:eastAsia="Times New Roman" w:hAnsi="Arial" w:cs="Arial"/>
          <w:noProof/>
          <w:sz w:val="26"/>
          <w:szCs w:val="26"/>
          <w:lang w:eastAsia="ru-RU"/>
        </w:rPr>
        <w:pict>
          <v:shape id="_x0000_s1085" type="#_x0000_t32" style="position:absolute;left:0;text-align:left;margin-left:235.65pt;margin-top:.25pt;width:.05pt;height:27.8pt;z-index:251661312;mso-position-horizontal-relative:text;mso-position-vertical-relative:text" o:connectortype="straight">
            <v:stroke endarrow="block"/>
          </v:shape>
        </w:pict>
      </w:r>
    </w:p>
    <w:p w:rsidR="000721B8" w:rsidRPr="00485B5C" w:rsidRDefault="000721B8" w:rsidP="00485B5C">
      <w:pPr>
        <w:ind w:right="-426" w:firstLine="567"/>
        <w:rPr>
          <w:rFonts w:ascii="Arial" w:eastAsia="Times New Roman"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21B8" w:rsidRPr="00485B5C" w:rsidTr="00180BB7">
        <w:tc>
          <w:tcPr>
            <w:tcW w:w="9571" w:type="dxa"/>
            <w:vAlign w:val="center"/>
          </w:tcPr>
          <w:p w:rsidR="000721B8" w:rsidRPr="00485B5C" w:rsidRDefault="000721B8" w:rsidP="00485B5C">
            <w:pPr>
              <w:ind w:firstLine="567"/>
              <w:jc w:val="center"/>
              <w:rPr>
                <w:rFonts w:ascii="Arial" w:hAnsi="Arial" w:cs="Arial"/>
                <w:sz w:val="26"/>
                <w:szCs w:val="26"/>
              </w:rPr>
            </w:pPr>
            <w:r w:rsidRPr="00485B5C">
              <w:rPr>
                <w:rFonts w:ascii="Arial" w:hAnsi="Arial" w:cs="Arial"/>
                <w:sz w:val="26"/>
                <w:szCs w:val="26"/>
              </w:rPr>
              <w:t>Рассмотрение ответственным исполнителем обращения, принятие по нему решения</w:t>
            </w:r>
          </w:p>
        </w:tc>
      </w:tr>
    </w:tbl>
    <w:p w:rsidR="000721B8" w:rsidRPr="00485B5C" w:rsidRDefault="00D70DCF" w:rsidP="00485B5C">
      <w:pPr>
        <w:ind w:right="-426" w:firstLine="567"/>
        <w:rPr>
          <w:rFonts w:ascii="Arial" w:eastAsia="Times New Roman" w:hAnsi="Arial" w:cs="Arial"/>
          <w:sz w:val="26"/>
          <w:szCs w:val="26"/>
          <w:lang w:eastAsia="ru-RU"/>
        </w:rPr>
      </w:pPr>
      <w:r>
        <w:rPr>
          <w:rFonts w:ascii="Arial" w:eastAsia="Times New Roman" w:hAnsi="Arial" w:cs="Arial"/>
          <w:noProof/>
          <w:sz w:val="26"/>
          <w:szCs w:val="26"/>
          <w:lang w:eastAsia="ru-RU"/>
        </w:rPr>
        <w:pict>
          <v:shape id="_x0000_s1086" type="#_x0000_t32" style="position:absolute;left:0;text-align:left;margin-left:234.45pt;margin-top:.95pt;width:.05pt;height:27.75pt;z-index:251662336;mso-position-horizontal-relative:text;mso-position-vertical-relative:text" o:connectortype="straight">
            <v:stroke endarrow="block"/>
          </v:shape>
        </w:pict>
      </w:r>
    </w:p>
    <w:p w:rsidR="000721B8" w:rsidRPr="00485B5C" w:rsidRDefault="000721B8" w:rsidP="00485B5C">
      <w:pPr>
        <w:ind w:right="-426" w:firstLine="567"/>
        <w:rPr>
          <w:rFonts w:ascii="Arial" w:eastAsia="Times New Roman"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21B8" w:rsidRPr="00485B5C" w:rsidTr="00180BB7">
        <w:trPr>
          <w:trHeight w:val="653"/>
        </w:trPr>
        <w:tc>
          <w:tcPr>
            <w:tcW w:w="9571" w:type="dxa"/>
            <w:vAlign w:val="center"/>
          </w:tcPr>
          <w:p w:rsidR="000721B8" w:rsidRPr="00485B5C" w:rsidRDefault="000721B8" w:rsidP="00485B5C">
            <w:pPr>
              <w:ind w:firstLine="567"/>
              <w:jc w:val="center"/>
              <w:rPr>
                <w:rFonts w:ascii="Arial" w:hAnsi="Arial" w:cs="Arial"/>
                <w:sz w:val="26"/>
                <w:szCs w:val="26"/>
              </w:rPr>
            </w:pPr>
            <w:r w:rsidRPr="00485B5C">
              <w:rPr>
                <w:rFonts w:ascii="Arial" w:hAnsi="Arial" w:cs="Arial"/>
                <w:sz w:val="26"/>
                <w:szCs w:val="26"/>
              </w:rPr>
              <w:t>Направление ответа заявителю</w:t>
            </w:r>
          </w:p>
        </w:tc>
      </w:tr>
    </w:tbl>
    <w:p w:rsidR="000721B8" w:rsidRPr="00485B5C" w:rsidRDefault="00D70DCF" w:rsidP="00485B5C">
      <w:pPr>
        <w:ind w:right="-426" w:firstLine="567"/>
        <w:rPr>
          <w:rFonts w:ascii="Arial" w:eastAsia="Times New Roman" w:hAnsi="Arial" w:cs="Arial"/>
          <w:sz w:val="26"/>
          <w:szCs w:val="26"/>
          <w:lang w:eastAsia="ru-RU"/>
        </w:rPr>
      </w:pPr>
      <w:r>
        <w:rPr>
          <w:rFonts w:ascii="Arial" w:eastAsia="Times New Roman" w:hAnsi="Arial" w:cs="Arial"/>
          <w:noProof/>
          <w:sz w:val="26"/>
          <w:szCs w:val="26"/>
          <w:lang w:eastAsia="ru-RU"/>
        </w:rPr>
        <w:pict>
          <v:shape id="_x0000_s1087" type="#_x0000_t32" style="position:absolute;left:0;text-align:left;margin-left:234.5pt;margin-top:1.2pt;width:.4pt;height:26.95pt;flip:x;z-index:251663360;mso-position-horizontal-relative:text;mso-position-vertical-relative:text" o:connectortype="straight">
            <v:stroke endarrow="block"/>
          </v:shape>
        </w:pict>
      </w:r>
    </w:p>
    <w:p w:rsidR="000721B8" w:rsidRPr="00485B5C" w:rsidRDefault="000721B8" w:rsidP="00485B5C">
      <w:pPr>
        <w:ind w:right="-426" w:firstLine="567"/>
        <w:rPr>
          <w:rFonts w:ascii="Arial" w:eastAsia="Times New Roman"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21B8" w:rsidRPr="00485B5C" w:rsidTr="00180BB7">
        <w:tc>
          <w:tcPr>
            <w:tcW w:w="9571" w:type="dxa"/>
            <w:vAlign w:val="center"/>
          </w:tcPr>
          <w:p w:rsidR="000721B8" w:rsidRPr="00485B5C" w:rsidRDefault="000721B8" w:rsidP="00485B5C">
            <w:pPr>
              <w:ind w:firstLine="567"/>
              <w:jc w:val="center"/>
              <w:rPr>
                <w:rFonts w:ascii="Arial" w:hAnsi="Arial" w:cs="Arial"/>
                <w:sz w:val="26"/>
                <w:szCs w:val="26"/>
              </w:rPr>
            </w:pPr>
            <w:r w:rsidRPr="00485B5C">
              <w:rPr>
                <w:rFonts w:ascii="Arial" w:hAnsi="Arial" w:cs="Arial"/>
                <w:sz w:val="26"/>
                <w:szCs w:val="26"/>
              </w:rPr>
              <w:t>Обращение списывается в дело. Информация о списании обращения в дело отражается в журнале регистрации обращений граждан</w:t>
            </w:r>
          </w:p>
        </w:tc>
      </w:tr>
    </w:tbl>
    <w:p w:rsidR="000721B8" w:rsidRPr="00485B5C" w:rsidRDefault="000721B8" w:rsidP="00485B5C">
      <w:pPr>
        <w:ind w:right="-426" w:firstLine="567"/>
        <w:rPr>
          <w:rFonts w:ascii="Arial" w:eastAsia="Times New Roman" w:hAnsi="Arial" w:cs="Arial"/>
          <w:sz w:val="26"/>
          <w:szCs w:val="26"/>
          <w:lang w:eastAsia="ru-RU"/>
        </w:rPr>
      </w:pPr>
    </w:p>
    <w:p w:rsidR="000721B8" w:rsidRPr="00485B5C" w:rsidRDefault="000721B8" w:rsidP="00485B5C">
      <w:pPr>
        <w:ind w:firstLine="567"/>
        <w:rPr>
          <w:rFonts w:ascii="Arial" w:hAnsi="Arial" w:cs="Arial"/>
          <w:sz w:val="26"/>
          <w:szCs w:val="26"/>
        </w:rPr>
      </w:pPr>
    </w:p>
    <w:p w:rsidR="000721B8" w:rsidRPr="00485B5C" w:rsidRDefault="000721B8" w:rsidP="00485B5C">
      <w:pPr>
        <w:ind w:firstLine="567"/>
        <w:rPr>
          <w:rFonts w:ascii="Arial" w:hAnsi="Arial" w:cs="Arial"/>
          <w:sz w:val="26"/>
          <w:szCs w:val="26"/>
        </w:rPr>
      </w:pPr>
    </w:p>
    <w:p w:rsidR="005A727E" w:rsidRPr="00485B5C" w:rsidRDefault="005A727E" w:rsidP="00485B5C">
      <w:pPr>
        <w:adjustRightInd w:val="0"/>
        <w:ind w:firstLine="567"/>
        <w:jc w:val="center"/>
        <w:rPr>
          <w:rFonts w:ascii="Arial" w:eastAsia="Times New Roman" w:hAnsi="Arial" w:cs="Arial"/>
          <w:sz w:val="26"/>
          <w:szCs w:val="26"/>
          <w:lang w:eastAsia="ru-RU"/>
        </w:rPr>
      </w:pPr>
    </w:p>
    <w:sectPr w:rsidR="005A727E" w:rsidRPr="00485B5C" w:rsidSect="00072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25B355D"/>
    <w:multiLevelType w:val="multilevel"/>
    <w:tmpl w:val="3E2EEED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334E7280"/>
    <w:multiLevelType w:val="multilevel"/>
    <w:tmpl w:val="283499E0"/>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5">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6">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056A1"/>
    <w:multiLevelType w:val="hybridMultilevel"/>
    <w:tmpl w:val="7354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827A55"/>
    <w:multiLevelType w:val="singleLevel"/>
    <w:tmpl w:val="CA780C6C"/>
    <w:lvl w:ilvl="0">
      <w:start w:val="3"/>
      <w:numFmt w:val="decimal"/>
      <w:lvlText w:val="3.4.1.%1."/>
      <w:legacy w:legacy="1" w:legacySpace="0" w:legacyIndent="869"/>
      <w:lvlJc w:val="left"/>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378"/>
        <w:lvlJc w:val="left"/>
        <w:rPr>
          <w:rFonts w:ascii="Times New Roman" w:hAnsi="Times New Roman" w:cs="Times New Roman" w:hint="default"/>
        </w:rPr>
      </w:lvl>
    </w:lvlOverride>
  </w:num>
  <w:num w:numId="4">
    <w:abstractNumId w:val="3"/>
  </w:num>
  <w:num w:numId="5">
    <w:abstractNumId w:val="5"/>
  </w:num>
  <w:num w:numId="6">
    <w:abstractNumId w:val="2"/>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A36"/>
    <w:rsid w:val="00002022"/>
    <w:rsid w:val="00002A0A"/>
    <w:rsid w:val="000035D3"/>
    <w:rsid w:val="00003FE0"/>
    <w:rsid w:val="00011F54"/>
    <w:rsid w:val="000145F6"/>
    <w:rsid w:val="00014BCC"/>
    <w:rsid w:val="00017929"/>
    <w:rsid w:val="0002075A"/>
    <w:rsid w:val="00020B55"/>
    <w:rsid w:val="00021ACD"/>
    <w:rsid w:val="00021E2B"/>
    <w:rsid w:val="0002469E"/>
    <w:rsid w:val="00026787"/>
    <w:rsid w:val="00026853"/>
    <w:rsid w:val="00034CDB"/>
    <w:rsid w:val="00034FF6"/>
    <w:rsid w:val="000367E9"/>
    <w:rsid w:val="000406E1"/>
    <w:rsid w:val="00040727"/>
    <w:rsid w:val="00040949"/>
    <w:rsid w:val="00041449"/>
    <w:rsid w:val="0004204C"/>
    <w:rsid w:val="000436BF"/>
    <w:rsid w:val="000459DD"/>
    <w:rsid w:val="00046F74"/>
    <w:rsid w:val="00047928"/>
    <w:rsid w:val="00050B13"/>
    <w:rsid w:val="00052A0E"/>
    <w:rsid w:val="00053406"/>
    <w:rsid w:val="00057C97"/>
    <w:rsid w:val="0006171C"/>
    <w:rsid w:val="000618B8"/>
    <w:rsid w:val="00063222"/>
    <w:rsid w:val="00064827"/>
    <w:rsid w:val="00066A9D"/>
    <w:rsid w:val="00071CEF"/>
    <w:rsid w:val="000721B8"/>
    <w:rsid w:val="000807AD"/>
    <w:rsid w:val="00082318"/>
    <w:rsid w:val="000829C6"/>
    <w:rsid w:val="00084861"/>
    <w:rsid w:val="00086B9F"/>
    <w:rsid w:val="00087107"/>
    <w:rsid w:val="0008722F"/>
    <w:rsid w:val="0008749E"/>
    <w:rsid w:val="00091430"/>
    <w:rsid w:val="00093403"/>
    <w:rsid w:val="000936FB"/>
    <w:rsid w:val="00093875"/>
    <w:rsid w:val="000964B4"/>
    <w:rsid w:val="00096622"/>
    <w:rsid w:val="000978EE"/>
    <w:rsid w:val="000A3A88"/>
    <w:rsid w:val="000B07A9"/>
    <w:rsid w:val="000B115A"/>
    <w:rsid w:val="000B17BE"/>
    <w:rsid w:val="000B5580"/>
    <w:rsid w:val="000B5B7D"/>
    <w:rsid w:val="000B631B"/>
    <w:rsid w:val="000C011D"/>
    <w:rsid w:val="000C0143"/>
    <w:rsid w:val="000C4759"/>
    <w:rsid w:val="000C5DC2"/>
    <w:rsid w:val="000C7715"/>
    <w:rsid w:val="000C7C9F"/>
    <w:rsid w:val="000D0E22"/>
    <w:rsid w:val="000D1EED"/>
    <w:rsid w:val="000D3068"/>
    <w:rsid w:val="000D4310"/>
    <w:rsid w:val="000E01FE"/>
    <w:rsid w:val="000E0E7A"/>
    <w:rsid w:val="000E461F"/>
    <w:rsid w:val="000E645E"/>
    <w:rsid w:val="000E7696"/>
    <w:rsid w:val="000E79BD"/>
    <w:rsid w:val="000F32E3"/>
    <w:rsid w:val="000F35E9"/>
    <w:rsid w:val="000F36E1"/>
    <w:rsid w:val="000F7AA7"/>
    <w:rsid w:val="000F7AF8"/>
    <w:rsid w:val="00101BDF"/>
    <w:rsid w:val="00103794"/>
    <w:rsid w:val="00104E84"/>
    <w:rsid w:val="001054C0"/>
    <w:rsid w:val="0010583F"/>
    <w:rsid w:val="001067DF"/>
    <w:rsid w:val="00107347"/>
    <w:rsid w:val="0010793C"/>
    <w:rsid w:val="001117DA"/>
    <w:rsid w:val="001129BA"/>
    <w:rsid w:val="00113374"/>
    <w:rsid w:val="0011424E"/>
    <w:rsid w:val="00115A3D"/>
    <w:rsid w:val="0011639A"/>
    <w:rsid w:val="001200B7"/>
    <w:rsid w:val="0012029C"/>
    <w:rsid w:val="001217C8"/>
    <w:rsid w:val="001222A8"/>
    <w:rsid w:val="001224DE"/>
    <w:rsid w:val="001227F3"/>
    <w:rsid w:val="00122D16"/>
    <w:rsid w:val="001235F5"/>
    <w:rsid w:val="00123BD3"/>
    <w:rsid w:val="00124AA3"/>
    <w:rsid w:val="001259A9"/>
    <w:rsid w:val="0012687D"/>
    <w:rsid w:val="00130603"/>
    <w:rsid w:val="00130788"/>
    <w:rsid w:val="00130DD4"/>
    <w:rsid w:val="00131791"/>
    <w:rsid w:val="001365D1"/>
    <w:rsid w:val="00137EC0"/>
    <w:rsid w:val="00141E3A"/>
    <w:rsid w:val="001446B3"/>
    <w:rsid w:val="0014476E"/>
    <w:rsid w:val="00144E33"/>
    <w:rsid w:val="001470EE"/>
    <w:rsid w:val="001511C1"/>
    <w:rsid w:val="001513D5"/>
    <w:rsid w:val="00151FFA"/>
    <w:rsid w:val="00154BC2"/>
    <w:rsid w:val="00155199"/>
    <w:rsid w:val="0015666E"/>
    <w:rsid w:val="00156721"/>
    <w:rsid w:val="0015784B"/>
    <w:rsid w:val="001605A1"/>
    <w:rsid w:val="001628CB"/>
    <w:rsid w:val="00163C68"/>
    <w:rsid w:val="001647BF"/>
    <w:rsid w:val="00165977"/>
    <w:rsid w:val="00165BDF"/>
    <w:rsid w:val="001663AC"/>
    <w:rsid w:val="00166498"/>
    <w:rsid w:val="00166CC1"/>
    <w:rsid w:val="00170166"/>
    <w:rsid w:val="00170A7F"/>
    <w:rsid w:val="00174680"/>
    <w:rsid w:val="00176565"/>
    <w:rsid w:val="00176C0B"/>
    <w:rsid w:val="00180938"/>
    <w:rsid w:val="00180A9B"/>
    <w:rsid w:val="00180DC7"/>
    <w:rsid w:val="00181A31"/>
    <w:rsid w:val="00183FE2"/>
    <w:rsid w:val="00187AA7"/>
    <w:rsid w:val="00190154"/>
    <w:rsid w:val="001912C5"/>
    <w:rsid w:val="0019225C"/>
    <w:rsid w:val="0019496A"/>
    <w:rsid w:val="00195053"/>
    <w:rsid w:val="001958C0"/>
    <w:rsid w:val="00195E86"/>
    <w:rsid w:val="0019725F"/>
    <w:rsid w:val="001A181E"/>
    <w:rsid w:val="001A1D28"/>
    <w:rsid w:val="001A20A5"/>
    <w:rsid w:val="001A2562"/>
    <w:rsid w:val="001A29E6"/>
    <w:rsid w:val="001A60A9"/>
    <w:rsid w:val="001B1641"/>
    <w:rsid w:val="001B1FA1"/>
    <w:rsid w:val="001B348C"/>
    <w:rsid w:val="001B36F9"/>
    <w:rsid w:val="001B3BB5"/>
    <w:rsid w:val="001C1078"/>
    <w:rsid w:val="001C1BF8"/>
    <w:rsid w:val="001C3896"/>
    <w:rsid w:val="001C6545"/>
    <w:rsid w:val="001C7BB4"/>
    <w:rsid w:val="001D05AC"/>
    <w:rsid w:val="001D0E73"/>
    <w:rsid w:val="001D13BB"/>
    <w:rsid w:val="001D190F"/>
    <w:rsid w:val="001D1D26"/>
    <w:rsid w:val="001D4343"/>
    <w:rsid w:val="001D57A1"/>
    <w:rsid w:val="001D785D"/>
    <w:rsid w:val="001E0E9A"/>
    <w:rsid w:val="001E5B3C"/>
    <w:rsid w:val="001E65F4"/>
    <w:rsid w:val="001E6AE0"/>
    <w:rsid w:val="001E6CF2"/>
    <w:rsid w:val="001E7498"/>
    <w:rsid w:val="001E75E3"/>
    <w:rsid w:val="001F2D21"/>
    <w:rsid w:val="001F353E"/>
    <w:rsid w:val="001F55B6"/>
    <w:rsid w:val="001F593F"/>
    <w:rsid w:val="001F6C81"/>
    <w:rsid w:val="001F79F2"/>
    <w:rsid w:val="001F7A56"/>
    <w:rsid w:val="002008E2"/>
    <w:rsid w:val="00200CFE"/>
    <w:rsid w:val="00200F09"/>
    <w:rsid w:val="002015F5"/>
    <w:rsid w:val="00205CC1"/>
    <w:rsid w:val="00207684"/>
    <w:rsid w:val="002076AB"/>
    <w:rsid w:val="002103C5"/>
    <w:rsid w:val="00211F86"/>
    <w:rsid w:val="0021425C"/>
    <w:rsid w:val="002215CD"/>
    <w:rsid w:val="0022162C"/>
    <w:rsid w:val="00221BAC"/>
    <w:rsid w:val="00223615"/>
    <w:rsid w:val="00224832"/>
    <w:rsid w:val="00224B51"/>
    <w:rsid w:val="00224D84"/>
    <w:rsid w:val="002269D7"/>
    <w:rsid w:val="002304BF"/>
    <w:rsid w:val="00232715"/>
    <w:rsid w:val="00235E46"/>
    <w:rsid w:val="00236616"/>
    <w:rsid w:val="002367BB"/>
    <w:rsid w:val="002435FA"/>
    <w:rsid w:val="0024375C"/>
    <w:rsid w:val="00243A4A"/>
    <w:rsid w:val="00244714"/>
    <w:rsid w:val="00251A52"/>
    <w:rsid w:val="002522C1"/>
    <w:rsid w:val="00252934"/>
    <w:rsid w:val="002531E4"/>
    <w:rsid w:val="002536AD"/>
    <w:rsid w:val="00253BF8"/>
    <w:rsid w:val="00256774"/>
    <w:rsid w:val="0025746C"/>
    <w:rsid w:val="00260988"/>
    <w:rsid w:val="00260D99"/>
    <w:rsid w:val="002640B0"/>
    <w:rsid w:val="002647E9"/>
    <w:rsid w:val="00264880"/>
    <w:rsid w:val="00267BAD"/>
    <w:rsid w:val="00271D23"/>
    <w:rsid w:val="00273D5B"/>
    <w:rsid w:val="0027682F"/>
    <w:rsid w:val="002800BC"/>
    <w:rsid w:val="002802C2"/>
    <w:rsid w:val="002809A0"/>
    <w:rsid w:val="0028519E"/>
    <w:rsid w:val="002863B3"/>
    <w:rsid w:val="0028750A"/>
    <w:rsid w:val="002907CA"/>
    <w:rsid w:val="0029105C"/>
    <w:rsid w:val="00291A9A"/>
    <w:rsid w:val="00291F30"/>
    <w:rsid w:val="00292B5C"/>
    <w:rsid w:val="00294BB1"/>
    <w:rsid w:val="00296E6E"/>
    <w:rsid w:val="002A2E7F"/>
    <w:rsid w:val="002A397C"/>
    <w:rsid w:val="002A525E"/>
    <w:rsid w:val="002A6110"/>
    <w:rsid w:val="002A75FA"/>
    <w:rsid w:val="002B372E"/>
    <w:rsid w:val="002B749E"/>
    <w:rsid w:val="002B7E4E"/>
    <w:rsid w:val="002C2933"/>
    <w:rsid w:val="002C661A"/>
    <w:rsid w:val="002C7142"/>
    <w:rsid w:val="002C766F"/>
    <w:rsid w:val="002C77B6"/>
    <w:rsid w:val="002D0207"/>
    <w:rsid w:val="002D23F3"/>
    <w:rsid w:val="002D25DC"/>
    <w:rsid w:val="002D27CF"/>
    <w:rsid w:val="002D34FF"/>
    <w:rsid w:val="002D4408"/>
    <w:rsid w:val="002D523A"/>
    <w:rsid w:val="002D52FC"/>
    <w:rsid w:val="002D53E3"/>
    <w:rsid w:val="002D65E5"/>
    <w:rsid w:val="002D6B62"/>
    <w:rsid w:val="002E1FF9"/>
    <w:rsid w:val="002E299E"/>
    <w:rsid w:val="002E3126"/>
    <w:rsid w:val="002E3D44"/>
    <w:rsid w:val="002E403E"/>
    <w:rsid w:val="002E678C"/>
    <w:rsid w:val="002E7D74"/>
    <w:rsid w:val="002F1450"/>
    <w:rsid w:val="002F2328"/>
    <w:rsid w:val="002F26F7"/>
    <w:rsid w:val="002F3AB7"/>
    <w:rsid w:val="002F4C10"/>
    <w:rsid w:val="002F5EDC"/>
    <w:rsid w:val="00301955"/>
    <w:rsid w:val="00305E44"/>
    <w:rsid w:val="003063D0"/>
    <w:rsid w:val="00307046"/>
    <w:rsid w:val="003100BF"/>
    <w:rsid w:val="00311880"/>
    <w:rsid w:val="003119BF"/>
    <w:rsid w:val="003129C1"/>
    <w:rsid w:val="00313B7A"/>
    <w:rsid w:val="00314446"/>
    <w:rsid w:val="003144DB"/>
    <w:rsid w:val="0031780E"/>
    <w:rsid w:val="00317A86"/>
    <w:rsid w:val="00317FCE"/>
    <w:rsid w:val="00321424"/>
    <w:rsid w:val="00323A89"/>
    <w:rsid w:val="0032428F"/>
    <w:rsid w:val="003245F4"/>
    <w:rsid w:val="00326CE7"/>
    <w:rsid w:val="00327517"/>
    <w:rsid w:val="00331BEB"/>
    <w:rsid w:val="003328B7"/>
    <w:rsid w:val="00333133"/>
    <w:rsid w:val="00333D3B"/>
    <w:rsid w:val="003352A6"/>
    <w:rsid w:val="00340280"/>
    <w:rsid w:val="0034166F"/>
    <w:rsid w:val="003505C9"/>
    <w:rsid w:val="003511A0"/>
    <w:rsid w:val="003527B9"/>
    <w:rsid w:val="003547BD"/>
    <w:rsid w:val="00357CFD"/>
    <w:rsid w:val="00357ECE"/>
    <w:rsid w:val="00363AAF"/>
    <w:rsid w:val="0036687F"/>
    <w:rsid w:val="00370142"/>
    <w:rsid w:val="003732B8"/>
    <w:rsid w:val="00374603"/>
    <w:rsid w:val="0037498E"/>
    <w:rsid w:val="00375B0F"/>
    <w:rsid w:val="00376A06"/>
    <w:rsid w:val="0037752B"/>
    <w:rsid w:val="00380771"/>
    <w:rsid w:val="00380D1B"/>
    <w:rsid w:val="00381437"/>
    <w:rsid w:val="00381C51"/>
    <w:rsid w:val="00385F64"/>
    <w:rsid w:val="00386408"/>
    <w:rsid w:val="0038687C"/>
    <w:rsid w:val="00391BBA"/>
    <w:rsid w:val="00391F4C"/>
    <w:rsid w:val="003924C2"/>
    <w:rsid w:val="0039268F"/>
    <w:rsid w:val="00392EFE"/>
    <w:rsid w:val="00397614"/>
    <w:rsid w:val="00397830"/>
    <w:rsid w:val="003A0CE6"/>
    <w:rsid w:val="003A27A5"/>
    <w:rsid w:val="003B039B"/>
    <w:rsid w:val="003B245A"/>
    <w:rsid w:val="003B5BFE"/>
    <w:rsid w:val="003B76B8"/>
    <w:rsid w:val="003B7DE6"/>
    <w:rsid w:val="003B7EBB"/>
    <w:rsid w:val="003C0AFD"/>
    <w:rsid w:val="003C1076"/>
    <w:rsid w:val="003C1103"/>
    <w:rsid w:val="003C1AC0"/>
    <w:rsid w:val="003C5200"/>
    <w:rsid w:val="003C63DA"/>
    <w:rsid w:val="003C72C3"/>
    <w:rsid w:val="003D3C0D"/>
    <w:rsid w:val="003D422C"/>
    <w:rsid w:val="003D5A1C"/>
    <w:rsid w:val="003E0A73"/>
    <w:rsid w:val="003E0F30"/>
    <w:rsid w:val="003E2FB3"/>
    <w:rsid w:val="003E34F4"/>
    <w:rsid w:val="003E3B31"/>
    <w:rsid w:val="003E5F29"/>
    <w:rsid w:val="003E70AB"/>
    <w:rsid w:val="003F00E3"/>
    <w:rsid w:val="003F07A8"/>
    <w:rsid w:val="003F19DB"/>
    <w:rsid w:val="003F3DCF"/>
    <w:rsid w:val="003F3F78"/>
    <w:rsid w:val="003F5025"/>
    <w:rsid w:val="003F58A9"/>
    <w:rsid w:val="003F5A1A"/>
    <w:rsid w:val="003F6D9D"/>
    <w:rsid w:val="00403911"/>
    <w:rsid w:val="00403CC6"/>
    <w:rsid w:val="00406FC4"/>
    <w:rsid w:val="00407A31"/>
    <w:rsid w:val="00411D76"/>
    <w:rsid w:val="00412CA2"/>
    <w:rsid w:val="004130DA"/>
    <w:rsid w:val="00413195"/>
    <w:rsid w:val="004149FD"/>
    <w:rsid w:val="0041619B"/>
    <w:rsid w:val="00416356"/>
    <w:rsid w:val="00420099"/>
    <w:rsid w:val="00420195"/>
    <w:rsid w:val="00420467"/>
    <w:rsid w:val="004231FF"/>
    <w:rsid w:val="004234C8"/>
    <w:rsid w:val="004248B9"/>
    <w:rsid w:val="004272B4"/>
    <w:rsid w:val="00432346"/>
    <w:rsid w:val="004330B6"/>
    <w:rsid w:val="00433890"/>
    <w:rsid w:val="0043580D"/>
    <w:rsid w:val="004378AE"/>
    <w:rsid w:val="00437E7C"/>
    <w:rsid w:val="00440CB5"/>
    <w:rsid w:val="004410AB"/>
    <w:rsid w:val="004415E2"/>
    <w:rsid w:val="004433C9"/>
    <w:rsid w:val="004437C7"/>
    <w:rsid w:val="00443BC5"/>
    <w:rsid w:val="00446CB0"/>
    <w:rsid w:val="00447C25"/>
    <w:rsid w:val="004501AA"/>
    <w:rsid w:val="0045026F"/>
    <w:rsid w:val="004503EC"/>
    <w:rsid w:val="0045043D"/>
    <w:rsid w:val="00450930"/>
    <w:rsid w:val="00453ED6"/>
    <w:rsid w:val="0045768B"/>
    <w:rsid w:val="004577FB"/>
    <w:rsid w:val="00457DE4"/>
    <w:rsid w:val="00460D5B"/>
    <w:rsid w:val="00463C6B"/>
    <w:rsid w:val="00465281"/>
    <w:rsid w:val="00465A04"/>
    <w:rsid w:val="0046620F"/>
    <w:rsid w:val="004669BD"/>
    <w:rsid w:val="00467109"/>
    <w:rsid w:val="0047237D"/>
    <w:rsid w:val="00473EF4"/>
    <w:rsid w:val="00474BA6"/>
    <w:rsid w:val="004770DA"/>
    <w:rsid w:val="00485B5C"/>
    <w:rsid w:val="004863F0"/>
    <w:rsid w:val="00487EA7"/>
    <w:rsid w:val="00490369"/>
    <w:rsid w:val="00491601"/>
    <w:rsid w:val="00492680"/>
    <w:rsid w:val="00492D24"/>
    <w:rsid w:val="00495EB4"/>
    <w:rsid w:val="004A05FF"/>
    <w:rsid w:val="004A1F66"/>
    <w:rsid w:val="004A28A7"/>
    <w:rsid w:val="004A497B"/>
    <w:rsid w:val="004A4A72"/>
    <w:rsid w:val="004A6393"/>
    <w:rsid w:val="004B0508"/>
    <w:rsid w:val="004B051E"/>
    <w:rsid w:val="004B2A1A"/>
    <w:rsid w:val="004B2F5B"/>
    <w:rsid w:val="004B4442"/>
    <w:rsid w:val="004B5D8E"/>
    <w:rsid w:val="004B7B8F"/>
    <w:rsid w:val="004C0DF9"/>
    <w:rsid w:val="004C2E94"/>
    <w:rsid w:val="004C5E6D"/>
    <w:rsid w:val="004C76A9"/>
    <w:rsid w:val="004D08C2"/>
    <w:rsid w:val="004D1893"/>
    <w:rsid w:val="004D34A5"/>
    <w:rsid w:val="004D5CF3"/>
    <w:rsid w:val="004D6222"/>
    <w:rsid w:val="004E0E30"/>
    <w:rsid w:val="004E2663"/>
    <w:rsid w:val="004E2DED"/>
    <w:rsid w:val="004E3E47"/>
    <w:rsid w:val="004E4D10"/>
    <w:rsid w:val="004E5A2C"/>
    <w:rsid w:val="004E7C83"/>
    <w:rsid w:val="004F0FF0"/>
    <w:rsid w:val="004F1119"/>
    <w:rsid w:val="004F1D27"/>
    <w:rsid w:val="004F2857"/>
    <w:rsid w:val="004F2DCA"/>
    <w:rsid w:val="004F3724"/>
    <w:rsid w:val="004F3769"/>
    <w:rsid w:val="004F3E07"/>
    <w:rsid w:val="004F6822"/>
    <w:rsid w:val="004F6B3E"/>
    <w:rsid w:val="00500A71"/>
    <w:rsid w:val="005016A5"/>
    <w:rsid w:val="0050332C"/>
    <w:rsid w:val="00505986"/>
    <w:rsid w:val="005068A9"/>
    <w:rsid w:val="00511848"/>
    <w:rsid w:val="00511D17"/>
    <w:rsid w:val="00511EEE"/>
    <w:rsid w:val="00512776"/>
    <w:rsid w:val="00515B3D"/>
    <w:rsid w:val="0051679C"/>
    <w:rsid w:val="0051755C"/>
    <w:rsid w:val="00520090"/>
    <w:rsid w:val="00520853"/>
    <w:rsid w:val="00521EC0"/>
    <w:rsid w:val="005237FC"/>
    <w:rsid w:val="00523A17"/>
    <w:rsid w:val="00524B5C"/>
    <w:rsid w:val="00530836"/>
    <w:rsid w:val="00533869"/>
    <w:rsid w:val="00533EFE"/>
    <w:rsid w:val="00534EE1"/>
    <w:rsid w:val="00536B40"/>
    <w:rsid w:val="0053759D"/>
    <w:rsid w:val="00537890"/>
    <w:rsid w:val="005379BA"/>
    <w:rsid w:val="0054103D"/>
    <w:rsid w:val="00541348"/>
    <w:rsid w:val="005419F4"/>
    <w:rsid w:val="00542FD3"/>
    <w:rsid w:val="00543E8C"/>
    <w:rsid w:val="0054516B"/>
    <w:rsid w:val="0054593A"/>
    <w:rsid w:val="00546A5E"/>
    <w:rsid w:val="00546A76"/>
    <w:rsid w:val="00547034"/>
    <w:rsid w:val="00547611"/>
    <w:rsid w:val="0055105C"/>
    <w:rsid w:val="00555ED7"/>
    <w:rsid w:val="00557620"/>
    <w:rsid w:val="005601E6"/>
    <w:rsid w:val="00560C80"/>
    <w:rsid w:val="00561A4A"/>
    <w:rsid w:val="00561EC5"/>
    <w:rsid w:val="00566861"/>
    <w:rsid w:val="005671EE"/>
    <w:rsid w:val="00570D55"/>
    <w:rsid w:val="00571B21"/>
    <w:rsid w:val="00574518"/>
    <w:rsid w:val="0057548B"/>
    <w:rsid w:val="00577CD2"/>
    <w:rsid w:val="00581CE3"/>
    <w:rsid w:val="00581DF1"/>
    <w:rsid w:val="0058362C"/>
    <w:rsid w:val="00584861"/>
    <w:rsid w:val="005857B1"/>
    <w:rsid w:val="0058775C"/>
    <w:rsid w:val="0059290A"/>
    <w:rsid w:val="00592D27"/>
    <w:rsid w:val="00595841"/>
    <w:rsid w:val="00596E76"/>
    <w:rsid w:val="00596F11"/>
    <w:rsid w:val="0059706B"/>
    <w:rsid w:val="005A0716"/>
    <w:rsid w:val="005A0DBC"/>
    <w:rsid w:val="005A1865"/>
    <w:rsid w:val="005A2D7C"/>
    <w:rsid w:val="005A454B"/>
    <w:rsid w:val="005A6699"/>
    <w:rsid w:val="005A6AC9"/>
    <w:rsid w:val="005A727E"/>
    <w:rsid w:val="005B0F52"/>
    <w:rsid w:val="005B1018"/>
    <w:rsid w:val="005B17DF"/>
    <w:rsid w:val="005B1FA2"/>
    <w:rsid w:val="005B206C"/>
    <w:rsid w:val="005B3A3A"/>
    <w:rsid w:val="005B3D13"/>
    <w:rsid w:val="005B4ABB"/>
    <w:rsid w:val="005B6AD5"/>
    <w:rsid w:val="005B7313"/>
    <w:rsid w:val="005C0D83"/>
    <w:rsid w:val="005D1624"/>
    <w:rsid w:val="005D445B"/>
    <w:rsid w:val="005D4CCC"/>
    <w:rsid w:val="005D6C50"/>
    <w:rsid w:val="005D7DF1"/>
    <w:rsid w:val="005E05FD"/>
    <w:rsid w:val="005E47EC"/>
    <w:rsid w:val="005E7B0B"/>
    <w:rsid w:val="005F0F7F"/>
    <w:rsid w:val="005F219F"/>
    <w:rsid w:val="005F32C3"/>
    <w:rsid w:val="005F4EEB"/>
    <w:rsid w:val="005F5D84"/>
    <w:rsid w:val="005F6CC5"/>
    <w:rsid w:val="005F7660"/>
    <w:rsid w:val="005F7C95"/>
    <w:rsid w:val="005F7DF6"/>
    <w:rsid w:val="006001AF"/>
    <w:rsid w:val="006001D5"/>
    <w:rsid w:val="006026D6"/>
    <w:rsid w:val="00602A52"/>
    <w:rsid w:val="00606292"/>
    <w:rsid w:val="00610C1A"/>
    <w:rsid w:val="006121DA"/>
    <w:rsid w:val="00612A4D"/>
    <w:rsid w:val="00612BB7"/>
    <w:rsid w:val="00613CE2"/>
    <w:rsid w:val="00613F38"/>
    <w:rsid w:val="006147C8"/>
    <w:rsid w:val="006170CA"/>
    <w:rsid w:val="00617E17"/>
    <w:rsid w:val="006217DF"/>
    <w:rsid w:val="006234C6"/>
    <w:rsid w:val="00624225"/>
    <w:rsid w:val="00624EE5"/>
    <w:rsid w:val="006265C6"/>
    <w:rsid w:val="00627961"/>
    <w:rsid w:val="006300ED"/>
    <w:rsid w:val="006307EB"/>
    <w:rsid w:val="00633320"/>
    <w:rsid w:val="00633A9D"/>
    <w:rsid w:val="00633BF6"/>
    <w:rsid w:val="00634365"/>
    <w:rsid w:val="00634C48"/>
    <w:rsid w:val="006405B1"/>
    <w:rsid w:val="00640EBF"/>
    <w:rsid w:val="006479D8"/>
    <w:rsid w:val="00650FF1"/>
    <w:rsid w:val="00654235"/>
    <w:rsid w:val="00655A06"/>
    <w:rsid w:val="00655D38"/>
    <w:rsid w:val="0065674D"/>
    <w:rsid w:val="00661695"/>
    <w:rsid w:val="00661AA0"/>
    <w:rsid w:val="00663902"/>
    <w:rsid w:val="00664A7B"/>
    <w:rsid w:val="00671232"/>
    <w:rsid w:val="006717DB"/>
    <w:rsid w:val="006739FD"/>
    <w:rsid w:val="00673FA9"/>
    <w:rsid w:val="00675192"/>
    <w:rsid w:val="00675467"/>
    <w:rsid w:val="00676D15"/>
    <w:rsid w:val="00680839"/>
    <w:rsid w:val="00684C37"/>
    <w:rsid w:val="006851DC"/>
    <w:rsid w:val="00685A88"/>
    <w:rsid w:val="00691715"/>
    <w:rsid w:val="00693D0F"/>
    <w:rsid w:val="00694F59"/>
    <w:rsid w:val="00695241"/>
    <w:rsid w:val="00696615"/>
    <w:rsid w:val="00697EF4"/>
    <w:rsid w:val="006A0B18"/>
    <w:rsid w:val="006A10DE"/>
    <w:rsid w:val="006A20CE"/>
    <w:rsid w:val="006A2E4D"/>
    <w:rsid w:val="006A3996"/>
    <w:rsid w:val="006A3B32"/>
    <w:rsid w:val="006A4675"/>
    <w:rsid w:val="006A5336"/>
    <w:rsid w:val="006A7828"/>
    <w:rsid w:val="006A7E04"/>
    <w:rsid w:val="006B1313"/>
    <w:rsid w:val="006B2E1B"/>
    <w:rsid w:val="006B4561"/>
    <w:rsid w:val="006B4E43"/>
    <w:rsid w:val="006B76AB"/>
    <w:rsid w:val="006C0612"/>
    <w:rsid w:val="006C4FD3"/>
    <w:rsid w:val="006C62E3"/>
    <w:rsid w:val="006C6888"/>
    <w:rsid w:val="006C7FE9"/>
    <w:rsid w:val="006D029F"/>
    <w:rsid w:val="006D18CE"/>
    <w:rsid w:val="006D1A2B"/>
    <w:rsid w:val="006D20C2"/>
    <w:rsid w:val="006D2E13"/>
    <w:rsid w:val="006D3BD1"/>
    <w:rsid w:val="006D78B6"/>
    <w:rsid w:val="006E1519"/>
    <w:rsid w:val="006E23E4"/>
    <w:rsid w:val="006E2F1D"/>
    <w:rsid w:val="006E66BD"/>
    <w:rsid w:val="006F0267"/>
    <w:rsid w:val="006F1162"/>
    <w:rsid w:val="006F1DDF"/>
    <w:rsid w:val="006F301F"/>
    <w:rsid w:val="006F3407"/>
    <w:rsid w:val="006F3926"/>
    <w:rsid w:val="006F3A31"/>
    <w:rsid w:val="006F5904"/>
    <w:rsid w:val="0070010F"/>
    <w:rsid w:val="0070026A"/>
    <w:rsid w:val="007007B3"/>
    <w:rsid w:val="007007CE"/>
    <w:rsid w:val="00700C43"/>
    <w:rsid w:val="00701720"/>
    <w:rsid w:val="007033FB"/>
    <w:rsid w:val="00703EDC"/>
    <w:rsid w:val="0070498A"/>
    <w:rsid w:val="00704B5C"/>
    <w:rsid w:val="00705902"/>
    <w:rsid w:val="00705948"/>
    <w:rsid w:val="00705A91"/>
    <w:rsid w:val="007111B8"/>
    <w:rsid w:val="00711F7A"/>
    <w:rsid w:val="00712585"/>
    <w:rsid w:val="007148DE"/>
    <w:rsid w:val="00714A48"/>
    <w:rsid w:val="00715B7B"/>
    <w:rsid w:val="0071728F"/>
    <w:rsid w:val="007200A2"/>
    <w:rsid w:val="00721510"/>
    <w:rsid w:val="0072160B"/>
    <w:rsid w:val="0072220C"/>
    <w:rsid w:val="00723336"/>
    <w:rsid w:val="00725276"/>
    <w:rsid w:val="0072631E"/>
    <w:rsid w:val="00727093"/>
    <w:rsid w:val="00730899"/>
    <w:rsid w:val="007318CF"/>
    <w:rsid w:val="00732CF1"/>
    <w:rsid w:val="00733876"/>
    <w:rsid w:val="0073721D"/>
    <w:rsid w:val="00740342"/>
    <w:rsid w:val="00740B6C"/>
    <w:rsid w:val="007433FD"/>
    <w:rsid w:val="007479EF"/>
    <w:rsid w:val="00747F63"/>
    <w:rsid w:val="00750279"/>
    <w:rsid w:val="0075366F"/>
    <w:rsid w:val="00753D92"/>
    <w:rsid w:val="00760952"/>
    <w:rsid w:val="0076168B"/>
    <w:rsid w:val="0076218A"/>
    <w:rsid w:val="00762222"/>
    <w:rsid w:val="00763864"/>
    <w:rsid w:val="007652DD"/>
    <w:rsid w:val="007674C9"/>
    <w:rsid w:val="00772272"/>
    <w:rsid w:val="00772354"/>
    <w:rsid w:val="00774D96"/>
    <w:rsid w:val="0077641B"/>
    <w:rsid w:val="00776F1F"/>
    <w:rsid w:val="00780367"/>
    <w:rsid w:val="00781C6F"/>
    <w:rsid w:val="00782128"/>
    <w:rsid w:val="00784052"/>
    <w:rsid w:val="007848E9"/>
    <w:rsid w:val="00785C32"/>
    <w:rsid w:val="0079413B"/>
    <w:rsid w:val="00795034"/>
    <w:rsid w:val="00795BBC"/>
    <w:rsid w:val="00796070"/>
    <w:rsid w:val="00796FC5"/>
    <w:rsid w:val="007A1B17"/>
    <w:rsid w:val="007A28CD"/>
    <w:rsid w:val="007A35D3"/>
    <w:rsid w:val="007A420A"/>
    <w:rsid w:val="007A44A3"/>
    <w:rsid w:val="007A4CE2"/>
    <w:rsid w:val="007A522D"/>
    <w:rsid w:val="007A5888"/>
    <w:rsid w:val="007A7599"/>
    <w:rsid w:val="007B00B5"/>
    <w:rsid w:val="007B0CEE"/>
    <w:rsid w:val="007B1A79"/>
    <w:rsid w:val="007B1A8F"/>
    <w:rsid w:val="007B3489"/>
    <w:rsid w:val="007B4595"/>
    <w:rsid w:val="007B648E"/>
    <w:rsid w:val="007B658D"/>
    <w:rsid w:val="007B6760"/>
    <w:rsid w:val="007B6CA3"/>
    <w:rsid w:val="007C1195"/>
    <w:rsid w:val="007C11AC"/>
    <w:rsid w:val="007C1692"/>
    <w:rsid w:val="007C3622"/>
    <w:rsid w:val="007C5A3A"/>
    <w:rsid w:val="007C701E"/>
    <w:rsid w:val="007D1D34"/>
    <w:rsid w:val="007D3D58"/>
    <w:rsid w:val="007D3DD2"/>
    <w:rsid w:val="007D4E12"/>
    <w:rsid w:val="007D4EFE"/>
    <w:rsid w:val="007D50FC"/>
    <w:rsid w:val="007D661A"/>
    <w:rsid w:val="007D7004"/>
    <w:rsid w:val="007E0AEA"/>
    <w:rsid w:val="007E138C"/>
    <w:rsid w:val="007E2E33"/>
    <w:rsid w:val="007E46E4"/>
    <w:rsid w:val="007E5E27"/>
    <w:rsid w:val="007E5FFB"/>
    <w:rsid w:val="007E6BAC"/>
    <w:rsid w:val="007F04FD"/>
    <w:rsid w:val="007F33F6"/>
    <w:rsid w:val="007F34A4"/>
    <w:rsid w:val="007F438B"/>
    <w:rsid w:val="007F5156"/>
    <w:rsid w:val="007F5755"/>
    <w:rsid w:val="007F5CAA"/>
    <w:rsid w:val="007F6A05"/>
    <w:rsid w:val="007F7522"/>
    <w:rsid w:val="008009CA"/>
    <w:rsid w:val="008032B4"/>
    <w:rsid w:val="00803CFE"/>
    <w:rsid w:val="0080591D"/>
    <w:rsid w:val="00807090"/>
    <w:rsid w:val="008076C2"/>
    <w:rsid w:val="00810D39"/>
    <w:rsid w:val="00812EEF"/>
    <w:rsid w:val="0081729F"/>
    <w:rsid w:val="00817578"/>
    <w:rsid w:val="00820854"/>
    <w:rsid w:val="0082140C"/>
    <w:rsid w:val="00821771"/>
    <w:rsid w:val="00822044"/>
    <w:rsid w:val="008223F2"/>
    <w:rsid w:val="00825FA3"/>
    <w:rsid w:val="00826B11"/>
    <w:rsid w:val="00826BC1"/>
    <w:rsid w:val="00826F22"/>
    <w:rsid w:val="00827008"/>
    <w:rsid w:val="008342E6"/>
    <w:rsid w:val="00834D69"/>
    <w:rsid w:val="00835856"/>
    <w:rsid w:val="00836C21"/>
    <w:rsid w:val="00836E09"/>
    <w:rsid w:val="00836F6B"/>
    <w:rsid w:val="00837029"/>
    <w:rsid w:val="00841105"/>
    <w:rsid w:val="008411E8"/>
    <w:rsid w:val="008416C2"/>
    <w:rsid w:val="0084299F"/>
    <w:rsid w:val="00844B14"/>
    <w:rsid w:val="008454CB"/>
    <w:rsid w:val="00845546"/>
    <w:rsid w:val="00846C5B"/>
    <w:rsid w:val="00851047"/>
    <w:rsid w:val="008516FB"/>
    <w:rsid w:val="00851E05"/>
    <w:rsid w:val="00856D72"/>
    <w:rsid w:val="00857D4F"/>
    <w:rsid w:val="00857E36"/>
    <w:rsid w:val="00860388"/>
    <w:rsid w:val="00861224"/>
    <w:rsid w:val="008618DF"/>
    <w:rsid w:val="00861CC1"/>
    <w:rsid w:val="008632BC"/>
    <w:rsid w:val="008632C4"/>
    <w:rsid w:val="00864D64"/>
    <w:rsid w:val="00866AAA"/>
    <w:rsid w:val="0087219D"/>
    <w:rsid w:val="008737A7"/>
    <w:rsid w:val="00873B67"/>
    <w:rsid w:val="00873CFA"/>
    <w:rsid w:val="0087462A"/>
    <w:rsid w:val="008754D0"/>
    <w:rsid w:val="00875D1F"/>
    <w:rsid w:val="0088331D"/>
    <w:rsid w:val="00884331"/>
    <w:rsid w:val="008863A2"/>
    <w:rsid w:val="008923C2"/>
    <w:rsid w:val="00893AE7"/>
    <w:rsid w:val="0089544A"/>
    <w:rsid w:val="008956D5"/>
    <w:rsid w:val="00896175"/>
    <w:rsid w:val="008A1CF6"/>
    <w:rsid w:val="008A1D0C"/>
    <w:rsid w:val="008A5DE8"/>
    <w:rsid w:val="008A7898"/>
    <w:rsid w:val="008B0E69"/>
    <w:rsid w:val="008B198B"/>
    <w:rsid w:val="008B2B73"/>
    <w:rsid w:val="008B48C7"/>
    <w:rsid w:val="008B5D6A"/>
    <w:rsid w:val="008B7AF9"/>
    <w:rsid w:val="008B7D17"/>
    <w:rsid w:val="008C037A"/>
    <w:rsid w:val="008C06EF"/>
    <w:rsid w:val="008C08F1"/>
    <w:rsid w:val="008C0949"/>
    <w:rsid w:val="008C1FD7"/>
    <w:rsid w:val="008C2E38"/>
    <w:rsid w:val="008C3299"/>
    <w:rsid w:val="008C3A56"/>
    <w:rsid w:val="008C56B8"/>
    <w:rsid w:val="008C7226"/>
    <w:rsid w:val="008D016D"/>
    <w:rsid w:val="008D0D98"/>
    <w:rsid w:val="008D1D40"/>
    <w:rsid w:val="008D1D98"/>
    <w:rsid w:val="008D2B00"/>
    <w:rsid w:val="008D37C7"/>
    <w:rsid w:val="008D4A92"/>
    <w:rsid w:val="008D6EB1"/>
    <w:rsid w:val="008D7089"/>
    <w:rsid w:val="008D7AFF"/>
    <w:rsid w:val="008E0F0A"/>
    <w:rsid w:val="008E21D4"/>
    <w:rsid w:val="008E33A3"/>
    <w:rsid w:val="008E4642"/>
    <w:rsid w:val="008E51D0"/>
    <w:rsid w:val="008E5A9C"/>
    <w:rsid w:val="008E7CDC"/>
    <w:rsid w:val="008F0A4F"/>
    <w:rsid w:val="008F2CB0"/>
    <w:rsid w:val="008F415E"/>
    <w:rsid w:val="008F5855"/>
    <w:rsid w:val="008F60C2"/>
    <w:rsid w:val="00901660"/>
    <w:rsid w:val="00905169"/>
    <w:rsid w:val="00905183"/>
    <w:rsid w:val="009065D1"/>
    <w:rsid w:val="00910A09"/>
    <w:rsid w:val="009203DE"/>
    <w:rsid w:val="0092167F"/>
    <w:rsid w:val="00923ADA"/>
    <w:rsid w:val="00924576"/>
    <w:rsid w:val="00924AA9"/>
    <w:rsid w:val="00925303"/>
    <w:rsid w:val="0092558B"/>
    <w:rsid w:val="0093109C"/>
    <w:rsid w:val="00931EE2"/>
    <w:rsid w:val="00932DF9"/>
    <w:rsid w:val="00934390"/>
    <w:rsid w:val="009362A6"/>
    <w:rsid w:val="00936359"/>
    <w:rsid w:val="00941D83"/>
    <w:rsid w:val="00943539"/>
    <w:rsid w:val="00944EFA"/>
    <w:rsid w:val="00945E2C"/>
    <w:rsid w:val="00946D29"/>
    <w:rsid w:val="00946F4E"/>
    <w:rsid w:val="009500E3"/>
    <w:rsid w:val="00950BAE"/>
    <w:rsid w:val="00951B97"/>
    <w:rsid w:val="009524A6"/>
    <w:rsid w:val="00952B1E"/>
    <w:rsid w:val="00961039"/>
    <w:rsid w:val="00961660"/>
    <w:rsid w:val="00961F04"/>
    <w:rsid w:val="00964E27"/>
    <w:rsid w:val="0096522A"/>
    <w:rsid w:val="009660EC"/>
    <w:rsid w:val="00966FC8"/>
    <w:rsid w:val="00971BA3"/>
    <w:rsid w:val="0097243A"/>
    <w:rsid w:val="00972D9D"/>
    <w:rsid w:val="00974003"/>
    <w:rsid w:val="00974B4B"/>
    <w:rsid w:val="00975005"/>
    <w:rsid w:val="00975C7E"/>
    <w:rsid w:val="0097645D"/>
    <w:rsid w:val="00980930"/>
    <w:rsid w:val="00981317"/>
    <w:rsid w:val="009821C7"/>
    <w:rsid w:val="00985720"/>
    <w:rsid w:val="00985A88"/>
    <w:rsid w:val="00985D46"/>
    <w:rsid w:val="00986301"/>
    <w:rsid w:val="009864B7"/>
    <w:rsid w:val="009867DC"/>
    <w:rsid w:val="00987E7A"/>
    <w:rsid w:val="009907E0"/>
    <w:rsid w:val="00990B54"/>
    <w:rsid w:val="0099150E"/>
    <w:rsid w:val="009935B9"/>
    <w:rsid w:val="009A00D5"/>
    <w:rsid w:val="009A0BC5"/>
    <w:rsid w:val="009A122D"/>
    <w:rsid w:val="009A1BB0"/>
    <w:rsid w:val="009A2B60"/>
    <w:rsid w:val="009A404D"/>
    <w:rsid w:val="009A6077"/>
    <w:rsid w:val="009A61C5"/>
    <w:rsid w:val="009B0FE0"/>
    <w:rsid w:val="009B37C2"/>
    <w:rsid w:val="009B572B"/>
    <w:rsid w:val="009B74AD"/>
    <w:rsid w:val="009B7A81"/>
    <w:rsid w:val="009C0768"/>
    <w:rsid w:val="009C120F"/>
    <w:rsid w:val="009C1E2E"/>
    <w:rsid w:val="009C1E83"/>
    <w:rsid w:val="009C4C66"/>
    <w:rsid w:val="009C4CD3"/>
    <w:rsid w:val="009C62DC"/>
    <w:rsid w:val="009D1C7E"/>
    <w:rsid w:val="009D1F8A"/>
    <w:rsid w:val="009D287F"/>
    <w:rsid w:val="009D3229"/>
    <w:rsid w:val="009D3F36"/>
    <w:rsid w:val="009D4C32"/>
    <w:rsid w:val="009D6BBC"/>
    <w:rsid w:val="009E0A13"/>
    <w:rsid w:val="009E1317"/>
    <w:rsid w:val="009E14F3"/>
    <w:rsid w:val="009E2303"/>
    <w:rsid w:val="009E2836"/>
    <w:rsid w:val="009E304D"/>
    <w:rsid w:val="009E30D6"/>
    <w:rsid w:val="009E3118"/>
    <w:rsid w:val="009E3B7C"/>
    <w:rsid w:val="009E40B4"/>
    <w:rsid w:val="009E730A"/>
    <w:rsid w:val="009F007A"/>
    <w:rsid w:val="009F1136"/>
    <w:rsid w:val="009F2C1B"/>
    <w:rsid w:val="009F38D7"/>
    <w:rsid w:val="009F509B"/>
    <w:rsid w:val="009F6B36"/>
    <w:rsid w:val="00A01BE7"/>
    <w:rsid w:val="00A0495F"/>
    <w:rsid w:val="00A0506A"/>
    <w:rsid w:val="00A0586A"/>
    <w:rsid w:val="00A06515"/>
    <w:rsid w:val="00A10EF8"/>
    <w:rsid w:val="00A12567"/>
    <w:rsid w:val="00A131E4"/>
    <w:rsid w:val="00A13EB7"/>
    <w:rsid w:val="00A160F1"/>
    <w:rsid w:val="00A1612A"/>
    <w:rsid w:val="00A16146"/>
    <w:rsid w:val="00A16987"/>
    <w:rsid w:val="00A178FA"/>
    <w:rsid w:val="00A20842"/>
    <w:rsid w:val="00A221E5"/>
    <w:rsid w:val="00A228F5"/>
    <w:rsid w:val="00A22B7E"/>
    <w:rsid w:val="00A244A8"/>
    <w:rsid w:val="00A24B46"/>
    <w:rsid w:val="00A27ECC"/>
    <w:rsid w:val="00A30958"/>
    <w:rsid w:val="00A32AAB"/>
    <w:rsid w:val="00A32B93"/>
    <w:rsid w:val="00A340AE"/>
    <w:rsid w:val="00A34B12"/>
    <w:rsid w:val="00A36847"/>
    <w:rsid w:val="00A41FF4"/>
    <w:rsid w:val="00A431A2"/>
    <w:rsid w:val="00A441A1"/>
    <w:rsid w:val="00A45BC5"/>
    <w:rsid w:val="00A46B47"/>
    <w:rsid w:val="00A47190"/>
    <w:rsid w:val="00A50E8F"/>
    <w:rsid w:val="00A55B6D"/>
    <w:rsid w:val="00A6263C"/>
    <w:rsid w:val="00A63A83"/>
    <w:rsid w:val="00A6498F"/>
    <w:rsid w:val="00A64991"/>
    <w:rsid w:val="00A6580A"/>
    <w:rsid w:val="00A6672B"/>
    <w:rsid w:val="00A709DE"/>
    <w:rsid w:val="00A70C86"/>
    <w:rsid w:val="00A71330"/>
    <w:rsid w:val="00A71EB7"/>
    <w:rsid w:val="00A72CF2"/>
    <w:rsid w:val="00A7317F"/>
    <w:rsid w:val="00A73DF3"/>
    <w:rsid w:val="00A80180"/>
    <w:rsid w:val="00A815B8"/>
    <w:rsid w:val="00A83579"/>
    <w:rsid w:val="00A84A1E"/>
    <w:rsid w:val="00A84C02"/>
    <w:rsid w:val="00A85E8A"/>
    <w:rsid w:val="00A87388"/>
    <w:rsid w:val="00A93728"/>
    <w:rsid w:val="00A959C8"/>
    <w:rsid w:val="00A96409"/>
    <w:rsid w:val="00A97C1F"/>
    <w:rsid w:val="00AA43E4"/>
    <w:rsid w:val="00AA4510"/>
    <w:rsid w:val="00AA6CFB"/>
    <w:rsid w:val="00AA7E94"/>
    <w:rsid w:val="00AB1AD6"/>
    <w:rsid w:val="00AB2E76"/>
    <w:rsid w:val="00AB692F"/>
    <w:rsid w:val="00AB6CF6"/>
    <w:rsid w:val="00AB716D"/>
    <w:rsid w:val="00AC1B45"/>
    <w:rsid w:val="00AC2A9B"/>
    <w:rsid w:val="00AC2A9F"/>
    <w:rsid w:val="00AC5AFB"/>
    <w:rsid w:val="00AC5C58"/>
    <w:rsid w:val="00AD5487"/>
    <w:rsid w:val="00AD5FEC"/>
    <w:rsid w:val="00AD6A20"/>
    <w:rsid w:val="00AE2E19"/>
    <w:rsid w:val="00AE413E"/>
    <w:rsid w:val="00AE4443"/>
    <w:rsid w:val="00AE4923"/>
    <w:rsid w:val="00AE506B"/>
    <w:rsid w:val="00AE5A2E"/>
    <w:rsid w:val="00AE5B9E"/>
    <w:rsid w:val="00AE5BAF"/>
    <w:rsid w:val="00AE6629"/>
    <w:rsid w:val="00AF0325"/>
    <w:rsid w:val="00AF1B5A"/>
    <w:rsid w:val="00AF266D"/>
    <w:rsid w:val="00AF4AB3"/>
    <w:rsid w:val="00AF5676"/>
    <w:rsid w:val="00AF6DA1"/>
    <w:rsid w:val="00AF726A"/>
    <w:rsid w:val="00AF7362"/>
    <w:rsid w:val="00B004EB"/>
    <w:rsid w:val="00B040A9"/>
    <w:rsid w:val="00B041DE"/>
    <w:rsid w:val="00B04B7E"/>
    <w:rsid w:val="00B04E63"/>
    <w:rsid w:val="00B05853"/>
    <w:rsid w:val="00B074A0"/>
    <w:rsid w:val="00B13691"/>
    <w:rsid w:val="00B14244"/>
    <w:rsid w:val="00B16B25"/>
    <w:rsid w:val="00B17445"/>
    <w:rsid w:val="00B175A7"/>
    <w:rsid w:val="00B2108D"/>
    <w:rsid w:val="00B25388"/>
    <w:rsid w:val="00B30500"/>
    <w:rsid w:val="00B309CC"/>
    <w:rsid w:val="00B317C1"/>
    <w:rsid w:val="00B31B06"/>
    <w:rsid w:val="00B32C91"/>
    <w:rsid w:val="00B32CE4"/>
    <w:rsid w:val="00B33AAE"/>
    <w:rsid w:val="00B34781"/>
    <w:rsid w:val="00B34C7B"/>
    <w:rsid w:val="00B34DC8"/>
    <w:rsid w:val="00B360F5"/>
    <w:rsid w:val="00B36D80"/>
    <w:rsid w:val="00B37548"/>
    <w:rsid w:val="00B4261C"/>
    <w:rsid w:val="00B4264F"/>
    <w:rsid w:val="00B42CCB"/>
    <w:rsid w:val="00B44EEC"/>
    <w:rsid w:val="00B4641C"/>
    <w:rsid w:val="00B46EC1"/>
    <w:rsid w:val="00B4784D"/>
    <w:rsid w:val="00B50A2C"/>
    <w:rsid w:val="00B51DA1"/>
    <w:rsid w:val="00B52BC1"/>
    <w:rsid w:val="00B556DE"/>
    <w:rsid w:val="00B55E64"/>
    <w:rsid w:val="00B56E1C"/>
    <w:rsid w:val="00B578D2"/>
    <w:rsid w:val="00B604C9"/>
    <w:rsid w:val="00B62804"/>
    <w:rsid w:val="00B62AD4"/>
    <w:rsid w:val="00B64531"/>
    <w:rsid w:val="00B65056"/>
    <w:rsid w:val="00B65296"/>
    <w:rsid w:val="00B660DF"/>
    <w:rsid w:val="00B666A0"/>
    <w:rsid w:val="00B6701F"/>
    <w:rsid w:val="00B67809"/>
    <w:rsid w:val="00B7080E"/>
    <w:rsid w:val="00B70B96"/>
    <w:rsid w:val="00B710F1"/>
    <w:rsid w:val="00B71531"/>
    <w:rsid w:val="00B71C1A"/>
    <w:rsid w:val="00B71D50"/>
    <w:rsid w:val="00B72745"/>
    <w:rsid w:val="00B734A2"/>
    <w:rsid w:val="00B762E4"/>
    <w:rsid w:val="00B76AAC"/>
    <w:rsid w:val="00B81F4F"/>
    <w:rsid w:val="00B8206C"/>
    <w:rsid w:val="00B83831"/>
    <w:rsid w:val="00B8587F"/>
    <w:rsid w:val="00B879E6"/>
    <w:rsid w:val="00B928C3"/>
    <w:rsid w:val="00B92FE7"/>
    <w:rsid w:val="00B940D3"/>
    <w:rsid w:val="00B972A8"/>
    <w:rsid w:val="00BA0EAA"/>
    <w:rsid w:val="00BA3378"/>
    <w:rsid w:val="00BA379A"/>
    <w:rsid w:val="00BB0B36"/>
    <w:rsid w:val="00BB31B9"/>
    <w:rsid w:val="00BC201C"/>
    <w:rsid w:val="00BC3548"/>
    <w:rsid w:val="00BC3833"/>
    <w:rsid w:val="00BC5566"/>
    <w:rsid w:val="00BD0632"/>
    <w:rsid w:val="00BD16BC"/>
    <w:rsid w:val="00BD3500"/>
    <w:rsid w:val="00BD5F1A"/>
    <w:rsid w:val="00BD77F1"/>
    <w:rsid w:val="00BE06C7"/>
    <w:rsid w:val="00BE260A"/>
    <w:rsid w:val="00BE3D75"/>
    <w:rsid w:val="00BE4267"/>
    <w:rsid w:val="00BE4498"/>
    <w:rsid w:val="00BE467B"/>
    <w:rsid w:val="00BF0D2E"/>
    <w:rsid w:val="00BF2941"/>
    <w:rsid w:val="00BF4D39"/>
    <w:rsid w:val="00BF5F80"/>
    <w:rsid w:val="00BF7670"/>
    <w:rsid w:val="00BF797D"/>
    <w:rsid w:val="00C01E62"/>
    <w:rsid w:val="00C03A16"/>
    <w:rsid w:val="00C04F2C"/>
    <w:rsid w:val="00C0660A"/>
    <w:rsid w:val="00C103F5"/>
    <w:rsid w:val="00C10B75"/>
    <w:rsid w:val="00C1190F"/>
    <w:rsid w:val="00C12860"/>
    <w:rsid w:val="00C165F1"/>
    <w:rsid w:val="00C2479C"/>
    <w:rsid w:val="00C26CEE"/>
    <w:rsid w:val="00C270C6"/>
    <w:rsid w:val="00C27F26"/>
    <w:rsid w:val="00C33085"/>
    <w:rsid w:val="00C332E6"/>
    <w:rsid w:val="00C371D2"/>
    <w:rsid w:val="00C404A9"/>
    <w:rsid w:val="00C40E23"/>
    <w:rsid w:val="00C4346D"/>
    <w:rsid w:val="00C444E4"/>
    <w:rsid w:val="00C446F1"/>
    <w:rsid w:val="00C44AE9"/>
    <w:rsid w:val="00C450E2"/>
    <w:rsid w:val="00C4604C"/>
    <w:rsid w:val="00C50716"/>
    <w:rsid w:val="00C5136C"/>
    <w:rsid w:val="00C51658"/>
    <w:rsid w:val="00C519D1"/>
    <w:rsid w:val="00C51B47"/>
    <w:rsid w:val="00C51BCA"/>
    <w:rsid w:val="00C5299B"/>
    <w:rsid w:val="00C52EA1"/>
    <w:rsid w:val="00C53395"/>
    <w:rsid w:val="00C53FE1"/>
    <w:rsid w:val="00C570F8"/>
    <w:rsid w:val="00C60F88"/>
    <w:rsid w:val="00C629FC"/>
    <w:rsid w:val="00C63C0D"/>
    <w:rsid w:val="00C6497E"/>
    <w:rsid w:val="00C66D71"/>
    <w:rsid w:val="00C678AA"/>
    <w:rsid w:val="00C71069"/>
    <w:rsid w:val="00C71487"/>
    <w:rsid w:val="00C71C33"/>
    <w:rsid w:val="00C71E58"/>
    <w:rsid w:val="00C73884"/>
    <w:rsid w:val="00C752F9"/>
    <w:rsid w:val="00C754CB"/>
    <w:rsid w:val="00C77382"/>
    <w:rsid w:val="00C77DBA"/>
    <w:rsid w:val="00C82733"/>
    <w:rsid w:val="00C84D87"/>
    <w:rsid w:val="00C85F83"/>
    <w:rsid w:val="00C9033E"/>
    <w:rsid w:val="00C95F9A"/>
    <w:rsid w:val="00C96B4A"/>
    <w:rsid w:val="00CA070A"/>
    <w:rsid w:val="00CA09A8"/>
    <w:rsid w:val="00CA237A"/>
    <w:rsid w:val="00CA62CA"/>
    <w:rsid w:val="00CA6CB6"/>
    <w:rsid w:val="00CB0E79"/>
    <w:rsid w:val="00CB12EA"/>
    <w:rsid w:val="00CB2D5F"/>
    <w:rsid w:val="00CB419E"/>
    <w:rsid w:val="00CB553E"/>
    <w:rsid w:val="00CB7060"/>
    <w:rsid w:val="00CB7295"/>
    <w:rsid w:val="00CC0B7B"/>
    <w:rsid w:val="00CC14AE"/>
    <w:rsid w:val="00CC2C14"/>
    <w:rsid w:val="00CC422C"/>
    <w:rsid w:val="00CC5710"/>
    <w:rsid w:val="00CC6604"/>
    <w:rsid w:val="00CC6CA2"/>
    <w:rsid w:val="00CC7353"/>
    <w:rsid w:val="00CC7F89"/>
    <w:rsid w:val="00CD1C59"/>
    <w:rsid w:val="00CD2C81"/>
    <w:rsid w:val="00CD356F"/>
    <w:rsid w:val="00CD4F1F"/>
    <w:rsid w:val="00CD6497"/>
    <w:rsid w:val="00CD684F"/>
    <w:rsid w:val="00CD6F2A"/>
    <w:rsid w:val="00CE1198"/>
    <w:rsid w:val="00CE2357"/>
    <w:rsid w:val="00CE26B3"/>
    <w:rsid w:val="00CE35D0"/>
    <w:rsid w:val="00CE3D40"/>
    <w:rsid w:val="00CE46D4"/>
    <w:rsid w:val="00CE5FB8"/>
    <w:rsid w:val="00CE65E3"/>
    <w:rsid w:val="00CF0DB5"/>
    <w:rsid w:val="00CF2057"/>
    <w:rsid w:val="00CF206E"/>
    <w:rsid w:val="00CF223C"/>
    <w:rsid w:val="00CF39C9"/>
    <w:rsid w:val="00CF3E7D"/>
    <w:rsid w:val="00D0012F"/>
    <w:rsid w:val="00D019F9"/>
    <w:rsid w:val="00D01FCF"/>
    <w:rsid w:val="00D02A5A"/>
    <w:rsid w:val="00D03304"/>
    <w:rsid w:val="00D0515B"/>
    <w:rsid w:val="00D06515"/>
    <w:rsid w:val="00D06875"/>
    <w:rsid w:val="00D0715F"/>
    <w:rsid w:val="00D14E4C"/>
    <w:rsid w:val="00D17087"/>
    <w:rsid w:val="00D17F22"/>
    <w:rsid w:val="00D2097E"/>
    <w:rsid w:val="00D2217B"/>
    <w:rsid w:val="00D22F34"/>
    <w:rsid w:val="00D31739"/>
    <w:rsid w:val="00D31E17"/>
    <w:rsid w:val="00D33AA6"/>
    <w:rsid w:val="00D33D00"/>
    <w:rsid w:val="00D379D6"/>
    <w:rsid w:val="00D42F3E"/>
    <w:rsid w:val="00D47ED6"/>
    <w:rsid w:val="00D50ED5"/>
    <w:rsid w:val="00D5280E"/>
    <w:rsid w:val="00D5473B"/>
    <w:rsid w:val="00D602BC"/>
    <w:rsid w:val="00D60DDD"/>
    <w:rsid w:val="00D6135A"/>
    <w:rsid w:val="00D64A36"/>
    <w:rsid w:val="00D65D02"/>
    <w:rsid w:val="00D65E0F"/>
    <w:rsid w:val="00D66C9A"/>
    <w:rsid w:val="00D67687"/>
    <w:rsid w:val="00D67D36"/>
    <w:rsid w:val="00D70DCF"/>
    <w:rsid w:val="00D72A3E"/>
    <w:rsid w:val="00D72E7B"/>
    <w:rsid w:val="00D72FB3"/>
    <w:rsid w:val="00D746A5"/>
    <w:rsid w:val="00D74FCE"/>
    <w:rsid w:val="00D76423"/>
    <w:rsid w:val="00D770CA"/>
    <w:rsid w:val="00D77E17"/>
    <w:rsid w:val="00D80ADC"/>
    <w:rsid w:val="00D87E00"/>
    <w:rsid w:val="00D918E7"/>
    <w:rsid w:val="00D94096"/>
    <w:rsid w:val="00D94ED3"/>
    <w:rsid w:val="00D95E31"/>
    <w:rsid w:val="00D96107"/>
    <w:rsid w:val="00D963C6"/>
    <w:rsid w:val="00D967FD"/>
    <w:rsid w:val="00D97DC7"/>
    <w:rsid w:val="00DA0621"/>
    <w:rsid w:val="00DA0D3D"/>
    <w:rsid w:val="00DA5ADD"/>
    <w:rsid w:val="00DB3869"/>
    <w:rsid w:val="00DB724F"/>
    <w:rsid w:val="00DB7E85"/>
    <w:rsid w:val="00DC20E4"/>
    <w:rsid w:val="00DC3C01"/>
    <w:rsid w:val="00DC4EA9"/>
    <w:rsid w:val="00DD016B"/>
    <w:rsid w:val="00DD09ED"/>
    <w:rsid w:val="00DD1CD3"/>
    <w:rsid w:val="00DD1F71"/>
    <w:rsid w:val="00DD2834"/>
    <w:rsid w:val="00DD3123"/>
    <w:rsid w:val="00DD3C41"/>
    <w:rsid w:val="00DD4D43"/>
    <w:rsid w:val="00DD557D"/>
    <w:rsid w:val="00DD55BE"/>
    <w:rsid w:val="00DD56B7"/>
    <w:rsid w:val="00DD65D9"/>
    <w:rsid w:val="00DD7FBC"/>
    <w:rsid w:val="00DE0198"/>
    <w:rsid w:val="00DE02E1"/>
    <w:rsid w:val="00DE08E9"/>
    <w:rsid w:val="00DE1A35"/>
    <w:rsid w:val="00DE48CE"/>
    <w:rsid w:val="00DE612F"/>
    <w:rsid w:val="00DE6162"/>
    <w:rsid w:val="00DE6BC5"/>
    <w:rsid w:val="00DE7E0F"/>
    <w:rsid w:val="00E03231"/>
    <w:rsid w:val="00E04984"/>
    <w:rsid w:val="00E074D6"/>
    <w:rsid w:val="00E1339A"/>
    <w:rsid w:val="00E13A0B"/>
    <w:rsid w:val="00E14225"/>
    <w:rsid w:val="00E143C6"/>
    <w:rsid w:val="00E210B2"/>
    <w:rsid w:val="00E214F9"/>
    <w:rsid w:val="00E2222F"/>
    <w:rsid w:val="00E22615"/>
    <w:rsid w:val="00E24684"/>
    <w:rsid w:val="00E26C46"/>
    <w:rsid w:val="00E26E4C"/>
    <w:rsid w:val="00E27EDA"/>
    <w:rsid w:val="00E30A14"/>
    <w:rsid w:val="00E30F94"/>
    <w:rsid w:val="00E3411E"/>
    <w:rsid w:val="00E35F65"/>
    <w:rsid w:val="00E36990"/>
    <w:rsid w:val="00E370B3"/>
    <w:rsid w:val="00E37BAB"/>
    <w:rsid w:val="00E43653"/>
    <w:rsid w:val="00E4499A"/>
    <w:rsid w:val="00E45E06"/>
    <w:rsid w:val="00E504D3"/>
    <w:rsid w:val="00E508EF"/>
    <w:rsid w:val="00E51624"/>
    <w:rsid w:val="00E51D83"/>
    <w:rsid w:val="00E53CB5"/>
    <w:rsid w:val="00E55B03"/>
    <w:rsid w:val="00E55E93"/>
    <w:rsid w:val="00E562D7"/>
    <w:rsid w:val="00E60843"/>
    <w:rsid w:val="00E60C5A"/>
    <w:rsid w:val="00E623A3"/>
    <w:rsid w:val="00E623B6"/>
    <w:rsid w:val="00E646A6"/>
    <w:rsid w:val="00E64C6F"/>
    <w:rsid w:val="00E65CCD"/>
    <w:rsid w:val="00E66FFE"/>
    <w:rsid w:val="00E6722B"/>
    <w:rsid w:val="00E67434"/>
    <w:rsid w:val="00E67BC2"/>
    <w:rsid w:val="00E70766"/>
    <w:rsid w:val="00E74A64"/>
    <w:rsid w:val="00E7730C"/>
    <w:rsid w:val="00E80D4C"/>
    <w:rsid w:val="00E81F33"/>
    <w:rsid w:val="00E838E9"/>
    <w:rsid w:val="00E84DC1"/>
    <w:rsid w:val="00E84E84"/>
    <w:rsid w:val="00E8536C"/>
    <w:rsid w:val="00E865C8"/>
    <w:rsid w:val="00E87A2B"/>
    <w:rsid w:val="00E92F57"/>
    <w:rsid w:val="00E96DC4"/>
    <w:rsid w:val="00EA260B"/>
    <w:rsid w:val="00EA2DF2"/>
    <w:rsid w:val="00EA3C4F"/>
    <w:rsid w:val="00EA5D3D"/>
    <w:rsid w:val="00EA62F3"/>
    <w:rsid w:val="00EA667C"/>
    <w:rsid w:val="00EB092C"/>
    <w:rsid w:val="00EB1CA7"/>
    <w:rsid w:val="00EB1D9D"/>
    <w:rsid w:val="00EB2DBD"/>
    <w:rsid w:val="00EB33B2"/>
    <w:rsid w:val="00EB4BB8"/>
    <w:rsid w:val="00EB4D8A"/>
    <w:rsid w:val="00EB7571"/>
    <w:rsid w:val="00EC3B42"/>
    <w:rsid w:val="00EC42EE"/>
    <w:rsid w:val="00EC54D3"/>
    <w:rsid w:val="00ED01B1"/>
    <w:rsid w:val="00ED15A0"/>
    <w:rsid w:val="00ED2355"/>
    <w:rsid w:val="00ED3DA1"/>
    <w:rsid w:val="00ED4C30"/>
    <w:rsid w:val="00ED5046"/>
    <w:rsid w:val="00ED6DC1"/>
    <w:rsid w:val="00EE0626"/>
    <w:rsid w:val="00EE18AF"/>
    <w:rsid w:val="00EE18B8"/>
    <w:rsid w:val="00EE217E"/>
    <w:rsid w:val="00EE3242"/>
    <w:rsid w:val="00EE3E01"/>
    <w:rsid w:val="00EE486D"/>
    <w:rsid w:val="00EE5EC2"/>
    <w:rsid w:val="00EE6406"/>
    <w:rsid w:val="00EF0432"/>
    <w:rsid w:val="00EF2427"/>
    <w:rsid w:val="00EF259D"/>
    <w:rsid w:val="00EF365F"/>
    <w:rsid w:val="00EF48A3"/>
    <w:rsid w:val="00EF4BB1"/>
    <w:rsid w:val="00EF62E0"/>
    <w:rsid w:val="00EF757E"/>
    <w:rsid w:val="00F002AA"/>
    <w:rsid w:val="00F03B3A"/>
    <w:rsid w:val="00F03BC4"/>
    <w:rsid w:val="00F04EDA"/>
    <w:rsid w:val="00F061C7"/>
    <w:rsid w:val="00F11EA1"/>
    <w:rsid w:val="00F125BA"/>
    <w:rsid w:val="00F14B89"/>
    <w:rsid w:val="00F16663"/>
    <w:rsid w:val="00F177D6"/>
    <w:rsid w:val="00F21A5C"/>
    <w:rsid w:val="00F27307"/>
    <w:rsid w:val="00F274CD"/>
    <w:rsid w:val="00F32BFD"/>
    <w:rsid w:val="00F33ED2"/>
    <w:rsid w:val="00F35E70"/>
    <w:rsid w:val="00F41ED2"/>
    <w:rsid w:val="00F4565B"/>
    <w:rsid w:val="00F46AFC"/>
    <w:rsid w:val="00F47EE0"/>
    <w:rsid w:val="00F50B05"/>
    <w:rsid w:val="00F5271F"/>
    <w:rsid w:val="00F52BDA"/>
    <w:rsid w:val="00F52F47"/>
    <w:rsid w:val="00F543B0"/>
    <w:rsid w:val="00F55A9B"/>
    <w:rsid w:val="00F57B95"/>
    <w:rsid w:val="00F6202F"/>
    <w:rsid w:val="00F6273C"/>
    <w:rsid w:val="00F63305"/>
    <w:rsid w:val="00F659EE"/>
    <w:rsid w:val="00F676E2"/>
    <w:rsid w:val="00F71007"/>
    <w:rsid w:val="00F711CF"/>
    <w:rsid w:val="00F72EF4"/>
    <w:rsid w:val="00F8486F"/>
    <w:rsid w:val="00F85797"/>
    <w:rsid w:val="00F91EEE"/>
    <w:rsid w:val="00F93CD2"/>
    <w:rsid w:val="00F94060"/>
    <w:rsid w:val="00F94F56"/>
    <w:rsid w:val="00FA0A16"/>
    <w:rsid w:val="00FA2574"/>
    <w:rsid w:val="00FA346E"/>
    <w:rsid w:val="00FA3896"/>
    <w:rsid w:val="00FA42F1"/>
    <w:rsid w:val="00FB1802"/>
    <w:rsid w:val="00FB4705"/>
    <w:rsid w:val="00FB4CE7"/>
    <w:rsid w:val="00FB523D"/>
    <w:rsid w:val="00FB670F"/>
    <w:rsid w:val="00FB76F5"/>
    <w:rsid w:val="00FB792E"/>
    <w:rsid w:val="00FC05A3"/>
    <w:rsid w:val="00FC0797"/>
    <w:rsid w:val="00FC2E8D"/>
    <w:rsid w:val="00FC3929"/>
    <w:rsid w:val="00FC3D02"/>
    <w:rsid w:val="00FC4120"/>
    <w:rsid w:val="00FC72A0"/>
    <w:rsid w:val="00FC792A"/>
    <w:rsid w:val="00FD2A2D"/>
    <w:rsid w:val="00FD341E"/>
    <w:rsid w:val="00FD3801"/>
    <w:rsid w:val="00FD4351"/>
    <w:rsid w:val="00FE1858"/>
    <w:rsid w:val="00FE198E"/>
    <w:rsid w:val="00FE39CC"/>
    <w:rsid w:val="00FE4F17"/>
    <w:rsid w:val="00FE5A2E"/>
    <w:rsid w:val="00FE6610"/>
    <w:rsid w:val="00FE70D4"/>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_x0000_s1084"/>
        <o:r id="V:Rule6" type="connector" idref="#_x0000_s1086"/>
        <o:r id="V:Rule7" type="connector" idref="#_x0000_s1085"/>
        <o:r id="V:Rule8"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36"/>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4A3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99"/>
    <w:qFormat/>
    <w:rsid w:val="00D64A36"/>
    <w:pPr>
      <w:spacing w:after="200" w:line="276" w:lineRule="auto"/>
      <w:ind w:left="720"/>
      <w:contextualSpacing/>
      <w:jc w:val="left"/>
    </w:pPr>
    <w:rPr>
      <w:rFonts w:ascii="Calibri" w:hAnsi="Calibri"/>
      <w:sz w:val="22"/>
      <w:szCs w:val="22"/>
    </w:rPr>
  </w:style>
  <w:style w:type="paragraph" w:styleId="a4">
    <w:name w:val="Balloon Text"/>
    <w:basedOn w:val="a"/>
    <w:link w:val="a5"/>
    <w:uiPriority w:val="99"/>
    <w:semiHidden/>
    <w:unhideWhenUsed/>
    <w:rsid w:val="00D64A36"/>
    <w:rPr>
      <w:rFonts w:ascii="Tahoma" w:hAnsi="Tahoma" w:cs="Tahoma"/>
      <w:sz w:val="16"/>
      <w:szCs w:val="16"/>
    </w:rPr>
  </w:style>
  <w:style w:type="character" w:customStyle="1" w:styleId="a5">
    <w:name w:val="Текст выноски Знак"/>
    <w:basedOn w:val="a0"/>
    <w:link w:val="a4"/>
    <w:uiPriority w:val="99"/>
    <w:semiHidden/>
    <w:rsid w:val="00D64A36"/>
    <w:rPr>
      <w:rFonts w:ascii="Tahoma" w:eastAsia="Calibri" w:hAnsi="Tahoma" w:cs="Tahoma"/>
      <w:sz w:val="16"/>
      <w:szCs w:val="16"/>
    </w:rPr>
  </w:style>
  <w:style w:type="paragraph" w:customStyle="1" w:styleId="ConsPlusNonformat">
    <w:name w:val="ConsPlusNonformat"/>
    <w:uiPriority w:val="99"/>
    <w:rsid w:val="004201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420195"/>
    <w:rPr>
      <w:color w:val="0000FF"/>
      <w:u w:val="single"/>
    </w:rPr>
  </w:style>
  <w:style w:type="paragraph" w:styleId="a7">
    <w:name w:val="Body Text"/>
    <w:basedOn w:val="a"/>
    <w:link w:val="a8"/>
    <w:rsid w:val="00420195"/>
    <w:pPr>
      <w:tabs>
        <w:tab w:val="left" w:pos="1440"/>
      </w:tabs>
    </w:pPr>
    <w:rPr>
      <w:rFonts w:eastAsia="Times New Roman"/>
      <w:lang w:eastAsia="ru-RU"/>
    </w:rPr>
  </w:style>
  <w:style w:type="character" w:customStyle="1" w:styleId="a8">
    <w:name w:val="Основной текст Знак"/>
    <w:basedOn w:val="a0"/>
    <w:link w:val="a7"/>
    <w:rsid w:val="00420195"/>
    <w:rPr>
      <w:rFonts w:ascii="Times New Roman" w:eastAsia="Times New Roman" w:hAnsi="Times New Roman" w:cs="Times New Roman"/>
      <w:sz w:val="28"/>
      <w:szCs w:val="28"/>
      <w:lang w:eastAsia="ru-RU"/>
    </w:rPr>
  </w:style>
  <w:style w:type="paragraph" w:customStyle="1" w:styleId="ConsPlusCell">
    <w:name w:val="ConsPlusCell"/>
    <w:uiPriority w:val="99"/>
    <w:rsid w:val="004201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2Название Знак"/>
    <w:basedOn w:val="a0"/>
    <w:link w:val="20"/>
    <w:locked/>
    <w:rsid w:val="005A727E"/>
    <w:rPr>
      <w:rFonts w:ascii="Arial" w:eastAsia="Times New Roman" w:hAnsi="Arial" w:cs="Arial"/>
      <w:b/>
      <w:lang w:eastAsia="ar-SA"/>
    </w:rPr>
  </w:style>
  <w:style w:type="paragraph" w:customStyle="1" w:styleId="20">
    <w:name w:val="2Название"/>
    <w:basedOn w:val="a"/>
    <w:link w:val="2"/>
    <w:qFormat/>
    <w:rsid w:val="005A727E"/>
    <w:pPr>
      <w:jc w:val="center"/>
    </w:pPr>
    <w:rPr>
      <w:rFonts w:ascii="Arial" w:eastAsia="Times New Roman" w:hAnsi="Arial" w:cs="Arial"/>
      <w:b/>
      <w:sz w:val="22"/>
      <w:szCs w:val="22"/>
      <w:lang w:eastAsia="ar-SA"/>
    </w:rPr>
  </w:style>
  <w:style w:type="paragraph" w:styleId="a9">
    <w:name w:val="Normal (Web)"/>
    <w:basedOn w:val="a"/>
    <w:unhideWhenUsed/>
    <w:rsid w:val="005A727E"/>
    <w:rPr>
      <w:sz w:val="24"/>
      <w:szCs w:val="24"/>
    </w:rPr>
  </w:style>
  <w:style w:type="paragraph" w:styleId="aa">
    <w:name w:val="header"/>
    <w:basedOn w:val="a"/>
    <w:link w:val="ab"/>
    <w:uiPriority w:val="99"/>
    <w:semiHidden/>
    <w:unhideWhenUsed/>
    <w:rsid w:val="005A727E"/>
    <w:pPr>
      <w:tabs>
        <w:tab w:val="center" w:pos="4677"/>
        <w:tab w:val="right" w:pos="9355"/>
      </w:tabs>
    </w:pPr>
  </w:style>
  <w:style w:type="character" w:customStyle="1" w:styleId="ab">
    <w:name w:val="Верхний колонтитул Знак"/>
    <w:basedOn w:val="a0"/>
    <w:link w:val="aa"/>
    <w:uiPriority w:val="99"/>
    <w:semiHidden/>
    <w:rsid w:val="005A727E"/>
    <w:rPr>
      <w:rFonts w:ascii="Times New Roman" w:eastAsia="Calibri" w:hAnsi="Times New Roman" w:cs="Times New Roman"/>
      <w:sz w:val="28"/>
      <w:szCs w:val="28"/>
    </w:rPr>
  </w:style>
  <w:style w:type="paragraph" w:styleId="ac">
    <w:name w:val="footer"/>
    <w:basedOn w:val="a"/>
    <w:link w:val="ad"/>
    <w:uiPriority w:val="99"/>
    <w:semiHidden/>
    <w:unhideWhenUsed/>
    <w:rsid w:val="005A727E"/>
    <w:pPr>
      <w:tabs>
        <w:tab w:val="center" w:pos="4677"/>
        <w:tab w:val="right" w:pos="9355"/>
      </w:tabs>
    </w:pPr>
  </w:style>
  <w:style w:type="character" w:customStyle="1" w:styleId="ad">
    <w:name w:val="Нижний колонтитул Знак"/>
    <w:basedOn w:val="a0"/>
    <w:link w:val="ac"/>
    <w:uiPriority w:val="99"/>
    <w:semiHidden/>
    <w:rsid w:val="005A727E"/>
    <w:rPr>
      <w:rFonts w:ascii="Times New Roman" w:eastAsia="Calibri" w:hAnsi="Times New Roman" w:cs="Times New Roman"/>
      <w:sz w:val="28"/>
      <w:szCs w:val="28"/>
    </w:rPr>
  </w:style>
  <w:style w:type="paragraph" w:customStyle="1" w:styleId="Style8">
    <w:name w:val="Style8"/>
    <w:basedOn w:val="a"/>
    <w:uiPriority w:val="99"/>
    <w:rsid w:val="005A727E"/>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5A727E"/>
    <w:rPr>
      <w:rFonts w:ascii="Times New Roman" w:hAnsi="Times New Roman" w:cs="Times New Roman"/>
      <w:sz w:val="22"/>
      <w:szCs w:val="22"/>
    </w:rPr>
  </w:style>
  <w:style w:type="paragraph" w:customStyle="1" w:styleId="1">
    <w:name w:val="марк список 1"/>
    <w:basedOn w:val="a"/>
    <w:rsid w:val="005A727E"/>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ae">
    <w:name w:val="основной текст документа"/>
    <w:basedOn w:val="a"/>
    <w:rsid w:val="005A727E"/>
    <w:pPr>
      <w:spacing w:before="120" w:after="120"/>
    </w:pPr>
    <w:rPr>
      <w:rFonts w:eastAsia="Times New Roman"/>
      <w:sz w:val="24"/>
      <w:szCs w:val="20"/>
      <w:lang w:eastAsia="ar-SA"/>
    </w:rPr>
  </w:style>
  <w:style w:type="paragraph" w:customStyle="1" w:styleId="Style6">
    <w:name w:val="Style6"/>
    <w:basedOn w:val="a"/>
    <w:uiPriority w:val="99"/>
    <w:rsid w:val="005A727E"/>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a"/>
    <w:uiPriority w:val="99"/>
    <w:rsid w:val="005A727E"/>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a"/>
    <w:uiPriority w:val="99"/>
    <w:rsid w:val="005A727E"/>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a"/>
    <w:uiPriority w:val="99"/>
    <w:rsid w:val="005A727E"/>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a"/>
    <w:uiPriority w:val="99"/>
    <w:rsid w:val="005A727E"/>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a"/>
    <w:uiPriority w:val="99"/>
    <w:rsid w:val="005A727E"/>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a"/>
    <w:uiPriority w:val="99"/>
    <w:rsid w:val="005A727E"/>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5A727E"/>
    <w:rPr>
      <w:rFonts w:ascii="Times New Roman" w:hAnsi="Times New Roman" w:cs="Times New Roman"/>
      <w:b/>
      <w:bCs/>
      <w:sz w:val="22"/>
      <w:szCs w:val="22"/>
    </w:rPr>
  </w:style>
  <w:style w:type="paragraph" w:customStyle="1" w:styleId="punct">
    <w:name w:val="punct"/>
    <w:basedOn w:val="a"/>
    <w:uiPriority w:val="99"/>
    <w:rsid w:val="005A727E"/>
    <w:pPr>
      <w:numPr>
        <w:numId w:val="6"/>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a"/>
    <w:uiPriority w:val="99"/>
    <w:rsid w:val="005A727E"/>
    <w:pPr>
      <w:numPr>
        <w:ilvl w:val="1"/>
        <w:numId w:val="6"/>
      </w:numPr>
      <w:autoSpaceDE w:val="0"/>
      <w:autoSpaceDN w:val="0"/>
      <w:adjustRightInd w:val="0"/>
      <w:spacing w:line="360" w:lineRule="auto"/>
    </w:pPr>
    <w:rPr>
      <w:rFonts w:eastAsia="Times New Roman"/>
      <w:sz w:val="26"/>
      <w:szCs w:val="26"/>
      <w:lang w:val="en-US" w:eastAsia="ru-RU"/>
    </w:rPr>
  </w:style>
  <w:style w:type="paragraph" w:customStyle="1" w:styleId="ConsPlusNormal">
    <w:name w:val="ConsPlusNormal"/>
    <w:rsid w:val="005A72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6">
    <w:name w:val="Style16"/>
    <w:basedOn w:val="a"/>
    <w:uiPriority w:val="99"/>
    <w:rsid w:val="005A727E"/>
    <w:pPr>
      <w:widowControl w:val="0"/>
      <w:autoSpaceDE w:val="0"/>
      <w:autoSpaceDN w:val="0"/>
      <w:adjustRightInd w:val="0"/>
      <w:spacing w:line="298" w:lineRule="exact"/>
      <w:ind w:firstLine="69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81;n=40428;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D3A301-0635-4719-BCD3-659930D1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7593</Words>
  <Characters>43284</Characters>
  <Application>Microsoft Office Word</Application>
  <DocSecurity>0</DocSecurity>
  <Lines>360</Lines>
  <Paragraphs>101</Paragraphs>
  <ScaleCrop>false</ScaleCrop>
  <Company>Microsoft</Company>
  <LinksUpToDate>false</LinksUpToDate>
  <CharactersWithSpaces>50776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2012-05-01T06:44:00Z</dcterms:created>
  <dcterms:modified xsi:type="dcterms:W3CDTF">2012-06-06T06:45:00Z</dcterms:modified>
</cp:coreProperties>
</file>