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4D" w:rsidRDefault="007A4E4D" w:rsidP="007A4E4D">
      <w:pPr>
        <w:jc w:val="center"/>
        <w:rPr>
          <w:sz w:val="28"/>
          <w:szCs w:val="28"/>
        </w:rPr>
      </w:pPr>
      <w:r>
        <w:rPr>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7A4E4D" w:rsidRDefault="007A4E4D" w:rsidP="007A4E4D">
      <w:pPr>
        <w:jc w:val="center"/>
        <w:rPr>
          <w:sz w:val="28"/>
          <w:szCs w:val="28"/>
        </w:rPr>
      </w:pPr>
      <w:r>
        <w:rPr>
          <w:sz w:val="28"/>
          <w:szCs w:val="28"/>
        </w:rPr>
        <w:t>Администрация городского поселения – город Эртиль</w:t>
      </w:r>
    </w:p>
    <w:p w:rsidR="007A4E4D" w:rsidRDefault="007A4E4D" w:rsidP="007A4E4D">
      <w:pPr>
        <w:jc w:val="center"/>
        <w:rPr>
          <w:sz w:val="28"/>
          <w:szCs w:val="28"/>
        </w:rPr>
      </w:pPr>
      <w:r>
        <w:rPr>
          <w:sz w:val="28"/>
          <w:szCs w:val="28"/>
        </w:rPr>
        <w:t>Эртильского муниципального района</w:t>
      </w:r>
    </w:p>
    <w:p w:rsidR="007A4E4D" w:rsidRDefault="007A4E4D" w:rsidP="007A4E4D">
      <w:pPr>
        <w:jc w:val="center"/>
        <w:rPr>
          <w:sz w:val="28"/>
          <w:szCs w:val="28"/>
        </w:rPr>
      </w:pPr>
      <w:r>
        <w:rPr>
          <w:sz w:val="28"/>
          <w:szCs w:val="28"/>
        </w:rPr>
        <w:t>Воронежской области</w:t>
      </w:r>
    </w:p>
    <w:p w:rsidR="007A4E4D" w:rsidRDefault="007A4E4D" w:rsidP="007A4E4D">
      <w:pPr>
        <w:jc w:val="center"/>
        <w:rPr>
          <w:b/>
          <w:sz w:val="32"/>
          <w:szCs w:val="32"/>
        </w:rPr>
      </w:pPr>
    </w:p>
    <w:p w:rsidR="007A4E4D" w:rsidRDefault="007A4E4D" w:rsidP="007A4E4D">
      <w:pPr>
        <w:jc w:val="center"/>
        <w:rPr>
          <w:b/>
          <w:sz w:val="32"/>
          <w:szCs w:val="32"/>
        </w:rPr>
      </w:pPr>
      <w:proofErr w:type="gramStart"/>
      <w:r>
        <w:rPr>
          <w:b/>
          <w:sz w:val="32"/>
          <w:szCs w:val="32"/>
        </w:rPr>
        <w:t>П</w:t>
      </w:r>
      <w:proofErr w:type="gramEnd"/>
      <w:r>
        <w:rPr>
          <w:b/>
          <w:sz w:val="32"/>
          <w:szCs w:val="32"/>
        </w:rPr>
        <w:t xml:space="preserve"> О С Т А Н О В Л Е Н И Е</w:t>
      </w:r>
    </w:p>
    <w:p w:rsidR="007A4E4D" w:rsidRDefault="007A4E4D" w:rsidP="007A4E4D">
      <w:pPr>
        <w:jc w:val="right"/>
        <w:rPr>
          <w:sz w:val="28"/>
          <w:szCs w:val="28"/>
        </w:rPr>
      </w:pPr>
      <w:r>
        <w:rPr>
          <w:sz w:val="28"/>
          <w:szCs w:val="28"/>
        </w:rPr>
        <w:t xml:space="preserve">                                                     </w:t>
      </w:r>
    </w:p>
    <w:p w:rsidR="007A4E4D" w:rsidRDefault="007A4E4D" w:rsidP="007A4E4D">
      <w:pPr>
        <w:rPr>
          <w:sz w:val="28"/>
          <w:szCs w:val="28"/>
        </w:rPr>
      </w:pPr>
    </w:p>
    <w:p w:rsidR="00D92B3C" w:rsidRDefault="00D92B3C" w:rsidP="007A4E4D">
      <w:pPr>
        <w:rPr>
          <w:sz w:val="28"/>
          <w:szCs w:val="28"/>
        </w:rPr>
      </w:pPr>
      <w:r w:rsidRPr="00F33D79">
        <w:rPr>
          <w:sz w:val="28"/>
          <w:szCs w:val="28"/>
        </w:rPr>
        <w:t xml:space="preserve">от   </w:t>
      </w:r>
      <w:r>
        <w:rPr>
          <w:sz w:val="28"/>
          <w:szCs w:val="28"/>
        </w:rPr>
        <w:t xml:space="preserve">08.11. 2017г.   </w:t>
      </w:r>
      <w:r w:rsidRPr="00F33D79">
        <w:rPr>
          <w:sz w:val="28"/>
          <w:szCs w:val="28"/>
        </w:rPr>
        <w:t xml:space="preserve">№ </w:t>
      </w:r>
      <w:r>
        <w:rPr>
          <w:sz w:val="28"/>
          <w:szCs w:val="28"/>
        </w:rPr>
        <w:t>426</w:t>
      </w:r>
    </w:p>
    <w:p w:rsidR="007A4E4D" w:rsidRDefault="007A4E4D" w:rsidP="007A4E4D">
      <w:r>
        <w:t xml:space="preserve">                 </w:t>
      </w:r>
      <w:r w:rsidR="00963570">
        <w:t xml:space="preserve">                  </w:t>
      </w:r>
      <w:r>
        <w:t xml:space="preserve"> г. Эртиль</w:t>
      </w:r>
    </w:p>
    <w:p w:rsidR="007A4E4D" w:rsidRDefault="007A4E4D" w:rsidP="007A4E4D"/>
    <w:p w:rsidR="007A4E4D" w:rsidRDefault="007A4E4D" w:rsidP="007A4E4D">
      <w:pPr>
        <w:rPr>
          <w:sz w:val="28"/>
          <w:szCs w:val="28"/>
        </w:rPr>
      </w:pPr>
      <w:r>
        <w:rPr>
          <w:sz w:val="28"/>
          <w:szCs w:val="28"/>
        </w:rPr>
        <w:t>Об  утверждении административного регламента</w:t>
      </w:r>
    </w:p>
    <w:p w:rsidR="007A4E4D" w:rsidRDefault="007A4E4D" w:rsidP="007A4E4D">
      <w:pPr>
        <w:rPr>
          <w:sz w:val="28"/>
          <w:szCs w:val="28"/>
        </w:rPr>
      </w:pPr>
      <w:r>
        <w:rPr>
          <w:sz w:val="28"/>
          <w:szCs w:val="28"/>
        </w:rPr>
        <w:t>администрации городского поселения – город Эртиль</w:t>
      </w:r>
    </w:p>
    <w:p w:rsidR="007A4E4D" w:rsidRDefault="007A4E4D" w:rsidP="007A4E4D">
      <w:pPr>
        <w:rPr>
          <w:sz w:val="28"/>
          <w:szCs w:val="28"/>
        </w:rPr>
      </w:pPr>
      <w:r>
        <w:rPr>
          <w:sz w:val="28"/>
          <w:szCs w:val="28"/>
        </w:rPr>
        <w:t xml:space="preserve">по предоставлению муниципальной услуги </w:t>
      </w:r>
    </w:p>
    <w:p w:rsidR="007A4E4D" w:rsidRDefault="007A4E4D" w:rsidP="007A4E4D">
      <w:pPr>
        <w:pStyle w:val="2"/>
        <w:tabs>
          <w:tab w:val="left" w:pos="5220"/>
        </w:tabs>
        <w:spacing w:before="0" w:after="0"/>
        <w:rPr>
          <w:rFonts w:ascii="Times New Roman" w:hAnsi="Times New Roman"/>
          <w:b w:val="0"/>
          <w:bCs w:val="0"/>
          <w:i w:val="0"/>
          <w:color w:val="000000"/>
          <w:spacing w:val="8"/>
          <w:lang w:val="ru-RU"/>
        </w:rPr>
      </w:pPr>
      <w:r w:rsidRPr="007A4E4D">
        <w:rPr>
          <w:rFonts w:ascii="Times New Roman" w:hAnsi="Times New Roman"/>
          <w:b w:val="0"/>
          <w:bCs w:val="0"/>
          <w:i w:val="0"/>
          <w:color w:val="000000"/>
          <w:spacing w:val="8"/>
          <w:lang w:val="ru-RU"/>
        </w:rPr>
        <w:t xml:space="preserve">«Приём заявлений, документов, а также </w:t>
      </w:r>
    </w:p>
    <w:p w:rsidR="007A4E4D" w:rsidRDefault="007A4E4D" w:rsidP="007A4E4D">
      <w:pPr>
        <w:pStyle w:val="2"/>
        <w:tabs>
          <w:tab w:val="left" w:pos="5220"/>
        </w:tabs>
        <w:spacing w:before="0" w:after="0"/>
        <w:rPr>
          <w:rFonts w:ascii="Times New Roman" w:hAnsi="Times New Roman"/>
          <w:b w:val="0"/>
          <w:bCs w:val="0"/>
          <w:i w:val="0"/>
          <w:color w:val="000000"/>
          <w:spacing w:val="8"/>
          <w:lang w:val="ru-RU"/>
        </w:rPr>
      </w:pPr>
      <w:r>
        <w:rPr>
          <w:rFonts w:ascii="Times New Roman" w:hAnsi="Times New Roman"/>
          <w:b w:val="0"/>
          <w:bCs w:val="0"/>
          <w:i w:val="0"/>
          <w:color w:val="000000"/>
          <w:spacing w:val="8"/>
          <w:lang w:val="ru-RU"/>
        </w:rPr>
        <w:t>п</w:t>
      </w:r>
      <w:r w:rsidRPr="007A4E4D">
        <w:rPr>
          <w:rFonts w:ascii="Times New Roman" w:hAnsi="Times New Roman"/>
          <w:b w:val="0"/>
          <w:bCs w:val="0"/>
          <w:i w:val="0"/>
          <w:color w:val="000000"/>
          <w:spacing w:val="8"/>
          <w:lang w:val="ru-RU"/>
        </w:rPr>
        <w:t>остановка</w:t>
      </w:r>
      <w:r>
        <w:rPr>
          <w:rFonts w:ascii="Times New Roman" w:hAnsi="Times New Roman"/>
          <w:b w:val="0"/>
          <w:bCs w:val="0"/>
          <w:i w:val="0"/>
          <w:color w:val="000000"/>
          <w:spacing w:val="8"/>
          <w:lang w:val="ru-RU"/>
        </w:rPr>
        <w:t xml:space="preserve"> </w:t>
      </w:r>
      <w:r w:rsidRPr="007A4E4D">
        <w:rPr>
          <w:rFonts w:ascii="Times New Roman" w:hAnsi="Times New Roman"/>
          <w:b w:val="0"/>
          <w:bCs w:val="0"/>
          <w:i w:val="0"/>
          <w:color w:val="000000"/>
          <w:spacing w:val="8"/>
          <w:lang w:val="ru-RU"/>
        </w:rPr>
        <w:t xml:space="preserve">граждан на учёт, в качестве </w:t>
      </w:r>
    </w:p>
    <w:p w:rsidR="007A4E4D" w:rsidRPr="007A4E4D" w:rsidRDefault="007A4E4D" w:rsidP="007A4E4D">
      <w:pPr>
        <w:pStyle w:val="2"/>
        <w:tabs>
          <w:tab w:val="left" w:pos="5220"/>
        </w:tabs>
        <w:spacing w:before="0" w:after="0"/>
        <w:rPr>
          <w:rFonts w:ascii="Times New Roman" w:hAnsi="Times New Roman"/>
          <w:b w:val="0"/>
          <w:i w:val="0"/>
          <w:lang w:val="ru-RU"/>
        </w:rPr>
      </w:pPr>
      <w:proofErr w:type="gramStart"/>
      <w:r w:rsidRPr="007A4E4D">
        <w:rPr>
          <w:rFonts w:ascii="Times New Roman" w:hAnsi="Times New Roman"/>
          <w:b w:val="0"/>
          <w:bCs w:val="0"/>
          <w:i w:val="0"/>
          <w:color w:val="000000"/>
          <w:spacing w:val="9"/>
          <w:lang w:val="ru-RU"/>
        </w:rPr>
        <w:t>нуждающихся в жилых помещениях»</w:t>
      </w:r>
      <w:proofErr w:type="gramEnd"/>
    </w:p>
    <w:p w:rsidR="007A4E4D" w:rsidRPr="00DE1EF7" w:rsidRDefault="007A4E4D" w:rsidP="007A4E4D">
      <w:pPr>
        <w:shd w:val="clear" w:color="auto" w:fill="FFFFFF"/>
        <w:spacing w:line="360" w:lineRule="exact"/>
        <w:rPr>
          <w:rFonts w:ascii="Arial" w:hAnsi="Arial" w:cs="Arial"/>
          <w:sz w:val="24"/>
          <w:szCs w:val="24"/>
        </w:rPr>
      </w:pPr>
    </w:p>
    <w:p w:rsidR="007A4E4D" w:rsidRDefault="007A4E4D" w:rsidP="007A4E4D">
      <w:pPr>
        <w:rPr>
          <w:sz w:val="28"/>
          <w:szCs w:val="28"/>
        </w:rPr>
      </w:pPr>
      <w:r>
        <w:rPr>
          <w:sz w:val="28"/>
          <w:szCs w:val="28"/>
        </w:rPr>
        <w:t xml:space="preserve"> </w:t>
      </w:r>
    </w:p>
    <w:p w:rsidR="007A4E4D" w:rsidRDefault="007A4E4D" w:rsidP="007A4E4D">
      <w:pPr>
        <w:jc w:val="both"/>
        <w:rPr>
          <w:b/>
          <w:color w:val="000000"/>
        </w:rPr>
      </w:pPr>
      <w:r>
        <w:rPr>
          <w:sz w:val="28"/>
          <w:szCs w:val="28"/>
        </w:rPr>
        <w:t xml:space="preserve">     В целях реализации Федерального закона от 27.07.2010г. №210-ФЗ «Об организации предоставления государственных и муниципальных услуг» в соответствии с постановлением администрации  </w:t>
      </w:r>
      <w:r>
        <w:rPr>
          <w:color w:val="000000"/>
          <w:sz w:val="28"/>
          <w:szCs w:val="28"/>
        </w:rPr>
        <w:t>городского поселения – город Эртиль от 16.11.2015г. №490 «Об</w:t>
      </w:r>
      <w:r w:rsidRPr="008479FD">
        <w:rPr>
          <w:color w:val="000000"/>
          <w:sz w:val="28"/>
          <w:szCs w:val="28"/>
        </w:rPr>
        <w:t xml:space="preserve"> </w:t>
      </w:r>
      <w:r>
        <w:rPr>
          <w:color w:val="000000"/>
          <w:sz w:val="28"/>
          <w:szCs w:val="28"/>
        </w:rPr>
        <w:t xml:space="preserve">утверждении перечня муниципальных услуг предоставляемых  </w:t>
      </w:r>
      <w:r>
        <w:rPr>
          <w:sz w:val="28"/>
          <w:szCs w:val="28"/>
        </w:rPr>
        <w:t xml:space="preserve">администрацией  </w:t>
      </w:r>
      <w:r>
        <w:rPr>
          <w:color w:val="000000"/>
          <w:sz w:val="28"/>
          <w:szCs w:val="28"/>
        </w:rPr>
        <w:t>городского поселения – город Эртиль Эртильского муниципального района Воронежской области»</w:t>
      </w:r>
      <w:r>
        <w:rPr>
          <w:sz w:val="28"/>
          <w:szCs w:val="28"/>
        </w:rPr>
        <w:t xml:space="preserve">, администрация  </w:t>
      </w:r>
      <w:r>
        <w:rPr>
          <w:color w:val="000000"/>
          <w:sz w:val="28"/>
          <w:szCs w:val="28"/>
        </w:rPr>
        <w:t xml:space="preserve">городского поселения – город Эртиль Эртильского муниципального района Воронежской области </w:t>
      </w:r>
      <w:r>
        <w:rPr>
          <w:b/>
          <w:color w:val="000000"/>
          <w:sz w:val="28"/>
          <w:szCs w:val="28"/>
        </w:rPr>
        <w:t>постановляет:</w:t>
      </w:r>
    </w:p>
    <w:p w:rsidR="007A4E4D" w:rsidRDefault="007A4E4D" w:rsidP="007A4E4D">
      <w:pPr>
        <w:jc w:val="both"/>
        <w:rPr>
          <w:sz w:val="28"/>
          <w:szCs w:val="28"/>
        </w:rPr>
      </w:pPr>
      <w:r>
        <w:rPr>
          <w:sz w:val="28"/>
          <w:szCs w:val="28"/>
        </w:rPr>
        <w:t xml:space="preserve">      1.Утвердить прилагаемый Административный регламент администрации    </w:t>
      </w:r>
      <w:r>
        <w:rPr>
          <w:color w:val="000000"/>
          <w:sz w:val="28"/>
          <w:szCs w:val="28"/>
        </w:rPr>
        <w:t>городского поселения – город Эртиль по предоставлению муниципальной услуги «Прием заявлений, документов, а также постановка граждан на учет, в качестве нуждающихся в жилых помещениях</w:t>
      </w:r>
      <w:r>
        <w:rPr>
          <w:sz w:val="28"/>
          <w:szCs w:val="28"/>
        </w:rPr>
        <w:t>».</w:t>
      </w:r>
    </w:p>
    <w:p w:rsidR="007A4E4D" w:rsidRDefault="007A4E4D" w:rsidP="007A4E4D">
      <w:pPr>
        <w:jc w:val="both"/>
        <w:rPr>
          <w:sz w:val="28"/>
          <w:szCs w:val="28"/>
        </w:rPr>
      </w:pPr>
      <w:r>
        <w:rPr>
          <w:sz w:val="28"/>
          <w:szCs w:val="28"/>
        </w:rPr>
        <w:t xml:space="preserve">      2. Опубликовать настоящее постановление в сборнике нормативно - правовых актов</w:t>
      </w:r>
      <w:r w:rsidRPr="00CE5528">
        <w:rPr>
          <w:sz w:val="28"/>
          <w:szCs w:val="28"/>
        </w:rPr>
        <w:t xml:space="preserve"> </w:t>
      </w:r>
      <w:r>
        <w:rPr>
          <w:color w:val="000000"/>
          <w:sz w:val="28"/>
          <w:szCs w:val="28"/>
        </w:rPr>
        <w:t>городского поселения – город Эртиль</w:t>
      </w:r>
      <w:r>
        <w:rPr>
          <w:sz w:val="28"/>
          <w:szCs w:val="28"/>
        </w:rPr>
        <w:t xml:space="preserve"> «Муниципальный вестник».</w:t>
      </w:r>
    </w:p>
    <w:p w:rsidR="007A4E4D" w:rsidRDefault="007A4E4D" w:rsidP="007A4E4D">
      <w:pPr>
        <w:pStyle w:val="a7"/>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A4E4D" w:rsidRDefault="007A4E4D" w:rsidP="007A4E4D">
      <w:pPr>
        <w:spacing w:line="360" w:lineRule="auto"/>
        <w:ind w:firstLine="708"/>
        <w:jc w:val="both"/>
        <w:rPr>
          <w:sz w:val="28"/>
          <w:szCs w:val="28"/>
        </w:rPr>
      </w:pPr>
    </w:p>
    <w:p w:rsidR="007A4E4D" w:rsidRDefault="007A4E4D" w:rsidP="007A4E4D">
      <w:pPr>
        <w:jc w:val="both"/>
        <w:rPr>
          <w:color w:val="000000"/>
          <w:sz w:val="28"/>
          <w:szCs w:val="28"/>
        </w:rPr>
      </w:pPr>
      <w:r>
        <w:rPr>
          <w:color w:val="000000"/>
          <w:sz w:val="28"/>
          <w:szCs w:val="28"/>
        </w:rPr>
        <w:t>Глава городского поселения–</w:t>
      </w:r>
    </w:p>
    <w:p w:rsidR="007A4E4D" w:rsidRDefault="007A4E4D" w:rsidP="007A4E4D">
      <w:pPr>
        <w:jc w:val="both"/>
        <w:rPr>
          <w:color w:val="000000"/>
          <w:sz w:val="28"/>
          <w:szCs w:val="28"/>
        </w:rPr>
      </w:pPr>
      <w:r>
        <w:rPr>
          <w:color w:val="000000"/>
          <w:sz w:val="28"/>
          <w:szCs w:val="28"/>
        </w:rPr>
        <w:t>город Эртиль                                                                                 А.В. Прокудин</w:t>
      </w:r>
    </w:p>
    <w:p w:rsidR="007A4E4D" w:rsidRDefault="007A4E4D" w:rsidP="007A4E4D">
      <w:pPr>
        <w:jc w:val="both"/>
        <w:rPr>
          <w:color w:val="000000"/>
          <w:sz w:val="28"/>
          <w:szCs w:val="28"/>
        </w:rPr>
      </w:pPr>
    </w:p>
    <w:p w:rsidR="007A4E4D" w:rsidRDefault="007A4E4D" w:rsidP="006329D0">
      <w:pPr>
        <w:pStyle w:val="2"/>
        <w:tabs>
          <w:tab w:val="left" w:pos="5220"/>
        </w:tabs>
        <w:spacing w:before="0" w:after="0"/>
        <w:jc w:val="center"/>
        <w:rPr>
          <w:rFonts w:ascii="Arial" w:hAnsi="Arial" w:cs="Arial"/>
          <w:i w:val="0"/>
          <w:sz w:val="32"/>
          <w:szCs w:val="32"/>
          <w:lang w:val="ru-RU"/>
        </w:rPr>
      </w:pPr>
    </w:p>
    <w:p w:rsidR="006329D0" w:rsidRDefault="006329D0" w:rsidP="006329D0">
      <w:pPr>
        <w:shd w:val="clear" w:color="auto" w:fill="FFFFFF"/>
        <w:rPr>
          <w:rFonts w:ascii="Arial" w:hAnsi="Arial" w:cs="Arial"/>
          <w:b/>
          <w:bCs/>
          <w:color w:val="000000"/>
          <w:spacing w:val="9"/>
          <w:sz w:val="24"/>
          <w:szCs w:val="24"/>
        </w:rPr>
      </w:pPr>
    </w:p>
    <w:p w:rsidR="007A4E4D" w:rsidRPr="008C73FE" w:rsidRDefault="007A4E4D" w:rsidP="006329D0">
      <w:pPr>
        <w:shd w:val="clear" w:color="auto" w:fill="FFFFFF"/>
        <w:rPr>
          <w:rFonts w:ascii="Arial" w:hAnsi="Arial" w:cs="Arial"/>
          <w:b/>
          <w:bCs/>
          <w:color w:val="000000"/>
          <w:spacing w:val="9"/>
          <w:sz w:val="24"/>
          <w:szCs w:val="24"/>
        </w:rPr>
      </w:pPr>
    </w:p>
    <w:p w:rsidR="006329D0" w:rsidRPr="008C73FE" w:rsidRDefault="006329D0" w:rsidP="006329D0">
      <w:pPr>
        <w:shd w:val="clear" w:color="auto" w:fill="FFFFFF"/>
        <w:jc w:val="right"/>
        <w:rPr>
          <w:rFonts w:ascii="Arial" w:hAnsi="Arial" w:cs="Arial"/>
          <w:b/>
          <w:bCs/>
          <w:color w:val="000000"/>
          <w:spacing w:val="9"/>
          <w:sz w:val="24"/>
          <w:szCs w:val="24"/>
        </w:rPr>
      </w:pPr>
    </w:p>
    <w:p w:rsidR="00A1772A" w:rsidRPr="00A1772A" w:rsidRDefault="00A1772A" w:rsidP="00A1772A">
      <w:pPr>
        <w:widowControl/>
        <w:jc w:val="right"/>
        <w:outlineLvl w:val="0"/>
        <w:rPr>
          <w:rFonts w:eastAsiaTheme="minorHAnsi"/>
          <w:sz w:val="28"/>
          <w:szCs w:val="28"/>
          <w:lang w:eastAsia="en-US"/>
        </w:rPr>
      </w:pPr>
      <w:r w:rsidRPr="00A1772A">
        <w:rPr>
          <w:rFonts w:eastAsiaTheme="minorHAnsi"/>
          <w:sz w:val="28"/>
          <w:szCs w:val="28"/>
          <w:lang w:eastAsia="en-US"/>
        </w:rPr>
        <w:lastRenderedPageBreak/>
        <w:t>Утвержден</w:t>
      </w:r>
    </w:p>
    <w:p w:rsidR="00A1772A" w:rsidRPr="00A1772A" w:rsidRDefault="00A1772A" w:rsidP="00A1772A">
      <w:pPr>
        <w:widowControl/>
        <w:jc w:val="right"/>
        <w:rPr>
          <w:rFonts w:eastAsiaTheme="minorHAnsi"/>
          <w:sz w:val="28"/>
          <w:szCs w:val="28"/>
          <w:lang w:eastAsia="en-US"/>
        </w:rPr>
      </w:pPr>
      <w:r w:rsidRPr="00A1772A">
        <w:rPr>
          <w:rFonts w:eastAsiaTheme="minorHAnsi"/>
          <w:sz w:val="28"/>
          <w:szCs w:val="28"/>
          <w:lang w:eastAsia="en-US"/>
        </w:rPr>
        <w:t>постановлением</w:t>
      </w:r>
    </w:p>
    <w:p w:rsidR="00A1772A" w:rsidRPr="00A1772A" w:rsidRDefault="00A1772A" w:rsidP="00A1772A">
      <w:pPr>
        <w:widowControl/>
        <w:jc w:val="right"/>
        <w:rPr>
          <w:rFonts w:eastAsiaTheme="minorHAnsi"/>
          <w:sz w:val="28"/>
          <w:szCs w:val="28"/>
          <w:lang w:eastAsia="en-US"/>
        </w:rPr>
      </w:pPr>
      <w:r w:rsidRPr="00A1772A">
        <w:rPr>
          <w:rFonts w:eastAsiaTheme="minorHAnsi"/>
          <w:sz w:val="28"/>
          <w:szCs w:val="28"/>
          <w:lang w:eastAsia="en-US"/>
        </w:rPr>
        <w:t xml:space="preserve">администрации </w:t>
      </w:r>
      <w:proofErr w:type="gramStart"/>
      <w:r w:rsidRPr="00A1772A">
        <w:rPr>
          <w:rFonts w:eastAsiaTheme="minorHAnsi"/>
          <w:sz w:val="28"/>
          <w:szCs w:val="28"/>
          <w:lang w:eastAsia="en-US"/>
        </w:rPr>
        <w:t>городского</w:t>
      </w:r>
      <w:proofErr w:type="gramEnd"/>
    </w:p>
    <w:p w:rsidR="00A1772A" w:rsidRDefault="00A1772A" w:rsidP="00A1772A">
      <w:pPr>
        <w:widowControl/>
        <w:jc w:val="right"/>
        <w:rPr>
          <w:rFonts w:eastAsiaTheme="minorHAnsi"/>
          <w:sz w:val="28"/>
          <w:szCs w:val="28"/>
          <w:lang w:eastAsia="en-US"/>
        </w:rPr>
      </w:pPr>
      <w:r>
        <w:rPr>
          <w:rFonts w:eastAsiaTheme="minorHAnsi"/>
          <w:sz w:val="28"/>
          <w:szCs w:val="28"/>
          <w:lang w:eastAsia="en-US"/>
        </w:rPr>
        <w:t>поселения – город Эртиль</w:t>
      </w:r>
    </w:p>
    <w:p w:rsidR="00A1772A" w:rsidRPr="00A1772A" w:rsidRDefault="00D92B3C" w:rsidP="00D92B3C">
      <w:pPr>
        <w:widowControl/>
        <w:jc w:val="right"/>
        <w:rPr>
          <w:rFonts w:eastAsiaTheme="minorHAnsi"/>
          <w:sz w:val="28"/>
          <w:szCs w:val="28"/>
          <w:lang w:eastAsia="en-US"/>
        </w:rPr>
      </w:pPr>
      <w:r w:rsidRPr="00F33D79">
        <w:rPr>
          <w:sz w:val="28"/>
          <w:szCs w:val="28"/>
        </w:rPr>
        <w:t xml:space="preserve">от   </w:t>
      </w:r>
      <w:r>
        <w:rPr>
          <w:sz w:val="28"/>
          <w:szCs w:val="28"/>
        </w:rPr>
        <w:t xml:space="preserve">08.11. 2017г.   </w:t>
      </w:r>
      <w:r w:rsidRPr="00F33D79">
        <w:rPr>
          <w:sz w:val="28"/>
          <w:szCs w:val="28"/>
        </w:rPr>
        <w:t xml:space="preserve">№ </w:t>
      </w:r>
      <w:r>
        <w:rPr>
          <w:sz w:val="28"/>
          <w:szCs w:val="28"/>
        </w:rPr>
        <w:t>426</w:t>
      </w:r>
    </w:p>
    <w:p w:rsidR="00D92B3C" w:rsidRDefault="00D92B3C" w:rsidP="00A1772A">
      <w:pPr>
        <w:jc w:val="center"/>
        <w:rPr>
          <w:b/>
          <w:sz w:val="28"/>
          <w:szCs w:val="28"/>
        </w:rPr>
      </w:pPr>
      <w:bookmarkStart w:id="0" w:name="Par38"/>
      <w:bookmarkEnd w:id="0"/>
    </w:p>
    <w:p w:rsidR="00A1772A" w:rsidRPr="00E3521D" w:rsidRDefault="00A1772A" w:rsidP="00A1772A">
      <w:pPr>
        <w:jc w:val="center"/>
        <w:rPr>
          <w:b/>
          <w:sz w:val="28"/>
          <w:szCs w:val="28"/>
        </w:rPr>
      </w:pPr>
      <w:r w:rsidRPr="00E3521D">
        <w:rPr>
          <w:b/>
          <w:sz w:val="28"/>
          <w:szCs w:val="28"/>
        </w:rPr>
        <w:t>АДМИНИСТРАТИВНЫЙ РЕГЛАМЕНТ</w:t>
      </w:r>
    </w:p>
    <w:p w:rsidR="00A1772A" w:rsidRPr="00E3521D" w:rsidRDefault="00A1772A" w:rsidP="00A1772A">
      <w:pPr>
        <w:jc w:val="center"/>
        <w:rPr>
          <w:b/>
          <w:sz w:val="28"/>
          <w:szCs w:val="28"/>
        </w:rPr>
      </w:pPr>
      <w:r w:rsidRPr="00E3521D">
        <w:rPr>
          <w:b/>
          <w:sz w:val="28"/>
          <w:szCs w:val="28"/>
        </w:rPr>
        <w:t>АДМИНИСТРАЦИИ ГОРОДСКОГО ПОСЕЛЕНИЯ – ГОРОД ЭРТИЛЬ ЭРТИЛЬСКОГО МУНИЦИПАЛЬНОГО РАЙОНА  ВОРОНЕЖСКОЙ ОБЛАСТИ ПО ПРЕДОСТАВЛЕНИЮ МУНИЦИПАЛЬНОЙ УСЛУГИ</w:t>
      </w:r>
    </w:p>
    <w:p w:rsidR="00A1772A" w:rsidRPr="00E3521D" w:rsidRDefault="00A1772A" w:rsidP="00A1772A">
      <w:pPr>
        <w:jc w:val="center"/>
        <w:rPr>
          <w:b/>
          <w:sz w:val="28"/>
          <w:szCs w:val="28"/>
        </w:rPr>
      </w:pPr>
      <w:r w:rsidRPr="00E3521D">
        <w:rPr>
          <w:b/>
          <w:sz w:val="28"/>
          <w:szCs w:val="28"/>
        </w:rPr>
        <w:t>«ПРИЕМ ЗАЯВЛЕНИЙ, ДОКУМЕНТОВ, А ТАКЖЕ ПОСТАНОВКА ГРАЖДАН НА УЧЕТ В КАЧЕСТВЕ НУЖДАЮЩИХСЯ В ЖИЛЫХ ПОМЕЩЕНИЯХ»</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1"/>
        <w:rPr>
          <w:rFonts w:eastAsiaTheme="minorHAnsi"/>
          <w:sz w:val="28"/>
          <w:szCs w:val="28"/>
          <w:lang w:eastAsia="en-US"/>
        </w:rPr>
      </w:pPr>
      <w:r w:rsidRPr="00A1772A">
        <w:rPr>
          <w:rFonts w:eastAsiaTheme="minorHAnsi"/>
          <w:sz w:val="28"/>
          <w:szCs w:val="28"/>
          <w:lang w:eastAsia="en-US"/>
        </w:rPr>
        <w:t>1. ОБЩИЕ ПОЛОЖЕНИЯ</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r w:rsidRPr="00A1772A">
        <w:rPr>
          <w:rFonts w:eastAsiaTheme="minorHAnsi"/>
          <w:sz w:val="28"/>
          <w:szCs w:val="28"/>
          <w:lang w:eastAsia="en-US"/>
        </w:rPr>
        <w:t>1.1. Предмет регулирования административного регламента</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1.1.1. </w:t>
      </w:r>
      <w:proofErr w:type="gramStart"/>
      <w:r w:rsidRPr="00A1772A">
        <w:rPr>
          <w:rFonts w:eastAsiaTheme="minorHAnsi"/>
          <w:sz w:val="28"/>
          <w:szCs w:val="28"/>
          <w:lang w:eastAsia="en-US"/>
        </w:rPr>
        <w:t xml:space="preserve">Административный регламент администрации городского </w:t>
      </w:r>
      <w:r w:rsidR="00BB77AD">
        <w:rPr>
          <w:rFonts w:eastAsiaTheme="minorHAnsi"/>
          <w:sz w:val="28"/>
          <w:szCs w:val="28"/>
          <w:lang w:eastAsia="en-US"/>
        </w:rPr>
        <w:t xml:space="preserve">поселения – город Эртиль </w:t>
      </w:r>
      <w:r w:rsidRPr="00A1772A">
        <w:rPr>
          <w:rFonts w:eastAsiaTheme="minorHAnsi"/>
          <w:sz w:val="28"/>
          <w:szCs w:val="28"/>
          <w:lang w:eastAsia="en-US"/>
        </w:rPr>
        <w:t>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городского</w:t>
      </w:r>
      <w:r w:rsidR="00BB77AD">
        <w:rPr>
          <w:rFonts w:eastAsiaTheme="minorHAnsi"/>
          <w:sz w:val="28"/>
          <w:szCs w:val="28"/>
          <w:lang w:eastAsia="en-US"/>
        </w:rPr>
        <w:t xml:space="preserve"> поселения – город Эртиль</w:t>
      </w:r>
      <w:r w:rsidRPr="00A1772A">
        <w:rPr>
          <w:rFonts w:eastAsiaTheme="minorHAnsi"/>
          <w:sz w:val="28"/>
          <w:szCs w:val="28"/>
          <w:lang w:eastAsia="en-US"/>
        </w:rPr>
        <w:t>, их должностными лицами, взаимодействия</w:t>
      </w:r>
      <w:proofErr w:type="gramEnd"/>
      <w:r w:rsidRPr="00A1772A">
        <w:rPr>
          <w:rFonts w:eastAsiaTheme="minorHAnsi"/>
          <w:sz w:val="28"/>
          <w:szCs w:val="28"/>
          <w:lang w:eastAsia="en-US"/>
        </w:rPr>
        <w:t xml:space="preserve"> администрации городского </w:t>
      </w:r>
      <w:r w:rsidR="00BB77AD">
        <w:rPr>
          <w:rFonts w:eastAsiaTheme="minorHAnsi"/>
          <w:sz w:val="28"/>
          <w:szCs w:val="28"/>
          <w:lang w:eastAsia="en-US"/>
        </w:rPr>
        <w:t xml:space="preserve">поселения – город Эртиль </w:t>
      </w:r>
      <w:r w:rsidRPr="00A1772A">
        <w:rPr>
          <w:rFonts w:eastAsiaTheme="minorHAnsi"/>
          <w:sz w:val="28"/>
          <w:szCs w:val="28"/>
          <w:lang w:eastAsia="en-US"/>
        </w:rPr>
        <w:t>с заявителями, многофункциональным центр</w:t>
      </w:r>
      <w:r w:rsidR="00BB77AD">
        <w:rPr>
          <w:rFonts w:eastAsiaTheme="minorHAnsi"/>
          <w:sz w:val="28"/>
          <w:szCs w:val="28"/>
          <w:lang w:eastAsia="en-US"/>
        </w:rPr>
        <w:t>ом</w:t>
      </w:r>
      <w:r w:rsidRPr="00A1772A">
        <w:rPr>
          <w:rFonts w:eastAsiaTheme="minorHAnsi"/>
          <w:sz w:val="28"/>
          <w:szCs w:val="28"/>
          <w:lang w:eastAsia="en-US"/>
        </w:rPr>
        <w:t xml:space="preserve"> предоставления государственных и муниципальных услуг (далее - МФЦ) при предоставлении муниципальной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городского </w:t>
      </w:r>
      <w:r w:rsidR="00BB77AD">
        <w:rPr>
          <w:rFonts w:eastAsiaTheme="minorHAnsi"/>
          <w:sz w:val="28"/>
          <w:szCs w:val="28"/>
          <w:lang w:eastAsia="en-US"/>
        </w:rPr>
        <w:t xml:space="preserve">поселения – город Эртиль </w:t>
      </w:r>
      <w:r w:rsidRPr="00A1772A">
        <w:rPr>
          <w:rFonts w:eastAsiaTheme="minorHAnsi"/>
          <w:sz w:val="28"/>
          <w:szCs w:val="28"/>
          <w:lang w:eastAsia="en-US"/>
        </w:rPr>
        <w:t>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r w:rsidRPr="00A1772A">
        <w:rPr>
          <w:rFonts w:eastAsiaTheme="minorHAnsi"/>
          <w:sz w:val="28"/>
          <w:szCs w:val="28"/>
          <w:lang w:eastAsia="en-US"/>
        </w:rPr>
        <w:t>1.2. Описание заявителей</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Заявителями являются постоянно проживающие на территории городского </w:t>
      </w:r>
      <w:r w:rsidR="00BB77AD">
        <w:rPr>
          <w:rFonts w:eastAsiaTheme="minorHAnsi"/>
          <w:sz w:val="28"/>
          <w:szCs w:val="28"/>
          <w:lang w:eastAsia="en-US"/>
        </w:rPr>
        <w:t xml:space="preserve">поселения – город Эртиль </w:t>
      </w:r>
      <w:r w:rsidRPr="00A1772A">
        <w:rPr>
          <w:rFonts w:eastAsiaTheme="minorHAnsi"/>
          <w:sz w:val="28"/>
          <w:szCs w:val="28"/>
          <w:lang w:eastAsia="en-US"/>
        </w:rPr>
        <w:t>граждане Российской Федерации, а также их законные представители, действующие в силу закона или на основании доверенности (далее - заявитель):</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A1772A">
        <w:rPr>
          <w:rFonts w:eastAsiaTheme="minorHAnsi"/>
          <w:sz w:val="28"/>
          <w:szCs w:val="28"/>
          <w:lang w:eastAsia="en-US"/>
        </w:rPr>
        <w:lastRenderedPageBreak/>
        <w:t>социального использования либо собственниками жилых помещений или членами семьи собственника жилого помещения;</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 </w:t>
      </w:r>
      <w:proofErr w:type="gramStart"/>
      <w:r w:rsidRPr="00A1772A">
        <w:rPr>
          <w:rFonts w:eastAsiaTheme="minorHAnsi"/>
          <w:sz w:val="28"/>
          <w:szCs w:val="28"/>
          <w:lang w:eastAsia="en-US"/>
        </w:rPr>
        <w:t>проживающие</w:t>
      </w:r>
      <w:proofErr w:type="gramEnd"/>
      <w:r w:rsidRPr="00A1772A">
        <w:rPr>
          <w:rFonts w:eastAsiaTheme="minorHAnsi"/>
          <w:sz w:val="28"/>
          <w:szCs w:val="28"/>
          <w:lang w:eastAsia="en-US"/>
        </w:rPr>
        <w:t xml:space="preserve"> в помещениях, не отвечающих установленным для жилых помещений требованиям;</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A1772A">
        <w:rPr>
          <w:rFonts w:eastAsiaTheme="minorHAnsi"/>
          <w:sz w:val="28"/>
          <w:szCs w:val="28"/>
          <w:lang w:eastAsia="en-US"/>
        </w:rPr>
        <w:t xml:space="preserve"> которой совместное проживание с ним в одной квартире невозможно, и не </w:t>
      </w:r>
      <w:proofErr w:type="gramStart"/>
      <w:r w:rsidRPr="00A1772A">
        <w:rPr>
          <w:rFonts w:eastAsiaTheme="minorHAnsi"/>
          <w:sz w:val="28"/>
          <w:szCs w:val="28"/>
          <w:lang w:eastAsia="en-US"/>
        </w:rPr>
        <w:t>имеющими</w:t>
      </w:r>
      <w:proofErr w:type="gramEnd"/>
      <w:r w:rsidRPr="00A1772A">
        <w:rPr>
          <w:rFonts w:eastAsiaTheme="minorHAnsi"/>
          <w:sz w:val="28"/>
          <w:szCs w:val="28"/>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1) малоимущие граждане, имеющие право на предоставление жилых помещений по договорам социального найма муниципального жилищного фонда;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5) иные категории граждан, установленные действующим законодательством.</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r w:rsidRPr="00A1772A">
        <w:rPr>
          <w:rFonts w:eastAsiaTheme="minorHAnsi"/>
          <w:sz w:val="28"/>
          <w:szCs w:val="28"/>
          <w:lang w:eastAsia="en-US"/>
        </w:rPr>
        <w:t>1.3. Требования к порядку информирования о предоставлении</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муниципальной услуги</w:t>
      </w:r>
    </w:p>
    <w:p w:rsidR="00C61CBC" w:rsidRPr="00BE4E10" w:rsidRDefault="00BE4E10" w:rsidP="00BE4E10">
      <w:pPr>
        <w:pStyle w:val="a7"/>
        <w:jc w:val="both"/>
        <w:rPr>
          <w:sz w:val="28"/>
          <w:szCs w:val="28"/>
        </w:rPr>
      </w:pPr>
      <w:r>
        <w:rPr>
          <w:sz w:val="28"/>
          <w:szCs w:val="28"/>
        </w:rPr>
        <w:t xml:space="preserve">     </w:t>
      </w:r>
      <w:r w:rsidR="00C61CBC" w:rsidRPr="00BE4E10">
        <w:rPr>
          <w:sz w:val="28"/>
          <w:szCs w:val="28"/>
        </w:rPr>
        <w:t>1.3.1. Орган, предоставляющий муниципальную услугу: администрация городского поселения – город Эртиль (далее – администрация).</w:t>
      </w:r>
    </w:p>
    <w:p w:rsidR="00C61CBC" w:rsidRPr="00BE4E10" w:rsidRDefault="00C61CBC" w:rsidP="00BE4E10">
      <w:pPr>
        <w:pStyle w:val="a7"/>
        <w:jc w:val="both"/>
        <w:rPr>
          <w:sz w:val="28"/>
          <w:szCs w:val="28"/>
        </w:rPr>
      </w:pPr>
      <w:r w:rsidRPr="00BE4E10">
        <w:rPr>
          <w:sz w:val="28"/>
          <w:szCs w:val="28"/>
        </w:rPr>
        <w:lastRenderedPageBreak/>
        <w:t xml:space="preserve">Администрация расположена по адресу: Воронежская область, </w:t>
      </w:r>
      <w:proofErr w:type="gramStart"/>
      <w:r w:rsidRPr="00BE4E10">
        <w:rPr>
          <w:sz w:val="28"/>
          <w:szCs w:val="28"/>
        </w:rPr>
        <w:t>г</w:t>
      </w:r>
      <w:proofErr w:type="gramEnd"/>
      <w:r w:rsidRPr="00BE4E10">
        <w:rPr>
          <w:sz w:val="28"/>
          <w:szCs w:val="28"/>
        </w:rPr>
        <w:t>. Эртиль, ул. Плехановская, д. 12.</w:t>
      </w:r>
    </w:p>
    <w:p w:rsidR="00C61CBC" w:rsidRPr="00BE4E10" w:rsidRDefault="00BE4E10" w:rsidP="00BE4E10">
      <w:pPr>
        <w:pStyle w:val="a7"/>
        <w:jc w:val="both"/>
        <w:rPr>
          <w:sz w:val="28"/>
          <w:szCs w:val="28"/>
        </w:rPr>
      </w:pPr>
      <w:r>
        <w:rPr>
          <w:sz w:val="28"/>
          <w:szCs w:val="28"/>
        </w:rPr>
        <w:t xml:space="preserve">      </w:t>
      </w:r>
      <w:r w:rsidR="00C61CBC" w:rsidRPr="00BE4E10">
        <w:rPr>
          <w:sz w:val="28"/>
          <w:szCs w:val="28"/>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00C61CBC" w:rsidRPr="00BE4E10">
        <w:rPr>
          <w:sz w:val="28"/>
          <w:szCs w:val="28"/>
        </w:rPr>
        <w:t>интернет-адресах</w:t>
      </w:r>
      <w:proofErr w:type="spellEnd"/>
      <w:proofErr w:type="gramEnd"/>
      <w:r w:rsidR="00C61CBC" w:rsidRPr="00BE4E10">
        <w:rPr>
          <w:sz w:val="28"/>
          <w:szCs w:val="28"/>
        </w:rPr>
        <w:t>, адресах электронной почты администрации городского поселения – город Эртиль приводятся в приложении № 1 к настоящему Административному регламенту и размещаются:</w:t>
      </w:r>
    </w:p>
    <w:p w:rsidR="00C61CBC" w:rsidRPr="00BE4E10" w:rsidRDefault="00C61CBC" w:rsidP="00BE4E10">
      <w:pPr>
        <w:pStyle w:val="a7"/>
        <w:jc w:val="both"/>
        <w:rPr>
          <w:sz w:val="28"/>
          <w:szCs w:val="28"/>
        </w:rPr>
      </w:pPr>
      <w:r w:rsidRPr="00BE4E10">
        <w:rPr>
          <w:sz w:val="28"/>
          <w:szCs w:val="28"/>
        </w:rPr>
        <w:t>на официальном сайте администрации в сети Интернет (</w:t>
      </w:r>
      <w:proofErr w:type="spellStart"/>
      <w:r w:rsidRPr="00BE4E10">
        <w:rPr>
          <w:sz w:val="28"/>
          <w:szCs w:val="28"/>
        </w:rPr>
        <w:t>www</w:t>
      </w:r>
      <w:proofErr w:type="spellEnd"/>
      <w:r w:rsidRPr="00BE4E10">
        <w:rPr>
          <w:sz w:val="28"/>
          <w:szCs w:val="28"/>
        </w:rPr>
        <w:t>.</w:t>
      </w:r>
      <w:proofErr w:type="spellStart"/>
      <w:r w:rsidRPr="00BE4E10">
        <w:rPr>
          <w:sz w:val="28"/>
          <w:szCs w:val="28"/>
          <w:lang w:val="en-US"/>
        </w:rPr>
        <w:t>ertilcity</w:t>
      </w:r>
      <w:proofErr w:type="spellEnd"/>
      <w:r w:rsidRPr="00BE4E10">
        <w:rPr>
          <w:sz w:val="28"/>
          <w:szCs w:val="28"/>
        </w:rPr>
        <w:t>.</w:t>
      </w:r>
      <w:proofErr w:type="spellStart"/>
      <w:r w:rsidRPr="00BE4E10">
        <w:rPr>
          <w:sz w:val="28"/>
          <w:szCs w:val="28"/>
          <w:lang w:val="en-US"/>
        </w:rPr>
        <w:t>ru</w:t>
      </w:r>
      <w:proofErr w:type="spellEnd"/>
      <w:r w:rsidRPr="00BE4E10">
        <w:rPr>
          <w:sz w:val="28"/>
          <w:szCs w:val="28"/>
        </w:rPr>
        <w:t>);</w:t>
      </w:r>
    </w:p>
    <w:p w:rsidR="00C61CBC" w:rsidRPr="00BE4E10" w:rsidRDefault="00C61CBC" w:rsidP="00BE4E10">
      <w:pPr>
        <w:pStyle w:val="a7"/>
        <w:jc w:val="both"/>
        <w:rPr>
          <w:sz w:val="28"/>
          <w:szCs w:val="28"/>
        </w:rPr>
      </w:pPr>
      <w:r w:rsidRPr="00BE4E10">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BE4E10">
        <w:rPr>
          <w:sz w:val="28"/>
          <w:szCs w:val="28"/>
        </w:rPr>
        <w:t>pgu.govvr</w:t>
      </w:r>
      <w:proofErr w:type="spellEnd"/>
      <w:r w:rsidRPr="00BE4E10">
        <w:rPr>
          <w:sz w:val="28"/>
          <w:szCs w:val="28"/>
          <w:lang w:val="en-US"/>
        </w:rPr>
        <w:t>n</w:t>
      </w:r>
      <w:r w:rsidRPr="00BE4E10">
        <w:rPr>
          <w:sz w:val="28"/>
          <w:szCs w:val="28"/>
        </w:rPr>
        <w:t>.</w:t>
      </w:r>
      <w:proofErr w:type="spellStart"/>
      <w:r w:rsidRPr="00BE4E10">
        <w:rPr>
          <w:sz w:val="28"/>
          <w:szCs w:val="28"/>
        </w:rPr>
        <w:t>ru</w:t>
      </w:r>
      <w:proofErr w:type="spellEnd"/>
      <w:r w:rsidRPr="00BE4E10">
        <w:rPr>
          <w:sz w:val="28"/>
          <w:szCs w:val="28"/>
        </w:rPr>
        <w:t>) (далее - Портал государственных и муниципальных услуг Воронежской области);</w:t>
      </w:r>
    </w:p>
    <w:p w:rsidR="00C61CBC" w:rsidRPr="00BE4E10" w:rsidRDefault="00C61CBC" w:rsidP="00BE4E10">
      <w:pPr>
        <w:pStyle w:val="a7"/>
        <w:jc w:val="both"/>
        <w:rPr>
          <w:sz w:val="28"/>
          <w:szCs w:val="28"/>
        </w:rPr>
      </w:pPr>
      <w:r w:rsidRPr="00BE4E10">
        <w:rPr>
          <w:sz w:val="28"/>
          <w:szCs w:val="28"/>
        </w:rPr>
        <w:t>на Едином портале государственных и муниципальных услуг (функций) в сети Интернет (</w:t>
      </w:r>
      <w:proofErr w:type="spellStart"/>
      <w:r w:rsidRPr="00BE4E10">
        <w:rPr>
          <w:sz w:val="28"/>
          <w:szCs w:val="28"/>
        </w:rPr>
        <w:t>www.gosuslugi.ru</w:t>
      </w:r>
      <w:proofErr w:type="spellEnd"/>
      <w:r w:rsidRPr="00BE4E10">
        <w:rPr>
          <w:sz w:val="28"/>
          <w:szCs w:val="28"/>
        </w:rPr>
        <w:t>);</w:t>
      </w:r>
    </w:p>
    <w:p w:rsidR="00C61CBC" w:rsidRPr="00BE4E10" w:rsidRDefault="00C61CBC" w:rsidP="00BE4E10">
      <w:pPr>
        <w:pStyle w:val="a7"/>
        <w:jc w:val="both"/>
        <w:rPr>
          <w:sz w:val="28"/>
          <w:szCs w:val="28"/>
        </w:rPr>
      </w:pPr>
      <w:r w:rsidRPr="00BE4E10">
        <w:rPr>
          <w:sz w:val="28"/>
          <w:szCs w:val="28"/>
        </w:rPr>
        <w:t>на информационном стенде в администрации;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непосредственно в администрации городского</w:t>
      </w:r>
      <w:r w:rsidR="00C61CBC">
        <w:rPr>
          <w:rFonts w:eastAsiaTheme="minorHAnsi"/>
          <w:sz w:val="28"/>
          <w:szCs w:val="28"/>
          <w:lang w:eastAsia="en-US"/>
        </w:rPr>
        <w:t xml:space="preserve"> поселения – город Эртиль</w:t>
      </w:r>
      <w:r w:rsidRPr="00A1772A">
        <w:rPr>
          <w:rFonts w:eastAsiaTheme="minorHAnsi"/>
          <w:sz w:val="28"/>
          <w:szCs w:val="28"/>
          <w:lang w:eastAsia="en-US"/>
        </w:rPr>
        <w:t>, МФЦ;</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с использованием средств телефонной связи, почтовой связи, сети Интернет.</w:t>
      </w:r>
    </w:p>
    <w:p w:rsidR="00C61CBC"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1.3.4. </w:t>
      </w:r>
      <w:r w:rsidR="00C61CBC" w:rsidRPr="001009AC">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C61CBC">
        <w:rPr>
          <w:sz w:val="28"/>
          <w:szCs w:val="28"/>
        </w:rPr>
        <w:t xml:space="preserve"> </w:t>
      </w:r>
      <w:r w:rsidR="00C61CBC" w:rsidRPr="001009AC">
        <w:rPr>
          <w:sz w:val="28"/>
          <w:szCs w:val="28"/>
        </w:rPr>
        <w:t>(далее - уполномоченные должностные лица).</w:t>
      </w:r>
      <w:r w:rsidRPr="00A1772A">
        <w:rPr>
          <w:rFonts w:eastAsiaTheme="minorHAnsi"/>
          <w:sz w:val="28"/>
          <w:szCs w:val="28"/>
          <w:lang w:eastAsia="en-US"/>
        </w:rPr>
        <w:t xml:space="preserve"> </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На информационных стендах в местах предоставления муниципальной услуги, а также на официальных сайтах администрации городского</w:t>
      </w:r>
      <w:r w:rsidR="00BE4E10">
        <w:rPr>
          <w:rFonts w:eastAsiaTheme="minorHAnsi"/>
          <w:sz w:val="28"/>
          <w:szCs w:val="28"/>
          <w:lang w:eastAsia="en-US"/>
        </w:rPr>
        <w:t xml:space="preserve"> поселения – город Эртиль</w:t>
      </w:r>
      <w:r w:rsidRPr="00A1772A">
        <w:rPr>
          <w:rFonts w:eastAsiaTheme="minorHAnsi"/>
          <w:sz w:val="28"/>
          <w:szCs w:val="28"/>
          <w:lang w:eastAsia="en-US"/>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текст настоящего Административного регламента;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тексты (выдержки) из нормативных правовых актов, регулирующих предоставление муниципальной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формы, образцы заявлений, документов.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о порядке предоставления муниципальной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о ходе предоставления муниципальной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об отказе в предоставлении муниципальной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1.3.7. </w:t>
      </w:r>
      <w:proofErr w:type="gramStart"/>
      <w:r w:rsidRPr="00A1772A">
        <w:rPr>
          <w:rFonts w:eastAsiaTheme="minorHAnsi"/>
          <w:sz w:val="28"/>
          <w:szCs w:val="28"/>
          <w:lang w:eastAsia="en-US"/>
        </w:rPr>
        <w:t>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с использованием средств телефонной связи, почтовой связи, средств сети Интернет, а также при личном контакте со специалистами.</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BE4E10" w:rsidRPr="00A1772A" w:rsidRDefault="00BE4E10" w:rsidP="00A1772A">
      <w:pPr>
        <w:widowControl/>
        <w:ind w:firstLine="540"/>
        <w:jc w:val="both"/>
        <w:rPr>
          <w:rFonts w:eastAsiaTheme="minorHAnsi"/>
          <w:sz w:val="28"/>
          <w:szCs w:val="28"/>
          <w:lang w:eastAsia="en-US"/>
        </w:rPr>
      </w:pPr>
    </w:p>
    <w:p w:rsidR="00A1772A" w:rsidRPr="00A1772A" w:rsidRDefault="00A1772A" w:rsidP="00A1772A">
      <w:pPr>
        <w:widowControl/>
        <w:jc w:val="center"/>
        <w:outlineLvl w:val="1"/>
        <w:rPr>
          <w:rFonts w:eastAsiaTheme="minorHAnsi"/>
          <w:sz w:val="28"/>
          <w:szCs w:val="28"/>
          <w:lang w:eastAsia="en-US"/>
        </w:rPr>
      </w:pPr>
      <w:r w:rsidRPr="00A1772A">
        <w:rPr>
          <w:rFonts w:eastAsiaTheme="minorHAnsi"/>
          <w:sz w:val="28"/>
          <w:szCs w:val="28"/>
          <w:lang w:eastAsia="en-US"/>
        </w:rPr>
        <w:t>2. СТАНДАРТ ПРЕДОСТАВЛЕНИЯ МУНИЦИПАЛЬНОЙ УСЛУГИ</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r w:rsidRPr="00A1772A">
        <w:rPr>
          <w:rFonts w:eastAsiaTheme="minorHAnsi"/>
          <w:sz w:val="28"/>
          <w:szCs w:val="28"/>
          <w:lang w:eastAsia="en-US"/>
        </w:rPr>
        <w:t>2.1. Наименование муниципальной услуги</w:t>
      </w:r>
    </w:p>
    <w:p w:rsidR="00A1772A" w:rsidRPr="00A1772A" w:rsidRDefault="00A1772A" w:rsidP="00BE4E10">
      <w:pPr>
        <w:widowControl/>
        <w:jc w:val="center"/>
        <w:rPr>
          <w:rFonts w:eastAsiaTheme="minorHAnsi"/>
          <w:sz w:val="28"/>
          <w:szCs w:val="28"/>
          <w:lang w:eastAsia="en-US"/>
        </w:rPr>
      </w:pPr>
      <w:r w:rsidRPr="00A1772A">
        <w:rPr>
          <w:rFonts w:eastAsiaTheme="minorHAnsi"/>
          <w:sz w:val="28"/>
          <w:szCs w:val="28"/>
          <w:lang w:eastAsia="en-US"/>
        </w:rPr>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нуждающихся в жилых помещениях".</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r w:rsidRPr="00A1772A">
        <w:rPr>
          <w:rFonts w:eastAsiaTheme="minorHAnsi"/>
          <w:sz w:val="28"/>
          <w:szCs w:val="28"/>
          <w:lang w:eastAsia="en-US"/>
        </w:rPr>
        <w:t>2.2. Наименование органа, предоставляющего</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муниципальную услугу</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2.2.1. Орган, предоставляющий муниципальную услугу, - администрация городского</w:t>
      </w:r>
      <w:r w:rsidR="00BE4E10">
        <w:rPr>
          <w:rFonts w:eastAsiaTheme="minorHAnsi"/>
          <w:sz w:val="28"/>
          <w:szCs w:val="28"/>
          <w:lang w:eastAsia="en-US"/>
        </w:rPr>
        <w:t xml:space="preserve"> поселения – город Эртиль</w:t>
      </w:r>
      <w:r w:rsidRPr="00A1772A">
        <w:rPr>
          <w:rFonts w:eastAsiaTheme="minorHAnsi"/>
          <w:sz w:val="28"/>
          <w:szCs w:val="28"/>
          <w:lang w:eastAsia="en-US"/>
        </w:rPr>
        <w:t>.</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lastRenderedPageBreak/>
        <w:t>За предоставлением муниципальной услуги заявитель может также обратиться в МФЦ.</w:t>
      </w:r>
    </w:p>
    <w:p w:rsidR="00BE4E10" w:rsidRPr="0055543A" w:rsidRDefault="00BE4E10" w:rsidP="00BE4E10">
      <w:pPr>
        <w:widowControl/>
        <w:tabs>
          <w:tab w:val="left" w:pos="0"/>
        </w:tabs>
        <w:spacing w:line="276" w:lineRule="auto"/>
        <w:jc w:val="both"/>
        <w:rPr>
          <w:sz w:val="28"/>
          <w:szCs w:val="28"/>
        </w:rPr>
      </w:pPr>
      <w:r>
        <w:rPr>
          <w:rFonts w:eastAsiaTheme="minorHAnsi"/>
          <w:sz w:val="28"/>
          <w:szCs w:val="28"/>
          <w:lang w:eastAsia="en-US"/>
        </w:rPr>
        <w:t xml:space="preserve">       </w:t>
      </w:r>
      <w:r w:rsidR="00A1772A" w:rsidRPr="00A1772A">
        <w:rPr>
          <w:rFonts w:eastAsiaTheme="minorHAnsi"/>
          <w:sz w:val="28"/>
          <w:szCs w:val="28"/>
          <w:lang w:eastAsia="en-US"/>
        </w:rPr>
        <w:t xml:space="preserve">2.2.2. </w:t>
      </w:r>
      <w:proofErr w:type="gramStart"/>
      <w:r w:rsidRPr="0055543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Pr="001E6D95">
        <w:rPr>
          <w:sz w:val="28"/>
          <w:szCs w:val="28"/>
        </w:rPr>
        <w:t xml:space="preserve"> </w:t>
      </w:r>
      <w:r>
        <w:rPr>
          <w:sz w:val="28"/>
          <w:szCs w:val="28"/>
        </w:rPr>
        <w:t>постановлением администрации городского поселения – город Эртиль от 16.11.2015г. №490</w:t>
      </w:r>
      <w:r w:rsidRPr="0055543A">
        <w:rPr>
          <w:sz w:val="28"/>
          <w:szCs w:val="28"/>
        </w:rPr>
        <w:t>.</w:t>
      </w:r>
      <w:proofErr w:type="gramEnd"/>
    </w:p>
    <w:p w:rsidR="00A1772A" w:rsidRPr="00A1772A" w:rsidRDefault="00A1772A" w:rsidP="00BE4E10">
      <w:pPr>
        <w:widowControl/>
        <w:tabs>
          <w:tab w:val="left" w:pos="0"/>
        </w:tabs>
        <w:ind w:firstLine="540"/>
        <w:jc w:val="both"/>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r w:rsidRPr="00A1772A">
        <w:rPr>
          <w:rFonts w:eastAsiaTheme="minorHAnsi"/>
          <w:sz w:val="28"/>
          <w:szCs w:val="28"/>
          <w:lang w:eastAsia="en-US"/>
        </w:rPr>
        <w:t>2.3. Результат предоставления муниципальной услуги</w:t>
      </w:r>
    </w:p>
    <w:p w:rsidR="00BE4E10" w:rsidRPr="0055543A" w:rsidRDefault="00BE4E10" w:rsidP="00BE4E10">
      <w:pPr>
        <w:tabs>
          <w:tab w:val="num" w:pos="142"/>
          <w:tab w:val="left" w:pos="1560"/>
        </w:tabs>
        <w:spacing w:line="276" w:lineRule="auto"/>
        <w:ind w:firstLine="709"/>
        <w:jc w:val="both"/>
        <w:rPr>
          <w:sz w:val="28"/>
          <w:szCs w:val="28"/>
        </w:rPr>
      </w:pPr>
      <w:r w:rsidRPr="0055543A">
        <w:rPr>
          <w:sz w:val="28"/>
          <w:szCs w:val="28"/>
        </w:rPr>
        <w:t>Результат предоставления муниципальной услуги.</w:t>
      </w:r>
    </w:p>
    <w:p w:rsidR="00BE4E10" w:rsidRPr="0055543A" w:rsidRDefault="00BE4E10" w:rsidP="00BE4E10">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предоставления муниципальной услуги является:</w:t>
      </w:r>
    </w:p>
    <w:p w:rsidR="00BE4E10" w:rsidRDefault="00BE4E10" w:rsidP="00BE4E10">
      <w:pPr>
        <w:widowControl/>
        <w:jc w:val="both"/>
        <w:rPr>
          <w:rFonts w:eastAsiaTheme="minorHAnsi"/>
          <w:sz w:val="28"/>
          <w:szCs w:val="28"/>
          <w:lang w:eastAsia="en-US"/>
        </w:rPr>
      </w:pPr>
      <w:r w:rsidRPr="0055543A">
        <w:rPr>
          <w:sz w:val="28"/>
          <w:szCs w:val="28"/>
        </w:rPr>
        <w:t xml:space="preserve">- </w:t>
      </w:r>
      <w:r w:rsidR="00A1772A" w:rsidRPr="00A1772A">
        <w:rPr>
          <w:rFonts w:eastAsiaTheme="minorHAnsi"/>
          <w:sz w:val="28"/>
          <w:szCs w:val="28"/>
          <w:lang w:eastAsia="en-US"/>
        </w:rPr>
        <w:t>уведомления о принятии на учет граждан в качестве нуждающихся в жилых помещениях, предоставляемых по договорам социального найма</w:t>
      </w:r>
      <w:r>
        <w:rPr>
          <w:rFonts w:eastAsiaTheme="minorHAnsi"/>
          <w:sz w:val="28"/>
          <w:szCs w:val="28"/>
          <w:lang w:eastAsia="en-US"/>
        </w:rPr>
        <w:t>;</w:t>
      </w:r>
    </w:p>
    <w:p w:rsidR="00A1772A" w:rsidRPr="00A1772A" w:rsidRDefault="00BE4E10" w:rsidP="00BE4E10">
      <w:pPr>
        <w:widowControl/>
        <w:jc w:val="both"/>
        <w:rPr>
          <w:rFonts w:eastAsiaTheme="minorHAnsi"/>
          <w:sz w:val="28"/>
          <w:szCs w:val="28"/>
          <w:lang w:eastAsia="en-US"/>
        </w:rPr>
      </w:pPr>
      <w:r>
        <w:rPr>
          <w:rFonts w:eastAsiaTheme="minorHAnsi"/>
          <w:sz w:val="28"/>
          <w:szCs w:val="28"/>
          <w:lang w:eastAsia="en-US"/>
        </w:rPr>
        <w:t xml:space="preserve">- </w:t>
      </w:r>
      <w:r w:rsidR="00A1772A" w:rsidRPr="00A1772A">
        <w:rPr>
          <w:rFonts w:eastAsiaTheme="minorHAnsi"/>
          <w:sz w:val="28"/>
          <w:szCs w:val="28"/>
          <w:lang w:eastAsia="en-US"/>
        </w:rPr>
        <w:t xml:space="preserve"> уведомления об отказе в принятии на учет.</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r w:rsidRPr="00A1772A">
        <w:rPr>
          <w:rFonts w:eastAsiaTheme="minorHAnsi"/>
          <w:sz w:val="28"/>
          <w:szCs w:val="28"/>
          <w:lang w:eastAsia="en-US"/>
        </w:rPr>
        <w:t>2.4. Срок предоставления муниципальной услуги</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81" w:history="1">
        <w:r w:rsidRPr="00A1772A">
          <w:rPr>
            <w:rFonts w:eastAsiaTheme="minorHAnsi"/>
            <w:color w:val="0000FF"/>
            <w:sz w:val="28"/>
            <w:szCs w:val="28"/>
            <w:lang w:eastAsia="en-US"/>
          </w:rPr>
          <w:t>пунктом 2.6.1</w:t>
        </w:r>
      </w:hyperlink>
      <w:r w:rsidRPr="00A1772A">
        <w:rPr>
          <w:rFonts w:eastAsiaTheme="minorHAnsi"/>
          <w:sz w:val="28"/>
          <w:szCs w:val="28"/>
          <w:lang w:eastAsia="en-US"/>
        </w:rPr>
        <w:t xml:space="preserve"> настоящего Административного регламента.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Срок приема и регистрации заявления и прилагаемых к нему документов - в течение 1 рабочего дня.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w:anchor="Par205" w:history="1">
        <w:r w:rsidRPr="00A1772A">
          <w:rPr>
            <w:rFonts w:eastAsiaTheme="minorHAnsi"/>
            <w:color w:val="0000FF"/>
            <w:sz w:val="28"/>
            <w:szCs w:val="28"/>
            <w:lang w:eastAsia="en-US"/>
          </w:rPr>
          <w:t>пункте 2.6.2</w:t>
        </w:r>
      </w:hyperlink>
      <w:r w:rsidRPr="00A1772A">
        <w:rPr>
          <w:rFonts w:eastAsiaTheme="minorHAnsi"/>
          <w:sz w:val="28"/>
          <w:szCs w:val="28"/>
          <w:lang w:eastAsia="en-US"/>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Срок исполнения административной процедуры </w:t>
      </w:r>
      <w:proofErr w:type="gramStart"/>
      <w:r w:rsidRPr="00A1772A">
        <w:rPr>
          <w:rFonts w:eastAsiaTheme="minorHAnsi"/>
          <w:sz w:val="28"/>
          <w:szCs w:val="28"/>
          <w:lang w:eastAsia="en-US"/>
        </w:rPr>
        <w:t>по принятию решения о принятии заявителя на учет граждан в качестве нуждающихся в жилых помещениях</w:t>
      </w:r>
      <w:proofErr w:type="gramEnd"/>
      <w:r w:rsidRPr="00A1772A">
        <w:rPr>
          <w:rFonts w:eastAsiaTheme="minorHAnsi"/>
          <w:sz w:val="28"/>
          <w:szCs w:val="28"/>
          <w:lang w:eastAsia="en-US"/>
        </w:rPr>
        <w:t>, предоставляемых по договорам социального найма, либо об отказе в принятии заявителя на учет - 6 рабочих дней.</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Срок исполнения административной процедуры по выдаче (направлению) заявителю приказа управления и уведомления о принятии на учет граждан в качестве нуждающихся в жилых помещениях, предоставляемых по договорам социального найма, либо приказа управления и уведомления об отказе в принятии на учет - в течение 3 рабочих дней со дня его вынесения.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lastRenderedPageBreak/>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r w:rsidRPr="00A1772A">
        <w:rPr>
          <w:rFonts w:eastAsiaTheme="minorHAnsi"/>
          <w:sz w:val="28"/>
          <w:szCs w:val="28"/>
          <w:lang w:eastAsia="en-US"/>
        </w:rPr>
        <w:t>2.5. Правовые основания предоставления муниципальной услуги</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Предоставление муниципальной услуги "Принятие на учет граждан в качестве нуждающихся в жилых помещениях, предоставляемых по договорам социального найма" осуществляется в соответствии </w:t>
      </w:r>
      <w:proofErr w:type="gramStart"/>
      <w:r w:rsidRPr="00A1772A">
        <w:rPr>
          <w:rFonts w:eastAsiaTheme="minorHAnsi"/>
          <w:sz w:val="28"/>
          <w:szCs w:val="28"/>
          <w:lang w:eastAsia="en-US"/>
        </w:rPr>
        <w:t>с</w:t>
      </w:r>
      <w:proofErr w:type="gramEnd"/>
      <w:r w:rsidRPr="00A1772A">
        <w:rPr>
          <w:rFonts w:eastAsiaTheme="minorHAnsi"/>
          <w:sz w:val="28"/>
          <w:szCs w:val="28"/>
          <w:lang w:eastAsia="en-US"/>
        </w:rPr>
        <w:t>:</w:t>
      </w:r>
    </w:p>
    <w:p w:rsidR="00A1772A" w:rsidRPr="00A1772A" w:rsidRDefault="00B02CDD" w:rsidP="00A1772A">
      <w:pPr>
        <w:widowControl/>
        <w:ind w:firstLine="540"/>
        <w:jc w:val="both"/>
        <w:rPr>
          <w:rFonts w:eastAsiaTheme="minorHAnsi"/>
          <w:sz w:val="28"/>
          <w:szCs w:val="28"/>
          <w:lang w:eastAsia="en-US"/>
        </w:rPr>
      </w:pPr>
      <w:hyperlink r:id="rId6" w:history="1">
        <w:r w:rsidR="00A1772A" w:rsidRPr="008B137E">
          <w:rPr>
            <w:rFonts w:eastAsiaTheme="minorHAnsi"/>
            <w:color w:val="000000" w:themeColor="text1"/>
            <w:sz w:val="28"/>
            <w:szCs w:val="28"/>
            <w:lang w:eastAsia="en-US"/>
          </w:rPr>
          <w:t>Конституцией</w:t>
        </w:r>
      </w:hyperlink>
      <w:r w:rsidR="00A1772A" w:rsidRPr="008B137E">
        <w:rPr>
          <w:rFonts w:eastAsiaTheme="minorHAnsi"/>
          <w:color w:val="000000" w:themeColor="text1"/>
          <w:sz w:val="28"/>
          <w:szCs w:val="28"/>
          <w:lang w:eastAsia="en-US"/>
        </w:rPr>
        <w:t xml:space="preserve"> </w:t>
      </w:r>
      <w:r w:rsidR="00A1772A" w:rsidRPr="00A1772A">
        <w:rPr>
          <w:rFonts w:eastAsiaTheme="minorHAnsi"/>
          <w:sz w:val="28"/>
          <w:szCs w:val="28"/>
          <w:lang w:eastAsia="en-US"/>
        </w:rPr>
        <w:t>Российской Федерации ("Российская газета", 25.12.1993; "Собрание законодательства РФ", 26.01.2009, N 4, ст. 445; "Парламентская газета", 26-29.01.2009, N 4);</w:t>
      </w:r>
    </w:p>
    <w:p w:rsidR="00A1772A" w:rsidRPr="008B137E" w:rsidRDefault="00A1772A" w:rsidP="00A1772A">
      <w:pPr>
        <w:widowControl/>
        <w:ind w:firstLine="540"/>
        <w:jc w:val="both"/>
        <w:rPr>
          <w:rFonts w:eastAsiaTheme="minorHAnsi"/>
          <w:color w:val="000000" w:themeColor="text1"/>
          <w:sz w:val="28"/>
          <w:szCs w:val="28"/>
          <w:lang w:eastAsia="en-US"/>
        </w:rPr>
      </w:pPr>
      <w:r w:rsidRPr="008B137E">
        <w:rPr>
          <w:rFonts w:eastAsiaTheme="minorHAnsi"/>
          <w:color w:val="000000" w:themeColor="text1"/>
          <w:sz w:val="28"/>
          <w:szCs w:val="28"/>
          <w:lang w:eastAsia="en-US"/>
        </w:rPr>
        <w:t xml:space="preserve">Жилищным </w:t>
      </w:r>
      <w:hyperlink r:id="rId7" w:history="1">
        <w:r w:rsidRPr="008B137E">
          <w:rPr>
            <w:rFonts w:eastAsiaTheme="minorHAnsi"/>
            <w:color w:val="000000" w:themeColor="text1"/>
            <w:sz w:val="28"/>
            <w:szCs w:val="28"/>
            <w:lang w:eastAsia="en-US"/>
          </w:rPr>
          <w:t>кодексом</w:t>
        </w:r>
      </w:hyperlink>
      <w:r w:rsidRPr="008B137E">
        <w:rPr>
          <w:rFonts w:eastAsiaTheme="minorHAnsi"/>
          <w:color w:val="000000" w:themeColor="text1"/>
          <w:sz w:val="28"/>
          <w:szCs w:val="28"/>
          <w:lang w:eastAsia="en-US"/>
        </w:rPr>
        <w:t xml:space="preserve"> Российской Федерации ("Собрание законодательства РФ", 03.01.2005, N 1 (часть 1) ст. 14; "Российская газета", 12.01.2005, N 1; "Парламентская газета", 15.01.2005, N 7-8);</w:t>
      </w:r>
    </w:p>
    <w:p w:rsidR="00A1772A" w:rsidRPr="008B137E" w:rsidRDefault="00A1772A" w:rsidP="00A1772A">
      <w:pPr>
        <w:widowControl/>
        <w:ind w:firstLine="540"/>
        <w:jc w:val="both"/>
        <w:rPr>
          <w:rFonts w:eastAsiaTheme="minorHAnsi"/>
          <w:color w:val="000000" w:themeColor="text1"/>
          <w:sz w:val="28"/>
          <w:szCs w:val="28"/>
          <w:lang w:eastAsia="en-US"/>
        </w:rPr>
      </w:pPr>
      <w:r w:rsidRPr="008B137E">
        <w:rPr>
          <w:rFonts w:eastAsiaTheme="minorHAnsi"/>
          <w:color w:val="000000" w:themeColor="text1"/>
          <w:sz w:val="28"/>
          <w:szCs w:val="28"/>
          <w:lang w:eastAsia="en-US"/>
        </w:rPr>
        <w:t xml:space="preserve">Федеральным </w:t>
      </w:r>
      <w:hyperlink r:id="rId8" w:history="1">
        <w:r w:rsidRPr="008B137E">
          <w:rPr>
            <w:rFonts w:eastAsiaTheme="minorHAnsi"/>
            <w:color w:val="000000" w:themeColor="text1"/>
            <w:sz w:val="28"/>
            <w:szCs w:val="28"/>
            <w:lang w:eastAsia="en-US"/>
          </w:rPr>
          <w:t>законом</w:t>
        </w:r>
      </w:hyperlink>
      <w:r w:rsidRPr="008B137E">
        <w:rPr>
          <w:rFonts w:eastAsiaTheme="minorHAnsi"/>
          <w:color w:val="000000" w:themeColor="text1"/>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1772A" w:rsidRPr="008B137E" w:rsidRDefault="00A1772A" w:rsidP="00A1772A">
      <w:pPr>
        <w:widowControl/>
        <w:ind w:firstLine="540"/>
        <w:jc w:val="both"/>
        <w:rPr>
          <w:rFonts w:eastAsiaTheme="minorHAnsi"/>
          <w:color w:val="000000" w:themeColor="text1"/>
          <w:sz w:val="28"/>
          <w:szCs w:val="28"/>
          <w:lang w:eastAsia="en-US"/>
        </w:rPr>
      </w:pPr>
      <w:r w:rsidRPr="008B137E">
        <w:rPr>
          <w:rFonts w:eastAsiaTheme="minorHAnsi"/>
          <w:color w:val="000000" w:themeColor="text1"/>
          <w:sz w:val="28"/>
          <w:szCs w:val="28"/>
          <w:lang w:eastAsia="en-US"/>
        </w:rPr>
        <w:t xml:space="preserve">Федеральным </w:t>
      </w:r>
      <w:hyperlink r:id="rId9" w:history="1">
        <w:r w:rsidRPr="008B137E">
          <w:rPr>
            <w:rFonts w:eastAsiaTheme="minorHAnsi"/>
            <w:color w:val="000000" w:themeColor="text1"/>
            <w:sz w:val="28"/>
            <w:szCs w:val="28"/>
            <w:lang w:eastAsia="en-US"/>
          </w:rPr>
          <w:t>законом</w:t>
        </w:r>
      </w:hyperlink>
      <w:r w:rsidRPr="008B137E">
        <w:rPr>
          <w:rFonts w:eastAsiaTheme="minorHAnsi"/>
          <w:color w:val="000000" w:themeColor="text1"/>
          <w:sz w:val="28"/>
          <w:szCs w:val="28"/>
          <w:lang w:eastAsia="en-US"/>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A1772A" w:rsidRPr="008B137E" w:rsidRDefault="00B02CDD" w:rsidP="00A1772A">
      <w:pPr>
        <w:widowControl/>
        <w:ind w:firstLine="540"/>
        <w:jc w:val="both"/>
        <w:rPr>
          <w:rFonts w:eastAsiaTheme="minorHAnsi"/>
          <w:color w:val="000000" w:themeColor="text1"/>
          <w:sz w:val="28"/>
          <w:szCs w:val="28"/>
          <w:lang w:eastAsia="en-US"/>
        </w:rPr>
      </w:pPr>
      <w:hyperlink r:id="rId10" w:history="1">
        <w:r w:rsidR="00A1772A" w:rsidRPr="008B137E">
          <w:rPr>
            <w:rFonts w:eastAsiaTheme="minorHAnsi"/>
            <w:color w:val="000000" w:themeColor="text1"/>
            <w:sz w:val="28"/>
            <w:szCs w:val="28"/>
            <w:lang w:eastAsia="en-US"/>
          </w:rPr>
          <w:t>Постановлением</w:t>
        </w:r>
      </w:hyperlink>
      <w:r w:rsidR="00A1772A" w:rsidRPr="008B137E">
        <w:rPr>
          <w:rFonts w:eastAsiaTheme="minorHAnsi"/>
          <w:color w:val="000000" w:themeColor="text1"/>
          <w:sz w:val="28"/>
          <w:szCs w:val="28"/>
          <w:lang w:eastAsia="en-US"/>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A1772A" w:rsidRPr="008B137E" w:rsidRDefault="00B02CDD" w:rsidP="00A1772A">
      <w:pPr>
        <w:widowControl/>
        <w:ind w:firstLine="540"/>
        <w:jc w:val="both"/>
        <w:rPr>
          <w:rFonts w:eastAsiaTheme="minorHAnsi"/>
          <w:color w:val="000000" w:themeColor="text1"/>
          <w:sz w:val="28"/>
          <w:szCs w:val="28"/>
          <w:lang w:eastAsia="en-US"/>
        </w:rPr>
      </w:pPr>
      <w:hyperlink r:id="rId11" w:history="1">
        <w:r w:rsidR="00A1772A" w:rsidRPr="008B137E">
          <w:rPr>
            <w:rFonts w:eastAsiaTheme="minorHAnsi"/>
            <w:color w:val="000000" w:themeColor="text1"/>
            <w:sz w:val="28"/>
            <w:szCs w:val="28"/>
            <w:lang w:eastAsia="en-US"/>
          </w:rPr>
          <w:t>Законом</w:t>
        </w:r>
      </w:hyperlink>
      <w:r w:rsidR="00A1772A" w:rsidRPr="008B137E">
        <w:rPr>
          <w:rFonts w:eastAsiaTheme="minorHAnsi"/>
          <w:color w:val="000000" w:themeColor="text1"/>
          <w:sz w:val="28"/>
          <w:szCs w:val="28"/>
          <w:lang w:eastAsia="en-US"/>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1772A" w:rsidRPr="00A1772A" w:rsidRDefault="00A1772A" w:rsidP="008B137E">
      <w:pPr>
        <w:widowControl/>
        <w:jc w:val="both"/>
        <w:rPr>
          <w:rFonts w:eastAsiaTheme="minorHAnsi"/>
          <w:sz w:val="28"/>
          <w:szCs w:val="28"/>
          <w:lang w:eastAsia="en-US"/>
        </w:rPr>
      </w:pPr>
      <w:r w:rsidRPr="00A1772A">
        <w:rPr>
          <w:rFonts w:eastAsiaTheme="minorHAnsi"/>
          <w:sz w:val="28"/>
          <w:szCs w:val="28"/>
          <w:lang w:eastAsia="en-US"/>
        </w:rPr>
        <w:t>и другими правовыми актами.</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bookmarkStart w:id="1" w:name="Par177"/>
      <w:bookmarkEnd w:id="1"/>
      <w:r w:rsidRPr="00A1772A">
        <w:rPr>
          <w:rFonts w:eastAsiaTheme="minorHAnsi"/>
          <w:sz w:val="28"/>
          <w:szCs w:val="28"/>
          <w:lang w:eastAsia="en-US"/>
        </w:rPr>
        <w:t>2.6. Исчерпывающий перечень документов, необходимых</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в соответствии с законодательными или иными нормативными</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правовыми актами для предоставления муниципальной услуги</w:t>
      </w:r>
    </w:p>
    <w:p w:rsidR="006075EA" w:rsidRDefault="006075EA" w:rsidP="00A1772A">
      <w:pPr>
        <w:widowControl/>
        <w:ind w:firstLine="540"/>
        <w:jc w:val="both"/>
        <w:rPr>
          <w:rFonts w:eastAsiaTheme="minorHAnsi"/>
          <w:sz w:val="28"/>
          <w:szCs w:val="28"/>
          <w:lang w:eastAsia="en-US"/>
        </w:rPr>
      </w:pPr>
      <w:bookmarkStart w:id="2" w:name="Par181"/>
      <w:bookmarkEnd w:id="2"/>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lastRenderedPageBreak/>
        <w:t xml:space="preserve">Муниципальная услуга предоставляется на основании заявления, поступившего в </w:t>
      </w:r>
      <w:r w:rsidR="008B137E">
        <w:rPr>
          <w:rFonts w:eastAsiaTheme="minorHAnsi"/>
          <w:sz w:val="28"/>
          <w:szCs w:val="28"/>
          <w:lang w:eastAsia="en-US"/>
        </w:rPr>
        <w:t>администрацию городского поселения – город Эртиль</w:t>
      </w:r>
      <w:r w:rsidRPr="00A1772A">
        <w:rPr>
          <w:rFonts w:eastAsiaTheme="minorHAnsi"/>
          <w:sz w:val="28"/>
          <w:szCs w:val="28"/>
          <w:lang w:eastAsia="en-US"/>
        </w:rPr>
        <w:t xml:space="preserve"> или в МФЦ.</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Форма </w:t>
      </w:r>
      <w:hyperlink w:anchor="Par624" w:history="1">
        <w:r w:rsidRPr="008B137E">
          <w:rPr>
            <w:rFonts w:eastAsiaTheme="minorHAnsi"/>
            <w:color w:val="000000" w:themeColor="text1"/>
            <w:sz w:val="28"/>
            <w:szCs w:val="28"/>
            <w:lang w:eastAsia="en-US"/>
          </w:rPr>
          <w:t>заявления</w:t>
        </w:r>
      </w:hyperlink>
      <w:r w:rsidRPr="008B137E">
        <w:rPr>
          <w:rFonts w:eastAsiaTheme="minorHAnsi"/>
          <w:color w:val="000000" w:themeColor="text1"/>
          <w:sz w:val="28"/>
          <w:szCs w:val="28"/>
          <w:lang w:eastAsia="en-US"/>
        </w:rPr>
        <w:t xml:space="preserve"> </w:t>
      </w:r>
      <w:r w:rsidRPr="00A1772A">
        <w:rPr>
          <w:rFonts w:eastAsiaTheme="minorHAnsi"/>
          <w:sz w:val="28"/>
          <w:szCs w:val="28"/>
          <w:lang w:eastAsia="en-US"/>
        </w:rPr>
        <w:t>приведена в приложении N 2 к настоящему Административному регламенту.</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К заявлению прилагаются следующие документы:</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документы, удостоверяющие личность гражданина и членов его семьи;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выписка из домовой книги (поквартирной карточки);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Копии документов, не заверенные надлежащим образом, представляются заявителем с предъявлением оригиналов.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Заявление на бумажном носителе представляется: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посредством почтового отправления;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при личном обращении заявителя.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1772A" w:rsidRPr="00A1772A" w:rsidRDefault="00A1772A" w:rsidP="00A1772A">
      <w:pPr>
        <w:widowControl/>
        <w:ind w:firstLine="540"/>
        <w:jc w:val="both"/>
        <w:rPr>
          <w:rFonts w:eastAsiaTheme="minorHAnsi"/>
          <w:sz w:val="28"/>
          <w:szCs w:val="28"/>
          <w:lang w:eastAsia="en-US"/>
        </w:rPr>
      </w:pPr>
      <w:bookmarkStart w:id="3" w:name="Par205"/>
      <w:bookmarkEnd w:id="3"/>
      <w:r w:rsidRPr="00A1772A">
        <w:rPr>
          <w:rFonts w:eastAsiaTheme="minorHAnsi"/>
          <w:sz w:val="28"/>
          <w:szCs w:val="28"/>
          <w:lang w:eastAsia="en-US"/>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б)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управления;</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в)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управления.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Запрещается требовать от заявителя: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history="1">
        <w:r w:rsidRPr="00A1772A">
          <w:rPr>
            <w:rFonts w:eastAsiaTheme="minorHAnsi"/>
            <w:color w:val="0000FF"/>
            <w:sz w:val="28"/>
            <w:szCs w:val="28"/>
            <w:lang w:eastAsia="en-US"/>
          </w:rPr>
          <w:t>части 6 статьи</w:t>
        </w:r>
        <w:proofErr w:type="gramEnd"/>
        <w:r w:rsidRPr="00A1772A">
          <w:rPr>
            <w:rFonts w:eastAsiaTheme="minorHAnsi"/>
            <w:color w:val="0000FF"/>
            <w:sz w:val="28"/>
            <w:szCs w:val="28"/>
            <w:lang w:eastAsia="en-US"/>
          </w:rPr>
          <w:t xml:space="preserve"> 7</w:t>
        </w:r>
      </w:hyperlink>
      <w:r w:rsidRPr="00A1772A">
        <w:rPr>
          <w:rFonts w:eastAsiaTheme="minorHAnsi"/>
          <w:sz w:val="28"/>
          <w:szCs w:val="28"/>
          <w:lang w:eastAsia="en-US"/>
        </w:rPr>
        <w:t xml:space="preserve"> Федерального закона от 27.07.2010 N 210-ФЗ "Об организации предоставления государственных и муниципальных услуг".</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075EA" w:rsidRDefault="006075EA" w:rsidP="00A1772A">
      <w:pPr>
        <w:widowControl/>
        <w:ind w:firstLine="540"/>
        <w:jc w:val="both"/>
        <w:rPr>
          <w:rFonts w:eastAsiaTheme="minorHAnsi"/>
          <w:sz w:val="28"/>
          <w:szCs w:val="28"/>
          <w:lang w:eastAsia="en-US"/>
        </w:rPr>
      </w:pPr>
      <w:r>
        <w:rPr>
          <w:rFonts w:eastAsiaTheme="minorHAnsi"/>
          <w:sz w:val="28"/>
          <w:szCs w:val="28"/>
          <w:lang w:eastAsia="en-US"/>
        </w:rPr>
        <w:t xml:space="preserve">- </w:t>
      </w:r>
      <w:r w:rsidR="00A1772A" w:rsidRPr="00A1772A">
        <w:rPr>
          <w:rFonts w:eastAsiaTheme="minorHAnsi"/>
          <w:sz w:val="28"/>
          <w:szCs w:val="28"/>
          <w:lang w:eastAsia="en-US"/>
        </w:rPr>
        <w:t xml:space="preserve">технический учет и техническая инвентаризация объектов капитального строительства. </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Результатами услуги являются: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1772A" w:rsidRPr="00A1772A" w:rsidRDefault="00A1772A" w:rsidP="00A1772A">
      <w:pPr>
        <w:widowControl/>
        <w:jc w:val="both"/>
        <w:rPr>
          <w:rFonts w:eastAsiaTheme="minorHAnsi"/>
          <w:sz w:val="28"/>
          <w:szCs w:val="28"/>
          <w:lang w:eastAsia="en-US"/>
        </w:rPr>
      </w:pPr>
    </w:p>
    <w:p w:rsidR="00A1772A" w:rsidRPr="00A1772A" w:rsidRDefault="00A1772A" w:rsidP="004C7F5C">
      <w:pPr>
        <w:widowControl/>
        <w:jc w:val="center"/>
        <w:outlineLvl w:val="2"/>
        <w:rPr>
          <w:rFonts w:eastAsiaTheme="minorHAnsi"/>
          <w:sz w:val="28"/>
          <w:szCs w:val="28"/>
          <w:lang w:eastAsia="en-US"/>
        </w:rPr>
      </w:pPr>
      <w:bookmarkStart w:id="4" w:name="Par222"/>
      <w:bookmarkEnd w:id="4"/>
      <w:r w:rsidRPr="00A1772A">
        <w:rPr>
          <w:rFonts w:eastAsiaTheme="minorHAnsi"/>
          <w:sz w:val="28"/>
          <w:szCs w:val="28"/>
          <w:lang w:eastAsia="en-US"/>
        </w:rPr>
        <w:t>2.7. Исчерпывающий перечень оснований для отказа</w:t>
      </w:r>
      <w:r w:rsidR="004C7F5C">
        <w:rPr>
          <w:rFonts w:eastAsiaTheme="minorHAnsi"/>
          <w:sz w:val="28"/>
          <w:szCs w:val="28"/>
          <w:lang w:eastAsia="en-US"/>
        </w:rPr>
        <w:t xml:space="preserve"> </w:t>
      </w:r>
      <w:r w:rsidRPr="00A1772A">
        <w:rPr>
          <w:rFonts w:eastAsiaTheme="minorHAnsi"/>
          <w:sz w:val="28"/>
          <w:szCs w:val="28"/>
          <w:lang w:eastAsia="en-US"/>
        </w:rPr>
        <w:t>в приеме документов, необходимых для предоставления</w:t>
      </w:r>
      <w:r w:rsidR="004C7F5C">
        <w:rPr>
          <w:rFonts w:eastAsiaTheme="minorHAnsi"/>
          <w:sz w:val="28"/>
          <w:szCs w:val="28"/>
          <w:lang w:eastAsia="en-US"/>
        </w:rPr>
        <w:t xml:space="preserve"> </w:t>
      </w:r>
      <w:r w:rsidRPr="00A1772A">
        <w:rPr>
          <w:rFonts w:eastAsiaTheme="minorHAnsi"/>
          <w:sz w:val="28"/>
          <w:szCs w:val="28"/>
          <w:lang w:eastAsia="en-US"/>
        </w:rPr>
        <w:t>муниципальной услуги</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bookmarkStart w:id="5" w:name="Par230"/>
      <w:bookmarkEnd w:id="5"/>
      <w:r w:rsidRPr="00A1772A">
        <w:rPr>
          <w:rFonts w:eastAsiaTheme="minorHAnsi"/>
          <w:sz w:val="28"/>
          <w:szCs w:val="28"/>
          <w:lang w:eastAsia="en-US"/>
        </w:rPr>
        <w:t>2.8. Исчерпывающий перечень оснований</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Основанием для отказа в предоставлении муниципальной услуги являются: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 не представлены указанные в </w:t>
      </w:r>
      <w:hyperlink w:anchor="Par181" w:history="1">
        <w:r w:rsidRPr="00A1772A">
          <w:rPr>
            <w:rFonts w:eastAsiaTheme="minorHAnsi"/>
            <w:color w:val="0000FF"/>
            <w:sz w:val="28"/>
            <w:szCs w:val="28"/>
            <w:lang w:eastAsia="en-US"/>
          </w:rPr>
          <w:t>п. 2.6.1</w:t>
        </w:r>
      </w:hyperlink>
      <w:r w:rsidRPr="00A1772A">
        <w:rPr>
          <w:rFonts w:eastAsiaTheme="minorHAnsi"/>
          <w:sz w:val="28"/>
          <w:szCs w:val="28"/>
          <w:lang w:eastAsia="en-US"/>
        </w:rPr>
        <w:t xml:space="preserve"> настоящего Административного регламента документы, обязанность по представлению которых возложена на заявителя;</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A1772A">
        <w:rPr>
          <w:rFonts w:eastAsiaTheme="minorHAnsi"/>
          <w:sz w:val="28"/>
          <w:szCs w:val="28"/>
          <w:lang w:eastAsia="en-US"/>
        </w:rPr>
        <w:t xml:space="preserve"> </w:t>
      </w:r>
      <w:proofErr w:type="gramStart"/>
      <w:r w:rsidRPr="00A1772A">
        <w:rPr>
          <w:rFonts w:eastAsiaTheme="minorHAnsi"/>
          <w:sz w:val="28"/>
          <w:szCs w:val="28"/>
          <w:lang w:eastAsia="en-US"/>
        </w:rPr>
        <w:t>распоряжении</w:t>
      </w:r>
      <w:proofErr w:type="gramEnd"/>
      <w:r w:rsidRPr="00A1772A">
        <w:rPr>
          <w:rFonts w:eastAsiaTheme="minorHAnsi"/>
          <w:sz w:val="28"/>
          <w:szCs w:val="28"/>
          <w:lang w:eastAsia="en-US"/>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представлены документы, которые не подтверждают право граждан состоять на учете в качестве нуждающихся в жилых помещениях;</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A1772A" w:rsidRPr="00A1772A" w:rsidRDefault="00A1772A" w:rsidP="00A1772A">
      <w:pPr>
        <w:widowControl/>
        <w:jc w:val="both"/>
        <w:rPr>
          <w:rFonts w:eastAsiaTheme="minorHAnsi"/>
          <w:sz w:val="28"/>
          <w:szCs w:val="28"/>
          <w:lang w:eastAsia="en-US"/>
        </w:rPr>
      </w:pPr>
    </w:p>
    <w:p w:rsidR="00A1772A" w:rsidRPr="00A1772A" w:rsidRDefault="00A1772A" w:rsidP="006075EA">
      <w:pPr>
        <w:widowControl/>
        <w:jc w:val="center"/>
        <w:outlineLvl w:val="2"/>
        <w:rPr>
          <w:rFonts w:eastAsiaTheme="minorHAnsi"/>
          <w:sz w:val="28"/>
          <w:szCs w:val="28"/>
          <w:lang w:eastAsia="en-US"/>
        </w:rPr>
      </w:pPr>
      <w:r w:rsidRPr="00A1772A">
        <w:rPr>
          <w:rFonts w:eastAsiaTheme="minorHAnsi"/>
          <w:sz w:val="28"/>
          <w:szCs w:val="28"/>
          <w:lang w:eastAsia="en-US"/>
        </w:rPr>
        <w:t>2.9. Размер платы, взимаемой с заявителя при предоставлении</w:t>
      </w:r>
      <w:r w:rsidR="006075EA">
        <w:rPr>
          <w:rFonts w:eastAsiaTheme="minorHAnsi"/>
          <w:sz w:val="28"/>
          <w:szCs w:val="28"/>
          <w:lang w:eastAsia="en-US"/>
        </w:rPr>
        <w:t xml:space="preserve"> </w:t>
      </w:r>
      <w:r w:rsidRPr="00A1772A">
        <w:rPr>
          <w:rFonts w:eastAsiaTheme="minorHAnsi"/>
          <w:sz w:val="28"/>
          <w:szCs w:val="28"/>
          <w:lang w:eastAsia="en-US"/>
        </w:rPr>
        <w:t>муниципальной услуги, и способы ее взимания в случаях,</w:t>
      </w:r>
      <w:r w:rsidR="006075EA">
        <w:rPr>
          <w:rFonts w:eastAsiaTheme="minorHAnsi"/>
          <w:sz w:val="28"/>
          <w:szCs w:val="28"/>
          <w:lang w:eastAsia="en-US"/>
        </w:rPr>
        <w:t xml:space="preserve"> </w:t>
      </w:r>
      <w:r w:rsidRPr="00A1772A">
        <w:rPr>
          <w:rFonts w:eastAsiaTheme="minorHAnsi"/>
          <w:sz w:val="28"/>
          <w:szCs w:val="28"/>
          <w:lang w:eastAsia="en-US"/>
        </w:rPr>
        <w:t>предусмотренных федеральными законами, принимаемыми</w:t>
      </w:r>
      <w:r w:rsidR="006075EA">
        <w:rPr>
          <w:rFonts w:eastAsiaTheme="minorHAnsi"/>
          <w:sz w:val="28"/>
          <w:szCs w:val="28"/>
          <w:lang w:eastAsia="en-US"/>
        </w:rPr>
        <w:t xml:space="preserve"> </w:t>
      </w:r>
      <w:r w:rsidRPr="00A1772A">
        <w:rPr>
          <w:rFonts w:eastAsiaTheme="minorHAnsi"/>
          <w:sz w:val="28"/>
          <w:szCs w:val="28"/>
          <w:lang w:eastAsia="en-US"/>
        </w:rPr>
        <w:t>в соответствии с иными нормативными правовыми актами</w:t>
      </w:r>
      <w:r w:rsidR="006075EA">
        <w:rPr>
          <w:rFonts w:eastAsiaTheme="minorHAnsi"/>
          <w:sz w:val="28"/>
          <w:szCs w:val="28"/>
          <w:lang w:eastAsia="en-US"/>
        </w:rPr>
        <w:t xml:space="preserve"> </w:t>
      </w:r>
      <w:r w:rsidRPr="00A1772A">
        <w:rPr>
          <w:rFonts w:eastAsiaTheme="minorHAnsi"/>
          <w:sz w:val="28"/>
          <w:szCs w:val="28"/>
          <w:lang w:eastAsia="en-US"/>
        </w:rPr>
        <w:t>Российской Федерации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Муниципальная услуга предоставляется на бесплатной основе.</w:t>
      </w:r>
    </w:p>
    <w:p w:rsidR="00A1772A" w:rsidRPr="00A1772A" w:rsidRDefault="00A1772A" w:rsidP="00A1772A">
      <w:pPr>
        <w:widowControl/>
        <w:jc w:val="both"/>
        <w:rPr>
          <w:rFonts w:eastAsiaTheme="minorHAnsi"/>
          <w:sz w:val="28"/>
          <w:szCs w:val="28"/>
          <w:lang w:eastAsia="en-US"/>
        </w:rPr>
      </w:pPr>
    </w:p>
    <w:p w:rsidR="00A1772A" w:rsidRPr="00A1772A" w:rsidRDefault="00A1772A" w:rsidP="006075EA">
      <w:pPr>
        <w:widowControl/>
        <w:jc w:val="center"/>
        <w:outlineLvl w:val="2"/>
        <w:rPr>
          <w:rFonts w:eastAsiaTheme="minorHAnsi"/>
          <w:sz w:val="28"/>
          <w:szCs w:val="28"/>
          <w:lang w:eastAsia="en-US"/>
        </w:rPr>
      </w:pPr>
      <w:r w:rsidRPr="00A1772A">
        <w:rPr>
          <w:rFonts w:eastAsiaTheme="minorHAnsi"/>
          <w:sz w:val="28"/>
          <w:szCs w:val="28"/>
          <w:lang w:eastAsia="en-US"/>
        </w:rPr>
        <w:t>2.10. Максимальный срок ожидания в очереди при подаче</w:t>
      </w:r>
      <w:r w:rsidR="006075EA">
        <w:rPr>
          <w:rFonts w:eastAsiaTheme="minorHAnsi"/>
          <w:sz w:val="28"/>
          <w:szCs w:val="28"/>
          <w:lang w:eastAsia="en-US"/>
        </w:rPr>
        <w:t xml:space="preserve"> </w:t>
      </w:r>
      <w:r w:rsidRPr="00A1772A">
        <w:rPr>
          <w:rFonts w:eastAsiaTheme="minorHAnsi"/>
          <w:sz w:val="28"/>
          <w:szCs w:val="28"/>
          <w:lang w:eastAsia="en-US"/>
        </w:rPr>
        <w:t>заявления о предоставлении муниципальной услуги и</w:t>
      </w:r>
      <w:r w:rsidR="006075EA">
        <w:rPr>
          <w:rFonts w:eastAsiaTheme="minorHAnsi"/>
          <w:sz w:val="28"/>
          <w:szCs w:val="28"/>
          <w:lang w:eastAsia="en-US"/>
        </w:rPr>
        <w:t xml:space="preserve"> </w:t>
      </w:r>
      <w:r w:rsidRPr="00A1772A">
        <w:rPr>
          <w:rFonts w:eastAsiaTheme="minorHAnsi"/>
          <w:sz w:val="28"/>
          <w:szCs w:val="28"/>
          <w:lang w:eastAsia="en-US"/>
        </w:rPr>
        <w:t>при получении результата предоставления</w:t>
      </w:r>
    </w:p>
    <w:p w:rsidR="00A1772A" w:rsidRPr="00A1772A" w:rsidRDefault="00A1772A" w:rsidP="006075EA">
      <w:pPr>
        <w:widowControl/>
        <w:jc w:val="center"/>
        <w:rPr>
          <w:rFonts w:eastAsiaTheme="minorHAnsi"/>
          <w:sz w:val="28"/>
          <w:szCs w:val="28"/>
          <w:lang w:eastAsia="en-US"/>
        </w:rPr>
      </w:pPr>
      <w:r w:rsidRPr="00A1772A">
        <w:rPr>
          <w:rFonts w:eastAsiaTheme="minorHAnsi"/>
          <w:sz w:val="28"/>
          <w:szCs w:val="28"/>
          <w:lang w:eastAsia="en-US"/>
        </w:rPr>
        <w:t>муниципальной услуги</w:t>
      </w:r>
    </w:p>
    <w:p w:rsidR="00A1772A" w:rsidRPr="00A1772A" w:rsidRDefault="00A1772A" w:rsidP="009E1F1F">
      <w:pPr>
        <w:widowControl/>
        <w:ind w:firstLine="540"/>
        <w:jc w:val="both"/>
        <w:rPr>
          <w:rFonts w:eastAsiaTheme="minorHAnsi"/>
          <w:sz w:val="28"/>
          <w:szCs w:val="28"/>
          <w:lang w:eastAsia="en-US"/>
        </w:rPr>
      </w:pPr>
      <w:r w:rsidRPr="00A1772A">
        <w:rPr>
          <w:rFonts w:eastAsiaTheme="minorHAnsi"/>
          <w:sz w:val="28"/>
          <w:szCs w:val="28"/>
          <w:lang w:eastAsia="en-US"/>
        </w:rPr>
        <w:t>Максимальный срок ожидания в очереди при подаче заявления о предоставлении муниципальной услуги не должен превышать 15 минут.</w:t>
      </w:r>
    </w:p>
    <w:p w:rsidR="00A1772A" w:rsidRPr="00A1772A" w:rsidRDefault="00A1772A" w:rsidP="009E1F1F">
      <w:pPr>
        <w:widowControl/>
        <w:ind w:firstLine="540"/>
        <w:jc w:val="both"/>
        <w:rPr>
          <w:rFonts w:eastAsiaTheme="minorHAnsi"/>
          <w:sz w:val="28"/>
          <w:szCs w:val="28"/>
          <w:lang w:eastAsia="en-US"/>
        </w:rPr>
      </w:pPr>
      <w:r w:rsidRPr="00A1772A">
        <w:rPr>
          <w:rFonts w:eastAsiaTheme="minorHAnsi"/>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EE2454" w:rsidRDefault="00EE2454" w:rsidP="009E1F1F">
      <w:pPr>
        <w:widowControl/>
        <w:jc w:val="both"/>
        <w:outlineLvl w:val="2"/>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r w:rsidRPr="00A1772A">
        <w:rPr>
          <w:rFonts w:eastAsiaTheme="minorHAnsi"/>
          <w:sz w:val="28"/>
          <w:szCs w:val="28"/>
          <w:lang w:eastAsia="en-US"/>
        </w:rPr>
        <w:t>2.11. Требования к помещениям, в которых предоставляется</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муниципальная услуга</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2.11.1. Прием граждан осуществляется в специально выделенных для предоставления муниципальных услуг помещениях.</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Доступ заявителей к парковочным местам является бесплатным.</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2.11.3. Центральный вход в здание, где располагается управление, должен быть оборудован информационной табличкой (вывеской), содержащей информацию о наименовании.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информационными стендами, на которых размещается визуальная и текстовая информация;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стульями и столами для оформления документов.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К информационным стендам должна быть обеспечена возможность свободного доступа граждан.</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режим работы органов, предоставляющих муниципальную услугу;</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графики личного приема граждан уполномоченными должностными лицами;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A1772A">
        <w:rPr>
          <w:rFonts w:eastAsiaTheme="minorHAnsi"/>
          <w:sz w:val="28"/>
          <w:szCs w:val="28"/>
          <w:lang w:eastAsia="en-US"/>
        </w:rPr>
        <w:lastRenderedPageBreak/>
        <w:t>осуществляющих прием письменных обращений граждан и устное информирование граждан;</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текст настоящего Административного регламента (полная версия - на официальном сайте администрации городского </w:t>
      </w:r>
      <w:r w:rsidR="00EE2454">
        <w:rPr>
          <w:rFonts w:eastAsiaTheme="minorHAnsi"/>
          <w:sz w:val="28"/>
          <w:szCs w:val="28"/>
          <w:lang w:eastAsia="en-US"/>
        </w:rPr>
        <w:t xml:space="preserve">поселения – город Эртиль, </w:t>
      </w:r>
      <w:r w:rsidRPr="00A1772A">
        <w:rPr>
          <w:rFonts w:eastAsiaTheme="minorHAnsi"/>
          <w:sz w:val="28"/>
          <w:szCs w:val="28"/>
          <w:lang w:eastAsia="en-US"/>
        </w:rPr>
        <w:t>в сети Интернет и извлечения - на информационных стендах);</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тексты (выдержки) из нормативных правовых актов, регулирующих предоставление муниципальной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образцы оформления документов.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2.11.7. Требования к обеспечению условий доступности муниципальных услуг для инвалидов.</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3" w:history="1">
        <w:r w:rsidRPr="00A1772A">
          <w:rPr>
            <w:rFonts w:eastAsiaTheme="minorHAnsi"/>
            <w:color w:val="0000FF"/>
            <w:sz w:val="28"/>
            <w:szCs w:val="28"/>
            <w:lang w:eastAsia="en-US"/>
          </w:rPr>
          <w:t>законом</w:t>
        </w:r>
      </w:hyperlink>
      <w:r w:rsidRPr="00A1772A">
        <w:rPr>
          <w:rFonts w:eastAsiaTheme="minorHAnsi"/>
          <w:sz w:val="28"/>
          <w:szCs w:val="28"/>
          <w:lang w:eastAsia="en-US"/>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1772A" w:rsidRPr="00A1772A" w:rsidRDefault="00A1772A" w:rsidP="00A1772A">
      <w:pPr>
        <w:widowControl/>
        <w:jc w:val="both"/>
        <w:rPr>
          <w:rFonts w:eastAsiaTheme="minorHAnsi"/>
          <w:sz w:val="28"/>
          <w:szCs w:val="28"/>
          <w:lang w:eastAsia="en-US"/>
        </w:rPr>
      </w:pPr>
    </w:p>
    <w:p w:rsidR="00A1772A" w:rsidRPr="00A1772A" w:rsidRDefault="00A1772A" w:rsidP="00E96BE1">
      <w:pPr>
        <w:widowControl/>
        <w:jc w:val="center"/>
        <w:outlineLvl w:val="2"/>
        <w:rPr>
          <w:rFonts w:eastAsiaTheme="minorHAnsi"/>
          <w:sz w:val="28"/>
          <w:szCs w:val="28"/>
          <w:lang w:eastAsia="en-US"/>
        </w:rPr>
      </w:pPr>
      <w:r w:rsidRPr="00A1772A">
        <w:rPr>
          <w:rFonts w:eastAsiaTheme="minorHAnsi"/>
          <w:sz w:val="28"/>
          <w:szCs w:val="28"/>
          <w:lang w:eastAsia="en-US"/>
        </w:rPr>
        <w:t>2.12. Показатели доступности и качества</w:t>
      </w:r>
      <w:r w:rsidR="00E96BE1">
        <w:rPr>
          <w:rFonts w:eastAsiaTheme="minorHAnsi"/>
          <w:sz w:val="28"/>
          <w:szCs w:val="28"/>
          <w:lang w:eastAsia="en-US"/>
        </w:rPr>
        <w:t xml:space="preserve"> </w:t>
      </w:r>
      <w:r w:rsidRPr="00A1772A">
        <w:rPr>
          <w:rFonts w:eastAsiaTheme="minorHAnsi"/>
          <w:sz w:val="28"/>
          <w:szCs w:val="28"/>
          <w:lang w:eastAsia="en-US"/>
        </w:rPr>
        <w:t>муниципальной услуги</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2.12.1. Показателями доступности муниципальной услуги являются: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оборудование помещений управления для предоставления муниципальной услуги местами общего пользования;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соблюдение графика работы управления;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возможность получения муниципальной услуги в МФЦ;</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2.12.2. Показателями качества муниципальной услуги являются: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соблюдение сроков предоставления муниципальной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A1772A" w:rsidRPr="00A1772A" w:rsidRDefault="00A1772A" w:rsidP="00A1772A">
      <w:pPr>
        <w:widowControl/>
        <w:jc w:val="both"/>
        <w:rPr>
          <w:rFonts w:eastAsiaTheme="minorHAnsi"/>
          <w:sz w:val="28"/>
          <w:szCs w:val="28"/>
          <w:lang w:eastAsia="en-US"/>
        </w:rPr>
      </w:pPr>
    </w:p>
    <w:p w:rsidR="00A1772A" w:rsidRPr="00A1772A" w:rsidRDefault="00A1772A" w:rsidP="00E96BE1">
      <w:pPr>
        <w:widowControl/>
        <w:jc w:val="center"/>
        <w:outlineLvl w:val="2"/>
        <w:rPr>
          <w:rFonts w:eastAsiaTheme="minorHAnsi"/>
          <w:sz w:val="28"/>
          <w:szCs w:val="28"/>
          <w:lang w:eastAsia="en-US"/>
        </w:rPr>
      </w:pPr>
      <w:r w:rsidRPr="00A1772A">
        <w:rPr>
          <w:rFonts w:eastAsiaTheme="minorHAnsi"/>
          <w:sz w:val="28"/>
          <w:szCs w:val="28"/>
          <w:lang w:eastAsia="en-US"/>
        </w:rPr>
        <w:t>2.13. Иные требования, в том числе учитывающие особенности</w:t>
      </w:r>
      <w:r w:rsidR="00E96BE1">
        <w:rPr>
          <w:rFonts w:eastAsiaTheme="minorHAnsi"/>
          <w:sz w:val="28"/>
          <w:szCs w:val="28"/>
          <w:lang w:eastAsia="en-US"/>
        </w:rPr>
        <w:t xml:space="preserve"> </w:t>
      </w:r>
      <w:r w:rsidRPr="00A1772A">
        <w:rPr>
          <w:rFonts w:eastAsiaTheme="minorHAnsi"/>
          <w:sz w:val="28"/>
          <w:szCs w:val="28"/>
          <w:lang w:eastAsia="en-US"/>
        </w:rPr>
        <w:t>предоставления муниципальной услуги в многофункциональных</w:t>
      </w:r>
      <w:r w:rsidR="00E96BE1">
        <w:rPr>
          <w:rFonts w:eastAsiaTheme="minorHAnsi"/>
          <w:sz w:val="28"/>
          <w:szCs w:val="28"/>
          <w:lang w:eastAsia="en-US"/>
        </w:rPr>
        <w:t xml:space="preserve"> </w:t>
      </w:r>
      <w:r w:rsidRPr="00A1772A">
        <w:rPr>
          <w:rFonts w:eastAsiaTheme="minorHAnsi"/>
          <w:sz w:val="28"/>
          <w:szCs w:val="28"/>
          <w:lang w:eastAsia="en-US"/>
        </w:rPr>
        <w:t>центрах и особенности предоставления муниципальной</w:t>
      </w:r>
      <w:r w:rsidR="00E96BE1">
        <w:rPr>
          <w:rFonts w:eastAsiaTheme="minorHAnsi"/>
          <w:sz w:val="28"/>
          <w:szCs w:val="28"/>
          <w:lang w:eastAsia="en-US"/>
        </w:rPr>
        <w:t xml:space="preserve"> </w:t>
      </w:r>
      <w:r w:rsidRPr="00A1772A">
        <w:rPr>
          <w:rFonts w:eastAsiaTheme="minorHAnsi"/>
          <w:sz w:val="28"/>
          <w:szCs w:val="28"/>
          <w:lang w:eastAsia="en-US"/>
        </w:rPr>
        <w:t>услуги в электронной форме</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2.13.1. Прием заявителей (прием и выдача документов) осуществляется уполномоченными должностными лицами МФЦ.</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2.13.2. Прием заявителей уполномоченными лицами осуществляется в соответствии с графиком (режимом) работы МФЦ.</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городского округа город Воронеж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1"/>
        <w:rPr>
          <w:rFonts w:eastAsiaTheme="minorHAnsi"/>
          <w:sz w:val="28"/>
          <w:szCs w:val="28"/>
          <w:lang w:eastAsia="en-US"/>
        </w:rPr>
      </w:pPr>
      <w:r w:rsidRPr="00A1772A">
        <w:rPr>
          <w:rFonts w:eastAsiaTheme="minorHAnsi"/>
          <w:sz w:val="28"/>
          <w:szCs w:val="28"/>
          <w:lang w:eastAsia="en-US"/>
        </w:rPr>
        <w:t>3. СОСТАВ, ПОСЛЕДОВАТЕЛЬНОСТЬ И СРОКИ ВЫПОЛНЕНИЯ</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АДМИНИСТРАТИВНЫХ ПРОЦЕДУР, ТРЕБОВАНИЯ К ПОРЯДКУ</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ИХ ВЫПОЛНЕНИЯ, В ТОМ ЧИСЛЕ ОСОБЕННОСТИ ВЫПОЛНЕНИЯ</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АДМИНИСТРАТИВНЫХ ПРОЦЕДУР В ЭЛЕКТРОННОЙ ФОРМЕ</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2"/>
        <w:rPr>
          <w:rFonts w:eastAsiaTheme="minorHAnsi"/>
          <w:sz w:val="28"/>
          <w:szCs w:val="28"/>
          <w:lang w:eastAsia="en-US"/>
        </w:rPr>
      </w:pPr>
      <w:r w:rsidRPr="00A1772A">
        <w:rPr>
          <w:rFonts w:eastAsiaTheme="minorHAnsi"/>
          <w:sz w:val="28"/>
          <w:szCs w:val="28"/>
          <w:lang w:eastAsia="en-US"/>
        </w:rPr>
        <w:t>3.1. Исчерпывающий перечень административных процедур</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прием и регистрация заявления и прилагаемых к нему документов;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 рассмотрение представленных документов, в том числе истребование документов (сведений), указанных в </w:t>
      </w:r>
      <w:hyperlink w:anchor="Par205" w:history="1">
        <w:r w:rsidRPr="00A1772A">
          <w:rPr>
            <w:rFonts w:eastAsiaTheme="minorHAnsi"/>
            <w:color w:val="0000FF"/>
            <w:sz w:val="28"/>
            <w:szCs w:val="28"/>
            <w:lang w:eastAsia="en-US"/>
          </w:rPr>
          <w:t>пункте 2.6.2</w:t>
        </w:r>
      </w:hyperlink>
      <w:r w:rsidRPr="00A1772A">
        <w:rPr>
          <w:rFonts w:eastAsiaTheme="minorHAnsi"/>
          <w:sz w:val="28"/>
          <w:szCs w:val="28"/>
          <w:lang w:eastAsia="en-US"/>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lastRenderedPageBreak/>
        <w:t>-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выдача (направление) заявителю приказа управления и уведомления о принятии на учет граждан в качестве нуждающихся в жилых помещениях, предоставляемых по договорам социального найма, либо приказа управления и уведомления об отказе в принятии на учет.</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3.1.2. Последовательность действий при предоставлении муниципальной услуги отражена в </w:t>
      </w:r>
      <w:hyperlink w:anchor="Par719" w:history="1">
        <w:r w:rsidRPr="00A1772A">
          <w:rPr>
            <w:rFonts w:eastAsiaTheme="minorHAnsi"/>
            <w:color w:val="0000FF"/>
            <w:sz w:val="28"/>
            <w:szCs w:val="28"/>
            <w:lang w:eastAsia="en-US"/>
          </w:rPr>
          <w:t>блок-схеме</w:t>
        </w:r>
      </w:hyperlink>
      <w:r w:rsidRPr="00A1772A">
        <w:rPr>
          <w:rFonts w:eastAsiaTheme="minorHAnsi"/>
          <w:sz w:val="28"/>
          <w:szCs w:val="28"/>
          <w:lang w:eastAsia="en-US"/>
        </w:rPr>
        <w:t xml:space="preserve"> предоставления муниципальной услуги, приведенной в приложении N 3 к настоящему Административному регламенту.</w:t>
      </w:r>
    </w:p>
    <w:p w:rsidR="00A1772A" w:rsidRPr="00A1772A" w:rsidRDefault="00A1772A" w:rsidP="00A1772A">
      <w:pPr>
        <w:widowControl/>
        <w:jc w:val="both"/>
        <w:rPr>
          <w:rFonts w:eastAsiaTheme="minorHAnsi"/>
          <w:sz w:val="28"/>
          <w:szCs w:val="28"/>
          <w:lang w:eastAsia="en-US"/>
        </w:rPr>
      </w:pPr>
    </w:p>
    <w:p w:rsidR="00A1772A" w:rsidRPr="00A1772A" w:rsidRDefault="00A1772A" w:rsidP="00E96BE1">
      <w:pPr>
        <w:widowControl/>
        <w:jc w:val="center"/>
        <w:outlineLvl w:val="2"/>
        <w:rPr>
          <w:rFonts w:eastAsiaTheme="minorHAnsi"/>
          <w:sz w:val="28"/>
          <w:szCs w:val="28"/>
          <w:lang w:eastAsia="en-US"/>
        </w:rPr>
      </w:pPr>
      <w:r w:rsidRPr="00A1772A">
        <w:rPr>
          <w:rFonts w:eastAsiaTheme="minorHAnsi"/>
          <w:sz w:val="28"/>
          <w:szCs w:val="28"/>
          <w:lang w:eastAsia="en-US"/>
        </w:rPr>
        <w:t>3.2. Прием и регистрация заявления и прилагаемых</w:t>
      </w:r>
      <w:r w:rsidR="00E96BE1">
        <w:rPr>
          <w:rFonts w:eastAsiaTheme="minorHAnsi"/>
          <w:sz w:val="28"/>
          <w:szCs w:val="28"/>
          <w:lang w:eastAsia="en-US"/>
        </w:rPr>
        <w:t xml:space="preserve"> </w:t>
      </w:r>
      <w:r w:rsidRPr="00A1772A">
        <w:rPr>
          <w:rFonts w:eastAsiaTheme="minorHAnsi"/>
          <w:sz w:val="28"/>
          <w:szCs w:val="28"/>
          <w:lang w:eastAsia="en-US"/>
        </w:rPr>
        <w:t>к нему документов</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3.2.1. Основанием для начала административной процедуры является личное обращение заявителя в управление, в МФЦ с заявлением либо поступление заявления в адрес управления,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К заявлению должны быть приложены документы, указанные в </w:t>
      </w:r>
      <w:hyperlink w:anchor="Par181" w:history="1">
        <w:r w:rsidRPr="00A1772A">
          <w:rPr>
            <w:rFonts w:eastAsiaTheme="minorHAnsi"/>
            <w:color w:val="0000FF"/>
            <w:sz w:val="28"/>
            <w:szCs w:val="28"/>
            <w:lang w:eastAsia="en-US"/>
          </w:rPr>
          <w:t>п. 2.6.1</w:t>
        </w:r>
      </w:hyperlink>
      <w:r w:rsidRPr="00A1772A">
        <w:rPr>
          <w:rFonts w:eastAsiaTheme="minorHAnsi"/>
          <w:sz w:val="28"/>
          <w:szCs w:val="28"/>
          <w:lang w:eastAsia="en-US"/>
        </w:rPr>
        <w:t xml:space="preserve"> настоящего Административного регламента.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В случае отсутствия оснований, указанных в </w:t>
      </w:r>
      <w:hyperlink w:anchor="Par222" w:history="1">
        <w:r w:rsidRPr="00A1772A">
          <w:rPr>
            <w:rFonts w:eastAsiaTheme="minorHAnsi"/>
            <w:color w:val="0000FF"/>
            <w:sz w:val="28"/>
            <w:szCs w:val="28"/>
            <w:lang w:eastAsia="en-US"/>
          </w:rPr>
          <w:t>подразделе 2.7</w:t>
        </w:r>
      </w:hyperlink>
      <w:r w:rsidRPr="00A1772A">
        <w:rPr>
          <w:rFonts w:eastAsiaTheme="minorHAnsi"/>
          <w:sz w:val="28"/>
          <w:szCs w:val="28"/>
          <w:lang w:eastAsia="en-US"/>
        </w:rP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В случае наличия оснований, указанных в </w:t>
      </w:r>
      <w:hyperlink w:anchor="Par222" w:history="1">
        <w:r w:rsidRPr="00A1772A">
          <w:rPr>
            <w:rFonts w:eastAsiaTheme="minorHAnsi"/>
            <w:color w:val="0000FF"/>
            <w:sz w:val="28"/>
            <w:szCs w:val="28"/>
            <w:lang w:eastAsia="en-US"/>
          </w:rPr>
          <w:t>подразделе 2.7</w:t>
        </w:r>
      </w:hyperlink>
      <w:r w:rsidRPr="00A1772A">
        <w:rPr>
          <w:rFonts w:eastAsiaTheme="minorHAnsi"/>
          <w:sz w:val="28"/>
          <w:szCs w:val="28"/>
          <w:lang w:eastAsia="en-US"/>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lastRenderedPageBreak/>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xml:space="preserve">При наличии оснований, указанных в </w:t>
      </w:r>
      <w:hyperlink w:anchor="Par222" w:history="1">
        <w:r w:rsidRPr="00A1772A">
          <w:rPr>
            <w:rFonts w:eastAsiaTheme="minorHAnsi"/>
            <w:color w:val="0000FF"/>
            <w:sz w:val="28"/>
            <w:szCs w:val="28"/>
            <w:lang w:eastAsia="en-US"/>
          </w:rPr>
          <w:t>подразделе 2.7</w:t>
        </w:r>
      </w:hyperlink>
      <w:r w:rsidRPr="00A1772A">
        <w:rPr>
          <w:rFonts w:eastAsiaTheme="minorHAnsi"/>
          <w:sz w:val="28"/>
          <w:szCs w:val="28"/>
          <w:lang w:eastAsia="en-US"/>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A1772A">
        <w:rPr>
          <w:rFonts w:eastAsiaTheme="minorHAnsi"/>
          <w:sz w:val="28"/>
          <w:szCs w:val="28"/>
          <w:lang w:eastAsia="en-US"/>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3.2.3. При личном обращении заявителя в управление либо в МФЦ специалист, ответственный за прием документов: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устанавливает предмет обращения, устанавливает личность заявителя, проверяет документ, удостоверяющий личность заявителя;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проверяет полномочия заявителя, в том числе полномочия представителя гражданина действовать от его имени;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проверяет заявление на соответствие установленным требованиям;</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 регистрирует заявление </w:t>
      </w:r>
      <w:proofErr w:type="gramStart"/>
      <w:r w:rsidRPr="00A1772A">
        <w:rPr>
          <w:rFonts w:eastAsiaTheme="minorHAnsi"/>
          <w:sz w:val="28"/>
          <w:szCs w:val="28"/>
          <w:lang w:eastAsia="en-US"/>
        </w:rPr>
        <w:t>с прилагаемым комплектом документов в книге регистрации заявлений граждан о принятии на учет в качестве</w:t>
      </w:r>
      <w:proofErr w:type="gramEnd"/>
      <w:r w:rsidRPr="00A1772A">
        <w:rPr>
          <w:rFonts w:eastAsiaTheme="minorHAnsi"/>
          <w:sz w:val="28"/>
          <w:szCs w:val="28"/>
          <w:lang w:eastAsia="en-US"/>
        </w:rPr>
        <w:t xml:space="preserve"> нуждающихся в жилых помещениях, предоставляемых по договорам социального найма, по установленной форме (</w:t>
      </w:r>
      <w:hyperlink w:anchor="Par914" w:history="1">
        <w:r w:rsidRPr="00A1772A">
          <w:rPr>
            <w:rFonts w:eastAsiaTheme="minorHAnsi"/>
            <w:color w:val="0000FF"/>
            <w:sz w:val="28"/>
            <w:szCs w:val="28"/>
            <w:lang w:eastAsia="en-US"/>
          </w:rPr>
          <w:t>приложение N 7</w:t>
        </w:r>
      </w:hyperlink>
      <w:r w:rsidRPr="00A1772A">
        <w:rPr>
          <w:rFonts w:eastAsiaTheme="minorHAnsi"/>
          <w:sz w:val="28"/>
          <w:szCs w:val="28"/>
          <w:lang w:eastAsia="en-US"/>
        </w:rPr>
        <w:t xml:space="preserve"> к настоящему Административному регламенту);</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 выдает </w:t>
      </w:r>
      <w:hyperlink w:anchor="Par780" w:history="1">
        <w:r w:rsidRPr="00A1772A">
          <w:rPr>
            <w:rFonts w:eastAsiaTheme="minorHAnsi"/>
            <w:color w:val="0000FF"/>
            <w:sz w:val="28"/>
            <w:szCs w:val="28"/>
            <w:lang w:eastAsia="en-US"/>
          </w:rPr>
          <w:t>расписку</w:t>
        </w:r>
      </w:hyperlink>
      <w:r w:rsidRPr="00A1772A">
        <w:rPr>
          <w:rFonts w:eastAsiaTheme="minorHAnsi"/>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1 рабочего дня со дня регистрации.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3.2.5. При наличии оснований, указанных в </w:t>
      </w:r>
      <w:hyperlink w:anchor="Par222" w:history="1">
        <w:r w:rsidRPr="00A1772A">
          <w:rPr>
            <w:rFonts w:eastAsiaTheme="minorHAnsi"/>
            <w:color w:val="0000FF"/>
            <w:sz w:val="28"/>
            <w:szCs w:val="28"/>
            <w:lang w:eastAsia="en-US"/>
          </w:rPr>
          <w:t>подразделе 2.7</w:t>
        </w:r>
      </w:hyperlink>
      <w:r w:rsidRPr="00A1772A">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lastRenderedPageBreak/>
        <w:t xml:space="preserve">3.2.6. Результатом административной процедуры является прием и регистрация заявления и комплекта документов, выдача </w:t>
      </w:r>
      <w:hyperlink w:anchor="Par780" w:history="1">
        <w:r w:rsidRPr="00A1772A">
          <w:rPr>
            <w:rFonts w:eastAsiaTheme="minorHAnsi"/>
            <w:color w:val="0000FF"/>
            <w:sz w:val="28"/>
            <w:szCs w:val="28"/>
            <w:lang w:eastAsia="en-US"/>
          </w:rPr>
          <w:t>расписки</w:t>
        </w:r>
      </w:hyperlink>
      <w:r w:rsidRPr="00A1772A">
        <w:rPr>
          <w:rFonts w:eastAsiaTheme="minorHAnsi"/>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управление.</w:t>
      </w:r>
    </w:p>
    <w:p w:rsidR="00A1772A" w:rsidRPr="00A1772A" w:rsidRDefault="00A1772A" w:rsidP="00A1772A">
      <w:pPr>
        <w:widowControl/>
        <w:jc w:val="both"/>
        <w:rPr>
          <w:rFonts w:eastAsiaTheme="minorHAnsi"/>
          <w:sz w:val="28"/>
          <w:szCs w:val="28"/>
          <w:lang w:eastAsia="en-US"/>
        </w:rPr>
      </w:pPr>
    </w:p>
    <w:p w:rsidR="00A1772A" w:rsidRPr="00A1772A" w:rsidRDefault="00A1772A" w:rsidP="00A7349F">
      <w:pPr>
        <w:widowControl/>
        <w:jc w:val="center"/>
        <w:outlineLvl w:val="2"/>
        <w:rPr>
          <w:rFonts w:eastAsiaTheme="minorHAnsi"/>
          <w:sz w:val="28"/>
          <w:szCs w:val="28"/>
          <w:lang w:eastAsia="en-US"/>
        </w:rPr>
      </w:pPr>
      <w:r w:rsidRPr="00A1772A">
        <w:rPr>
          <w:rFonts w:eastAsiaTheme="minorHAnsi"/>
          <w:sz w:val="28"/>
          <w:szCs w:val="28"/>
          <w:lang w:eastAsia="en-US"/>
        </w:rPr>
        <w:t>3.3. Рассмотрение представленных документов, в том числе</w:t>
      </w:r>
      <w:r w:rsidR="00A7349F">
        <w:rPr>
          <w:rFonts w:eastAsiaTheme="minorHAnsi"/>
          <w:sz w:val="28"/>
          <w:szCs w:val="28"/>
          <w:lang w:eastAsia="en-US"/>
        </w:rPr>
        <w:t xml:space="preserve"> </w:t>
      </w:r>
      <w:r w:rsidRPr="00A1772A">
        <w:rPr>
          <w:rFonts w:eastAsiaTheme="minorHAnsi"/>
          <w:sz w:val="28"/>
          <w:szCs w:val="28"/>
          <w:lang w:eastAsia="en-US"/>
        </w:rPr>
        <w:t>истребование документов (сведений), указанных</w:t>
      </w:r>
      <w:r w:rsidR="00A7349F">
        <w:rPr>
          <w:rFonts w:eastAsiaTheme="minorHAnsi"/>
          <w:sz w:val="28"/>
          <w:szCs w:val="28"/>
          <w:lang w:eastAsia="en-US"/>
        </w:rPr>
        <w:t xml:space="preserve"> </w:t>
      </w:r>
      <w:r w:rsidRPr="00A1772A">
        <w:rPr>
          <w:rFonts w:eastAsiaTheme="minorHAnsi"/>
          <w:sz w:val="28"/>
          <w:szCs w:val="28"/>
          <w:lang w:eastAsia="en-US"/>
        </w:rPr>
        <w:t xml:space="preserve">в </w:t>
      </w:r>
      <w:hyperlink w:anchor="Par205" w:history="1">
        <w:r w:rsidRPr="00A1772A">
          <w:rPr>
            <w:rFonts w:eastAsiaTheme="minorHAnsi"/>
            <w:color w:val="0000FF"/>
            <w:sz w:val="28"/>
            <w:szCs w:val="28"/>
            <w:lang w:eastAsia="en-US"/>
          </w:rPr>
          <w:t>пункте 2.6.2</w:t>
        </w:r>
      </w:hyperlink>
      <w:r w:rsidRPr="00A1772A">
        <w:rPr>
          <w:rFonts w:eastAsiaTheme="minorHAnsi"/>
          <w:sz w:val="28"/>
          <w:szCs w:val="28"/>
          <w:lang w:eastAsia="en-US"/>
        </w:rPr>
        <w:t xml:space="preserve"> настоящего Административного регламента,</w:t>
      </w:r>
      <w:r w:rsidR="00A7349F">
        <w:rPr>
          <w:rFonts w:eastAsiaTheme="minorHAnsi"/>
          <w:sz w:val="28"/>
          <w:szCs w:val="28"/>
          <w:lang w:eastAsia="en-US"/>
        </w:rPr>
        <w:t xml:space="preserve"> </w:t>
      </w:r>
      <w:r w:rsidRPr="00A1772A">
        <w:rPr>
          <w:rFonts w:eastAsiaTheme="minorHAnsi"/>
          <w:sz w:val="28"/>
          <w:szCs w:val="28"/>
          <w:lang w:eastAsia="en-US"/>
        </w:rPr>
        <w:t>в рамках межведомственного взаимодействия, которые</w:t>
      </w:r>
      <w:r w:rsidR="00A7349F">
        <w:rPr>
          <w:rFonts w:eastAsiaTheme="minorHAnsi"/>
          <w:sz w:val="28"/>
          <w:szCs w:val="28"/>
          <w:lang w:eastAsia="en-US"/>
        </w:rPr>
        <w:t xml:space="preserve"> </w:t>
      </w:r>
      <w:r w:rsidRPr="00A1772A">
        <w:rPr>
          <w:rFonts w:eastAsiaTheme="minorHAnsi"/>
          <w:sz w:val="28"/>
          <w:szCs w:val="28"/>
          <w:lang w:eastAsia="en-US"/>
        </w:rPr>
        <w:t>находятся в распоряжении государственных органов,</w:t>
      </w:r>
      <w:r w:rsidR="00A7349F">
        <w:rPr>
          <w:rFonts w:eastAsiaTheme="minorHAnsi"/>
          <w:sz w:val="28"/>
          <w:szCs w:val="28"/>
          <w:lang w:eastAsia="en-US"/>
        </w:rPr>
        <w:t xml:space="preserve"> </w:t>
      </w:r>
      <w:r w:rsidRPr="00A1772A">
        <w:rPr>
          <w:rFonts w:eastAsiaTheme="minorHAnsi"/>
          <w:sz w:val="28"/>
          <w:szCs w:val="28"/>
          <w:lang w:eastAsia="en-US"/>
        </w:rPr>
        <w:t>органов местного самоуправления и иных органов</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F2312E">
        <w:rPr>
          <w:rFonts w:eastAsiaTheme="minorHAnsi"/>
          <w:sz w:val="28"/>
          <w:szCs w:val="28"/>
          <w:lang w:eastAsia="en-US"/>
        </w:rPr>
        <w:t>администрацию городского поселения – город Эртиль</w:t>
      </w:r>
      <w:r w:rsidRPr="00A1772A">
        <w:rPr>
          <w:rFonts w:eastAsiaTheme="minorHAnsi"/>
          <w:sz w:val="28"/>
          <w:szCs w:val="28"/>
          <w:lang w:eastAsia="en-US"/>
        </w:rPr>
        <w:t>.</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3.3.2. </w:t>
      </w:r>
      <w:r w:rsidR="00564EEC">
        <w:rPr>
          <w:rFonts w:eastAsiaTheme="minorHAnsi"/>
          <w:sz w:val="28"/>
          <w:szCs w:val="28"/>
          <w:lang w:eastAsia="en-US"/>
        </w:rPr>
        <w:t xml:space="preserve">Глава городского поселения – город Эртиль </w:t>
      </w:r>
      <w:r w:rsidRPr="00A1772A">
        <w:rPr>
          <w:rFonts w:eastAsiaTheme="minorHAnsi"/>
          <w:sz w:val="28"/>
          <w:szCs w:val="28"/>
          <w:lang w:eastAsia="en-US"/>
        </w:rPr>
        <w:t>определяет должностное лицо, ответственное за предоставление муниципальной услуги (далее - специалист).</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3.3.3. Специалист проводит проверку заявления и прилагаемых документов на соответствие требованиям, установленным </w:t>
      </w:r>
      <w:hyperlink w:anchor="Par177" w:history="1">
        <w:r w:rsidRPr="00A1772A">
          <w:rPr>
            <w:rFonts w:eastAsiaTheme="minorHAnsi"/>
            <w:color w:val="0000FF"/>
            <w:sz w:val="28"/>
            <w:szCs w:val="28"/>
            <w:lang w:eastAsia="en-US"/>
          </w:rPr>
          <w:t>пунктом 2.6</w:t>
        </w:r>
      </w:hyperlink>
      <w:r w:rsidRPr="00A1772A">
        <w:rPr>
          <w:rFonts w:eastAsiaTheme="minorHAnsi"/>
          <w:sz w:val="28"/>
          <w:szCs w:val="28"/>
          <w:lang w:eastAsia="en-US"/>
        </w:rPr>
        <w:t xml:space="preserve"> настоящего Административного регламента.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3.3.4. </w:t>
      </w:r>
      <w:proofErr w:type="gramStart"/>
      <w:r w:rsidRPr="00A1772A">
        <w:rPr>
          <w:rFonts w:eastAsiaTheme="minorHAnsi"/>
          <w:sz w:val="28"/>
          <w:szCs w:val="28"/>
          <w:lang w:eastAsia="en-US"/>
        </w:rPr>
        <w:t xml:space="preserve">В случае отсутствия оснований, установленных </w:t>
      </w:r>
      <w:hyperlink w:anchor="Par230" w:history="1">
        <w:r w:rsidRPr="00A1772A">
          <w:rPr>
            <w:rFonts w:eastAsiaTheme="minorHAnsi"/>
            <w:color w:val="0000FF"/>
            <w:sz w:val="28"/>
            <w:szCs w:val="28"/>
            <w:lang w:eastAsia="en-US"/>
          </w:rPr>
          <w:t>подразделом 2.8</w:t>
        </w:r>
      </w:hyperlink>
      <w:r w:rsidRPr="00A1772A">
        <w:rPr>
          <w:rFonts w:eastAsiaTheme="minorHAnsi"/>
          <w:sz w:val="28"/>
          <w:szCs w:val="28"/>
          <w:lang w:eastAsia="en-US"/>
        </w:rPr>
        <w:t xml:space="preserve"> настоящего Административного регламента, а также отсутствия в представленном пакете документов, указанных в </w:t>
      </w:r>
      <w:hyperlink w:anchor="Par205" w:history="1">
        <w:r w:rsidRPr="00A1772A">
          <w:rPr>
            <w:rFonts w:eastAsiaTheme="minorHAnsi"/>
            <w:color w:val="0000FF"/>
            <w:sz w:val="28"/>
            <w:szCs w:val="28"/>
            <w:lang w:eastAsia="en-US"/>
          </w:rPr>
          <w:t>пункте 2.6.2</w:t>
        </w:r>
      </w:hyperlink>
      <w:r w:rsidRPr="00A1772A">
        <w:rPr>
          <w:rFonts w:eastAsiaTheme="minorHAnsi"/>
          <w:sz w:val="28"/>
          <w:szCs w:val="28"/>
          <w:lang w:eastAsia="en-US"/>
        </w:rPr>
        <w:t xml:space="preserve">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w:t>
      </w:r>
      <w:proofErr w:type="gramEnd"/>
      <w:r w:rsidRPr="00A1772A">
        <w:rPr>
          <w:rFonts w:eastAsiaTheme="minorHAnsi"/>
          <w:sz w:val="28"/>
          <w:szCs w:val="28"/>
          <w:lang w:eastAsia="en-US"/>
        </w:rPr>
        <w:t xml:space="preserve"> направляет запросы </w:t>
      </w:r>
      <w:proofErr w:type="gramStart"/>
      <w:r w:rsidRPr="00A1772A">
        <w:rPr>
          <w:rFonts w:eastAsiaTheme="minorHAnsi"/>
          <w:sz w:val="28"/>
          <w:szCs w:val="28"/>
          <w:lang w:eastAsia="en-US"/>
        </w:rPr>
        <w:t>в</w:t>
      </w:r>
      <w:proofErr w:type="gramEnd"/>
      <w:r w:rsidRPr="00A1772A">
        <w:rPr>
          <w:rFonts w:eastAsiaTheme="minorHAnsi"/>
          <w:sz w:val="28"/>
          <w:szCs w:val="28"/>
          <w:lang w:eastAsia="en-US"/>
        </w:rPr>
        <w:t>:</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Запрос должен содержать:</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фамилию, имя, отчество;</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тип документа, удостоверяющего личность;</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серию и номер документа;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дату выдачи документа.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lastRenderedPageBreak/>
        <w:t>В распоряжении управления находятся следующие документы:</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 решение </w:t>
      </w:r>
      <w:proofErr w:type="gramStart"/>
      <w:r w:rsidRPr="00A1772A">
        <w:rPr>
          <w:rFonts w:eastAsiaTheme="minorHAnsi"/>
          <w:sz w:val="28"/>
          <w:szCs w:val="28"/>
          <w:lang w:eastAsia="en-US"/>
        </w:rPr>
        <w:t>о признании граждан малоимущими в целях постановки на учет в качестве нуждающихся в жилых помещениях</w:t>
      </w:r>
      <w:proofErr w:type="gramEnd"/>
      <w:r w:rsidRPr="00A1772A">
        <w:rPr>
          <w:rFonts w:eastAsiaTheme="minorHAnsi"/>
          <w:sz w:val="28"/>
          <w:szCs w:val="28"/>
          <w:lang w:eastAsia="en-US"/>
        </w:rPr>
        <w:t xml:space="preserve"> (при постановке на учет малоимущих граждан).</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3.3.5. По результатам полученных сведений (документов) специалист осуществляет проверку документов, представленных заявителем.</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3.3.6. Результатом административной процедуры является установление предмета отсутствия либо наличия оснований, указанных в </w:t>
      </w:r>
      <w:hyperlink w:anchor="Par230" w:history="1">
        <w:r w:rsidRPr="00A1772A">
          <w:rPr>
            <w:rFonts w:eastAsiaTheme="minorHAnsi"/>
            <w:color w:val="0000FF"/>
            <w:sz w:val="28"/>
            <w:szCs w:val="28"/>
            <w:lang w:eastAsia="en-US"/>
          </w:rPr>
          <w:t>подразделе 2.8</w:t>
        </w:r>
      </w:hyperlink>
      <w:r w:rsidRPr="00A1772A">
        <w:rPr>
          <w:rFonts w:eastAsiaTheme="minorHAnsi"/>
          <w:sz w:val="28"/>
          <w:szCs w:val="28"/>
          <w:lang w:eastAsia="en-US"/>
        </w:rPr>
        <w:t xml:space="preserve"> настоящего Административного регламента.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Максимальный срок исполнения административной процедуры - 20 рабочих дней.</w:t>
      </w:r>
    </w:p>
    <w:p w:rsidR="00A1772A" w:rsidRPr="00A1772A" w:rsidRDefault="00A1772A" w:rsidP="00A1772A">
      <w:pPr>
        <w:widowControl/>
        <w:jc w:val="both"/>
        <w:rPr>
          <w:rFonts w:eastAsiaTheme="minorHAnsi"/>
          <w:sz w:val="28"/>
          <w:szCs w:val="28"/>
          <w:lang w:eastAsia="en-US"/>
        </w:rPr>
      </w:pPr>
    </w:p>
    <w:p w:rsidR="00A1772A" w:rsidRPr="00A1772A" w:rsidRDefault="00A1772A" w:rsidP="002C46FF">
      <w:pPr>
        <w:widowControl/>
        <w:jc w:val="center"/>
        <w:outlineLvl w:val="2"/>
        <w:rPr>
          <w:rFonts w:eastAsiaTheme="minorHAnsi"/>
          <w:sz w:val="28"/>
          <w:szCs w:val="28"/>
          <w:lang w:eastAsia="en-US"/>
        </w:rPr>
      </w:pPr>
      <w:r w:rsidRPr="00A1772A">
        <w:rPr>
          <w:rFonts w:eastAsiaTheme="minorHAnsi"/>
          <w:sz w:val="28"/>
          <w:szCs w:val="28"/>
          <w:lang w:eastAsia="en-US"/>
        </w:rPr>
        <w:t>3.4. Принятие решения о принятии заявителя на учет граждан</w:t>
      </w:r>
      <w:r w:rsidR="002C46FF">
        <w:rPr>
          <w:rFonts w:eastAsiaTheme="minorHAnsi"/>
          <w:sz w:val="28"/>
          <w:szCs w:val="28"/>
          <w:lang w:eastAsia="en-US"/>
        </w:rPr>
        <w:t xml:space="preserve"> </w:t>
      </w:r>
      <w:r w:rsidRPr="00A1772A">
        <w:rPr>
          <w:rFonts w:eastAsiaTheme="minorHAnsi"/>
          <w:sz w:val="28"/>
          <w:szCs w:val="28"/>
          <w:lang w:eastAsia="en-US"/>
        </w:rPr>
        <w:t>в качестве нуждающихся в жилых помещениях, предоставляемых</w:t>
      </w:r>
      <w:r w:rsidR="002C46FF">
        <w:rPr>
          <w:rFonts w:eastAsiaTheme="minorHAnsi"/>
          <w:sz w:val="28"/>
          <w:szCs w:val="28"/>
          <w:lang w:eastAsia="en-US"/>
        </w:rPr>
        <w:t xml:space="preserve"> </w:t>
      </w:r>
      <w:r w:rsidRPr="00A1772A">
        <w:rPr>
          <w:rFonts w:eastAsiaTheme="minorHAnsi"/>
          <w:sz w:val="28"/>
          <w:szCs w:val="28"/>
          <w:lang w:eastAsia="en-US"/>
        </w:rPr>
        <w:t>по договорам социального найма, либо об отказе в принятии</w:t>
      </w:r>
      <w:r w:rsidR="00E96BE1">
        <w:rPr>
          <w:rFonts w:eastAsiaTheme="minorHAnsi"/>
          <w:sz w:val="28"/>
          <w:szCs w:val="28"/>
          <w:lang w:eastAsia="en-US"/>
        </w:rPr>
        <w:t xml:space="preserve"> </w:t>
      </w:r>
      <w:r w:rsidRPr="00A1772A">
        <w:rPr>
          <w:rFonts w:eastAsiaTheme="minorHAnsi"/>
          <w:sz w:val="28"/>
          <w:szCs w:val="28"/>
          <w:lang w:eastAsia="en-US"/>
        </w:rPr>
        <w:t>заявителя на учет</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3.4.1. В случае отсутствия оснований, указанных в </w:t>
      </w:r>
      <w:hyperlink w:anchor="Par230" w:history="1">
        <w:r w:rsidRPr="00A1772A">
          <w:rPr>
            <w:rFonts w:eastAsiaTheme="minorHAnsi"/>
            <w:color w:val="0000FF"/>
            <w:sz w:val="28"/>
            <w:szCs w:val="28"/>
            <w:lang w:eastAsia="en-US"/>
          </w:rPr>
          <w:t>подразделе 2.8</w:t>
        </w:r>
      </w:hyperlink>
      <w:r w:rsidRPr="00A1772A">
        <w:rPr>
          <w:rFonts w:eastAsiaTheme="minorHAnsi"/>
          <w:sz w:val="28"/>
          <w:szCs w:val="28"/>
          <w:lang w:eastAsia="en-US"/>
        </w:rPr>
        <w:t xml:space="preserve"> настоящего Административного регламента, принимается решение о принятии заявителя на учет граждан в качестве нуждающихся в жилых помещениях, предоставляемых по договорам социального найма.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3.4.2. В случае наличия оснований, указанных в </w:t>
      </w:r>
      <w:hyperlink w:anchor="Par230" w:history="1">
        <w:r w:rsidRPr="00A1772A">
          <w:rPr>
            <w:rFonts w:eastAsiaTheme="minorHAnsi"/>
            <w:color w:val="0000FF"/>
            <w:sz w:val="28"/>
            <w:szCs w:val="28"/>
            <w:lang w:eastAsia="en-US"/>
          </w:rPr>
          <w:t>подразделе 2.8</w:t>
        </w:r>
      </w:hyperlink>
      <w:r w:rsidRPr="00A1772A">
        <w:rPr>
          <w:rFonts w:eastAsiaTheme="minorHAnsi"/>
          <w:sz w:val="28"/>
          <w:szCs w:val="28"/>
          <w:lang w:eastAsia="en-US"/>
        </w:rPr>
        <w:t xml:space="preserve"> настоящего Административного регламента, принимается решение об отказе в принятии заявителя на учет граждан в качестве нуждающихся в жилых помещениях, предоставляемых по договорам социального найма.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3.4.3. По результатам принятого решения специалист:</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3.4.3.1. </w:t>
      </w:r>
      <w:proofErr w:type="gramStart"/>
      <w:r w:rsidRPr="00A1772A">
        <w:rPr>
          <w:rFonts w:eastAsiaTheme="minorHAnsi"/>
          <w:sz w:val="28"/>
          <w:szCs w:val="28"/>
          <w:lang w:eastAsia="en-US"/>
        </w:rPr>
        <w:t xml:space="preserve">Готовит проект </w:t>
      </w:r>
      <w:r w:rsidR="00564EEC">
        <w:rPr>
          <w:rFonts w:eastAsiaTheme="minorHAnsi"/>
          <w:sz w:val="28"/>
          <w:szCs w:val="28"/>
          <w:lang w:eastAsia="en-US"/>
        </w:rPr>
        <w:t xml:space="preserve">постановления </w:t>
      </w:r>
      <w:r w:rsidRPr="00A1772A">
        <w:rPr>
          <w:rFonts w:eastAsiaTheme="minorHAnsi"/>
          <w:sz w:val="28"/>
          <w:szCs w:val="28"/>
          <w:lang w:eastAsia="en-US"/>
        </w:rPr>
        <w:t xml:space="preserve">и </w:t>
      </w:r>
      <w:hyperlink w:anchor="Par833" w:history="1">
        <w:r w:rsidRPr="00A1772A">
          <w:rPr>
            <w:rFonts w:eastAsiaTheme="minorHAnsi"/>
            <w:color w:val="0000FF"/>
            <w:sz w:val="28"/>
            <w:szCs w:val="28"/>
            <w:lang w:eastAsia="en-US"/>
          </w:rPr>
          <w:t>уведомление</w:t>
        </w:r>
      </w:hyperlink>
      <w:r w:rsidRPr="00A1772A">
        <w:rPr>
          <w:rFonts w:eastAsiaTheme="minorHAnsi"/>
          <w:sz w:val="28"/>
          <w:szCs w:val="28"/>
          <w:lang w:eastAsia="en-US"/>
        </w:rPr>
        <w:t xml:space="preserve"> о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N 5 к настоящему Административному регламенту, либо приказа управления и </w:t>
      </w:r>
      <w:hyperlink w:anchor="Par877" w:history="1">
        <w:r w:rsidRPr="00A1772A">
          <w:rPr>
            <w:rFonts w:eastAsiaTheme="minorHAnsi"/>
            <w:color w:val="0000FF"/>
            <w:sz w:val="28"/>
            <w:szCs w:val="28"/>
            <w:lang w:eastAsia="en-US"/>
          </w:rPr>
          <w:t>уведомление</w:t>
        </w:r>
      </w:hyperlink>
      <w:r w:rsidRPr="00A1772A">
        <w:rPr>
          <w:rFonts w:eastAsiaTheme="minorHAnsi"/>
          <w:sz w:val="28"/>
          <w:szCs w:val="28"/>
          <w:lang w:eastAsia="en-US"/>
        </w:rPr>
        <w:t xml:space="preserve"> об отказе в принятии заявителя на учет граждан в качестве нуждающихся в жилых помещениях, предоставляемых по договорам социального найма, по форме, приведенной</w:t>
      </w:r>
      <w:proofErr w:type="gramEnd"/>
      <w:r w:rsidRPr="00A1772A">
        <w:rPr>
          <w:rFonts w:eastAsiaTheme="minorHAnsi"/>
          <w:sz w:val="28"/>
          <w:szCs w:val="28"/>
          <w:lang w:eastAsia="en-US"/>
        </w:rPr>
        <w:t xml:space="preserve"> в приложении N 6 к настоящему Административному регламенту.</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3.4.3.2. Передает подготовленны</w:t>
      </w:r>
      <w:r w:rsidR="002C46FF">
        <w:rPr>
          <w:rFonts w:eastAsiaTheme="minorHAnsi"/>
          <w:sz w:val="28"/>
          <w:szCs w:val="28"/>
          <w:lang w:eastAsia="en-US"/>
        </w:rPr>
        <w:t>й</w:t>
      </w:r>
      <w:r w:rsidRPr="00A1772A">
        <w:rPr>
          <w:rFonts w:eastAsiaTheme="minorHAnsi"/>
          <w:sz w:val="28"/>
          <w:szCs w:val="28"/>
          <w:lang w:eastAsia="en-US"/>
        </w:rPr>
        <w:t xml:space="preserve"> проект </w:t>
      </w:r>
      <w:r w:rsidR="00564EEC">
        <w:rPr>
          <w:rFonts w:eastAsiaTheme="minorHAnsi"/>
          <w:sz w:val="28"/>
          <w:szCs w:val="28"/>
          <w:lang w:eastAsia="en-US"/>
        </w:rPr>
        <w:t>постановления</w:t>
      </w:r>
      <w:r w:rsidRPr="00A1772A">
        <w:rPr>
          <w:rFonts w:eastAsiaTheme="minorHAnsi"/>
          <w:sz w:val="28"/>
          <w:szCs w:val="28"/>
          <w:lang w:eastAsia="en-US"/>
        </w:rPr>
        <w:t xml:space="preserve"> и уведомление на согласование </w:t>
      </w:r>
      <w:r w:rsidR="00564EEC">
        <w:rPr>
          <w:rFonts w:eastAsiaTheme="minorHAnsi"/>
          <w:sz w:val="28"/>
          <w:szCs w:val="28"/>
          <w:lang w:eastAsia="en-US"/>
        </w:rPr>
        <w:t>должностному лицу</w:t>
      </w:r>
      <w:r w:rsidRPr="00A1772A">
        <w:rPr>
          <w:rFonts w:eastAsiaTheme="minorHAnsi"/>
          <w:sz w:val="28"/>
          <w:szCs w:val="28"/>
          <w:lang w:eastAsia="en-US"/>
        </w:rPr>
        <w:t xml:space="preserve">, затем - на подписание </w:t>
      </w:r>
      <w:r w:rsidR="00564EEC">
        <w:rPr>
          <w:rFonts w:eastAsiaTheme="minorHAnsi"/>
          <w:sz w:val="28"/>
          <w:szCs w:val="28"/>
          <w:lang w:eastAsia="en-US"/>
        </w:rPr>
        <w:t>главе городского поселения – город Эртиль</w:t>
      </w:r>
      <w:r w:rsidRPr="00A1772A">
        <w:rPr>
          <w:rFonts w:eastAsiaTheme="minorHAnsi"/>
          <w:sz w:val="28"/>
          <w:szCs w:val="28"/>
          <w:lang w:eastAsia="en-US"/>
        </w:rPr>
        <w:t>.</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3.4.4. При поступлении в управление заявления через МФЦ зарегистрированн</w:t>
      </w:r>
      <w:r w:rsidR="00564EEC">
        <w:rPr>
          <w:rFonts w:eastAsiaTheme="minorHAnsi"/>
          <w:sz w:val="28"/>
          <w:szCs w:val="28"/>
          <w:lang w:eastAsia="en-US"/>
        </w:rPr>
        <w:t>ое</w:t>
      </w:r>
      <w:r w:rsidRPr="00A1772A">
        <w:rPr>
          <w:rFonts w:eastAsiaTheme="minorHAnsi"/>
          <w:sz w:val="28"/>
          <w:szCs w:val="28"/>
          <w:lang w:eastAsia="en-US"/>
        </w:rPr>
        <w:t xml:space="preserve"> </w:t>
      </w:r>
      <w:r w:rsidR="00564EEC">
        <w:rPr>
          <w:rFonts w:eastAsiaTheme="minorHAnsi"/>
          <w:sz w:val="28"/>
          <w:szCs w:val="28"/>
          <w:lang w:eastAsia="en-US"/>
        </w:rPr>
        <w:t>постановление</w:t>
      </w:r>
      <w:r w:rsidRPr="00A1772A">
        <w:rPr>
          <w:rFonts w:eastAsiaTheme="minorHAnsi"/>
          <w:sz w:val="28"/>
          <w:szCs w:val="28"/>
          <w:lang w:eastAsia="en-US"/>
        </w:rPr>
        <w:t xml:space="preserve"> и уведомление о принятии заявителя на учет граждан в качестве нуждающихся в жилых помещениях, предоставляемых по договорам социального найма (об отказе в принятии заявителя на учет), направляются с сопроводительным </w:t>
      </w:r>
      <w:r w:rsidRPr="00A1772A">
        <w:rPr>
          <w:rFonts w:eastAsiaTheme="minorHAnsi"/>
          <w:sz w:val="28"/>
          <w:szCs w:val="28"/>
          <w:lang w:eastAsia="en-US"/>
        </w:rPr>
        <w:lastRenderedPageBreak/>
        <w:t>письмом в адрес МФЦ в день регистрации указанных документов в журнале регистрации.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3.4.5. Результатом административной процедуры является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3.4.6. Максимальный срок исполнения административной процедуры - 6 рабочих дней.</w:t>
      </w:r>
    </w:p>
    <w:p w:rsidR="00A1772A" w:rsidRPr="00A1772A" w:rsidRDefault="00A1772A" w:rsidP="00A1772A">
      <w:pPr>
        <w:widowControl/>
        <w:jc w:val="both"/>
        <w:rPr>
          <w:rFonts w:eastAsiaTheme="minorHAnsi"/>
          <w:sz w:val="28"/>
          <w:szCs w:val="28"/>
          <w:lang w:eastAsia="en-US"/>
        </w:rPr>
      </w:pPr>
    </w:p>
    <w:p w:rsidR="00A1772A" w:rsidRPr="00A1772A" w:rsidRDefault="00A1772A" w:rsidP="002C46FF">
      <w:pPr>
        <w:widowControl/>
        <w:jc w:val="center"/>
        <w:outlineLvl w:val="2"/>
        <w:rPr>
          <w:rFonts w:eastAsiaTheme="minorHAnsi"/>
          <w:sz w:val="28"/>
          <w:szCs w:val="28"/>
          <w:lang w:eastAsia="en-US"/>
        </w:rPr>
      </w:pPr>
      <w:r w:rsidRPr="00A1772A">
        <w:rPr>
          <w:rFonts w:eastAsiaTheme="minorHAnsi"/>
          <w:sz w:val="28"/>
          <w:szCs w:val="28"/>
          <w:lang w:eastAsia="en-US"/>
        </w:rPr>
        <w:t>3.5. Выдача (направление) заявителю приказа управления</w:t>
      </w:r>
      <w:r w:rsidR="002C46FF">
        <w:rPr>
          <w:rFonts w:eastAsiaTheme="minorHAnsi"/>
          <w:sz w:val="28"/>
          <w:szCs w:val="28"/>
          <w:lang w:eastAsia="en-US"/>
        </w:rPr>
        <w:t xml:space="preserve"> </w:t>
      </w:r>
      <w:r w:rsidRPr="00A1772A">
        <w:rPr>
          <w:rFonts w:eastAsiaTheme="minorHAnsi"/>
          <w:sz w:val="28"/>
          <w:szCs w:val="28"/>
          <w:lang w:eastAsia="en-US"/>
        </w:rPr>
        <w:t>и уведомления о принятии на учет граждан в качестве</w:t>
      </w:r>
      <w:r w:rsidR="002C46FF">
        <w:rPr>
          <w:rFonts w:eastAsiaTheme="minorHAnsi"/>
          <w:sz w:val="28"/>
          <w:szCs w:val="28"/>
          <w:lang w:eastAsia="en-US"/>
        </w:rPr>
        <w:t xml:space="preserve"> </w:t>
      </w:r>
      <w:r w:rsidRPr="00A1772A">
        <w:rPr>
          <w:rFonts w:eastAsiaTheme="minorHAnsi"/>
          <w:sz w:val="28"/>
          <w:szCs w:val="28"/>
          <w:lang w:eastAsia="en-US"/>
        </w:rPr>
        <w:t>нуждающихся в жилых помещениях, предоставляемых по договорам</w:t>
      </w:r>
      <w:r w:rsidR="002C46FF">
        <w:rPr>
          <w:rFonts w:eastAsiaTheme="minorHAnsi"/>
          <w:sz w:val="28"/>
          <w:szCs w:val="28"/>
          <w:lang w:eastAsia="en-US"/>
        </w:rPr>
        <w:t xml:space="preserve"> </w:t>
      </w:r>
      <w:r w:rsidRPr="00A1772A">
        <w:rPr>
          <w:rFonts w:eastAsiaTheme="minorHAnsi"/>
          <w:sz w:val="28"/>
          <w:szCs w:val="28"/>
          <w:lang w:eastAsia="en-US"/>
        </w:rPr>
        <w:t>социального найма, либо приказа управления и уведомления</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об отказе в принятии на учет</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3.5.1. Приказ управления и уведомление о принятии заявителя на учет граждан в качестве нуждающихся в жилых помещениях, предоставляемых по договорам социального найма, либо приказ управления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непосредственно по месту подачи заявления;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посредством почтового отправления;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3.5.2. Результатом административной процедуры является выдача (направление) заявителю </w:t>
      </w:r>
      <w:r w:rsidR="00564EEC">
        <w:rPr>
          <w:rFonts w:eastAsiaTheme="minorHAnsi"/>
          <w:sz w:val="28"/>
          <w:szCs w:val="28"/>
          <w:lang w:eastAsia="en-US"/>
        </w:rPr>
        <w:t xml:space="preserve">постановления </w:t>
      </w:r>
      <w:r w:rsidRPr="00A1772A">
        <w:rPr>
          <w:rFonts w:eastAsiaTheme="minorHAnsi"/>
          <w:sz w:val="28"/>
          <w:szCs w:val="28"/>
          <w:lang w:eastAsia="en-US"/>
        </w:rPr>
        <w:t xml:space="preserve">и уведомления о принятии на учет граждан в качестве нуждающихся в жилых помещениях, предоставляемых по договорам социального найма, либо </w:t>
      </w:r>
      <w:r w:rsidR="00660654">
        <w:rPr>
          <w:rFonts w:eastAsiaTheme="minorHAnsi"/>
          <w:sz w:val="28"/>
          <w:szCs w:val="28"/>
          <w:lang w:eastAsia="en-US"/>
        </w:rPr>
        <w:t xml:space="preserve">постановление </w:t>
      </w:r>
      <w:r w:rsidRPr="00A1772A">
        <w:rPr>
          <w:rFonts w:eastAsiaTheme="minorHAnsi"/>
          <w:sz w:val="28"/>
          <w:szCs w:val="28"/>
          <w:lang w:eastAsia="en-US"/>
        </w:rPr>
        <w:t>и уведомления об отказе в принятии на учет.</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3.5.3. Максимальный срок исполнения административной процедуры - 3 рабочих дня.</w:t>
      </w:r>
    </w:p>
    <w:p w:rsidR="00A1772A" w:rsidRPr="00A1772A" w:rsidRDefault="00A1772A" w:rsidP="00A1772A">
      <w:pPr>
        <w:widowControl/>
        <w:jc w:val="both"/>
        <w:rPr>
          <w:rFonts w:eastAsiaTheme="minorHAnsi"/>
          <w:sz w:val="28"/>
          <w:szCs w:val="28"/>
          <w:lang w:eastAsia="en-US"/>
        </w:rPr>
      </w:pPr>
    </w:p>
    <w:p w:rsidR="00A1772A" w:rsidRPr="00A1772A" w:rsidRDefault="00A1772A" w:rsidP="002C46FF">
      <w:pPr>
        <w:widowControl/>
        <w:jc w:val="center"/>
        <w:outlineLvl w:val="2"/>
        <w:rPr>
          <w:rFonts w:eastAsiaTheme="minorHAnsi"/>
          <w:sz w:val="28"/>
          <w:szCs w:val="28"/>
          <w:lang w:eastAsia="en-US"/>
        </w:rPr>
      </w:pPr>
      <w:r w:rsidRPr="00A1772A">
        <w:rPr>
          <w:rFonts w:eastAsiaTheme="minorHAnsi"/>
          <w:sz w:val="28"/>
          <w:szCs w:val="28"/>
          <w:lang w:eastAsia="en-US"/>
        </w:rPr>
        <w:t>3.6. Подача заявителем запроса и иных документов,</w:t>
      </w:r>
      <w:r w:rsidR="002C46FF">
        <w:rPr>
          <w:rFonts w:eastAsiaTheme="minorHAnsi"/>
          <w:sz w:val="28"/>
          <w:szCs w:val="28"/>
          <w:lang w:eastAsia="en-US"/>
        </w:rPr>
        <w:t xml:space="preserve"> </w:t>
      </w:r>
      <w:r w:rsidRPr="00A1772A">
        <w:rPr>
          <w:rFonts w:eastAsiaTheme="minorHAnsi"/>
          <w:sz w:val="28"/>
          <w:szCs w:val="28"/>
          <w:lang w:eastAsia="en-US"/>
        </w:rPr>
        <w:t>необходимых для предоставления муниципальной услуги,</w:t>
      </w:r>
      <w:r w:rsidR="002C46FF">
        <w:rPr>
          <w:rFonts w:eastAsiaTheme="minorHAnsi"/>
          <w:sz w:val="28"/>
          <w:szCs w:val="28"/>
          <w:lang w:eastAsia="en-US"/>
        </w:rPr>
        <w:t xml:space="preserve"> </w:t>
      </w:r>
      <w:r w:rsidRPr="00A1772A">
        <w:rPr>
          <w:rFonts w:eastAsiaTheme="minorHAnsi"/>
          <w:sz w:val="28"/>
          <w:szCs w:val="28"/>
          <w:lang w:eastAsia="en-US"/>
        </w:rPr>
        <w:t>и прием таких запросов и документов в электронной форме</w:t>
      </w:r>
      <w:r w:rsidR="002C46FF">
        <w:rPr>
          <w:rFonts w:eastAsiaTheme="minorHAnsi"/>
          <w:sz w:val="28"/>
          <w:szCs w:val="28"/>
          <w:lang w:eastAsia="en-US"/>
        </w:rPr>
        <w:t xml:space="preserve"> </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3.6.1. </w:t>
      </w:r>
      <w:proofErr w:type="gramStart"/>
      <w:r w:rsidRPr="00A1772A">
        <w:rPr>
          <w:rFonts w:eastAsiaTheme="minorHAnsi"/>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A1772A" w:rsidRPr="00A1772A" w:rsidRDefault="00A1772A" w:rsidP="002C46FF">
      <w:pPr>
        <w:widowControl/>
        <w:jc w:val="both"/>
        <w:rPr>
          <w:rFonts w:eastAsiaTheme="minorHAnsi"/>
          <w:sz w:val="28"/>
          <w:szCs w:val="28"/>
          <w:lang w:eastAsia="en-US"/>
        </w:rPr>
      </w:pPr>
      <w:r w:rsidRPr="00A1772A">
        <w:rPr>
          <w:rFonts w:eastAsiaTheme="minorHAnsi"/>
          <w:sz w:val="28"/>
          <w:szCs w:val="28"/>
          <w:lang w:eastAsia="en-US"/>
        </w:rPr>
        <w:lastRenderedPageBreak/>
        <w:t>3.6.3. Получение результата муниципальной услуги в электронной форме предусмотрено.</w:t>
      </w:r>
    </w:p>
    <w:p w:rsidR="00A1772A" w:rsidRPr="00A1772A" w:rsidRDefault="00A1772A" w:rsidP="00A1772A">
      <w:pPr>
        <w:widowControl/>
        <w:jc w:val="both"/>
        <w:rPr>
          <w:rFonts w:eastAsiaTheme="minorHAnsi"/>
          <w:sz w:val="28"/>
          <w:szCs w:val="28"/>
          <w:lang w:eastAsia="en-US"/>
        </w:rPr>
      </w:pPr>
    </w:p>
    <w:p w:rsidR="00A1772A" w:rsidRPr="00A1772A" w:rsidRDefault="00A1772A" w:rsidP="002C46FF">
      <w:pPr>
        <w:widowControl/>
        <w:jc w:val="center"/>
        <w:outlineLvl w:val="2"/>
        <w:rPr>
          <w:rFonts w:eastAsiaTheme="minorHAnsi"/>
          <w:sz w:val="28"/>
          <w:szCs w:val="28"/>
          <w:lang w:eastAsia="en-US"/>
        </w:rPr>
      </w:pPr>
      <w:r w:rsidRPr="00A1772A">
        <w:rPr>
          <w:rFonts w:eastAsiaTheme="minorHAnsi"/>
          <w:sz w:val="28"/>
          <w:szCs w:val="28"/>
          <w:lang w:eastAsia="en-US"/>
        </w:rPr>
        <w:t>3.7. Взаимодействие управления с иными органами</w:t>
      </w:r>
      <w:r w:rsidR="002C46FF">
        <w:rPr>
          <w:rFonts w:eastAsiaTheme="minorHAnsi"/>
          <w:sz w:val="28"/>
          <w:szCs w:val="28"/>
          <w:lang w:eastAsia="en-US"/>
        </w:rPr>
        <w:t xml:space="preserve"> </w:t>
      </w:r>
      <w:r w:rsidRPr="00A1772A">
        <w:rPr>
          <w:rFonts w:eastAsiaTheme="minorHAnsi"/>
          <w:sz w:val="28"/>
          <w:szCs w:val="28"/>
          <w:lang w:eastAsia="en-US"/>
        </w:rPr>
        <w:t>государственной власти, органами местного самоуправления</w:t>
      </w:r>
      <w:r w:rsidR="002C46FF">
        <w:rPr>
          <w:rFonts w:eastAsiaTheme="minorHAnsi"/>
          <w:sz w:val="28"/>
          <w:szCs w:val="28"/>
          <w:lang w:eastAsia="en-US"/>
        </w:rPr>
        <w:t xml:space="preserve"> </w:t>
      </w:r>
      <w:r w:rsidRPr="00A1772A">
        <w:rPr>
          <w:rFonts w:eastAsiaTheme="minorHAnsi"/>
          <w:sz w:val="28"/>
          <w:szCs w:val="28"/>
          <w:lang w:eastAsia="en-US"/>
        </w:rPr>
        <w:t>и организациями, участвующими в предоставлении</w:t>
      </w:r>
      <w:r w:rsidR="002C46FF">
        <w:rPr>
          <w:rFonts w:eastAsiaTheme="minorHAnsi"/>
          <w:sz w:val="28"/>
          <w:szCs w:val="28"/>
          <w:lang w:eastAsia="en-US"/>
        </w:rPr>
        <w:t xml:space="preserve"> </w:t>
      </w:r>
      <w:r w:rsidRPr="00A1772A">
        <w:rPr>
          <w:rFonts w:eastAsiaTheme="minorHAnsi"/>
          <w:sz w:val="28"/>
          <w:szCs w:val="28"/>
          <w:lang w:eastAsia="en-US"/>
        </w:rPr>
        <w:t>муниципальных услуг в электронной форме</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w:t>
      </w:r>
      <w:proofErr w:type="gramEnd"/>
      <w:r w:rsidRPr="00A1772A">
        <w:rPr>
          <w:rFonts w:eastAsiaTheme="minorHAnsi"/>
          <w:sz w:val="28"/>
          <w:szCs w:val="28"/>
          <w:lang w:eastAsia="en-US"/>
        </w:rPr>
        <w:t xml:space="preserve"> государственной регистрации, кадастра и картографии по Воронежской области.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Заявитель вправе представить указанные документы самостоятельно.</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outlineLvl w:val="1"/>
        <w:rPr>
          <w:rFonts w:eastAsiaTheme="minorHAnsi"/>
          <w:sz w:val="28"/>
          <w:szCs w:val="28"/>
          <w:lang w:eastAsia="en-US"/>
        </w:rPr>
      </w:pPr>
      <w:r w:rsidRPr="00A1772A">
        <w:rPr>
          <w:rFonts w:eastAsiaTheme="minorHAnsi"/>
          <w:sz w:val="28"/>
          <w:szCs w:val="28"/>
          <w:lang w:eastAsia="en-US"/>
        </w:rPr>
        <w:t xml:space="preserve">4. ФОРМЫ </w:t>
      </w:r>
      <w:proofErr w:type="gramStart"/>
      <w:r w:rsidRPr="00A1772A">
        <w:rPr>
          <w:rFonts w:eastAsiaTheme="minorHAnsi"/>
          <w:sz w:val="28"/>
          <w:szCs w:val="28"/>
          <w:lang w:eastAsia="en-US"/>
        </w:rPr>
        <w:t>КОНТРОЛЯ ЗА</w:t>
      </w:r>
      <w:proofErr w:type="gramEnd"/>
      <w:r w:rsidRPr="00A1772A">
        <w:rPr>
          <w:rFonts w:eastAsiaTheme="minorHAnsi"/>
          <w:sz w:val="28"/>
          <w:szCs w:val="28"/>
          <w:lang w:eastAsia="en-US"/>
        </w:rPr>
        <w:t xml:space="preserve"> ИСПОЛНЕНИЕМ</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АДМИНИСТРАТИВНОГО РЕГЛАМЕНТА</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4.1. Текущий контроль организации предоставления муниципальной услуги осуществляется </w:t>
      </w:r>
      <w:r w:rsidR="00CF5650">
        <w:rPr>
          <w:rFonts w:eastAsiaTheme="minorHAnsi"/>
          <w:sz w:val="28"/>
          <w:szCs w:val="28"/>
          <w:lang w:eastAsia="en-US"/>
        </w:rPr>
        <w:t>главой городского поселения – город Эртиль</w:t>
      </w:r>
      <w:r w:rsidRPr="00A1772A">
        <w:rPr>
          <w:rFonts w:eastAsiaTheme="minorHAnsi"/>
          <w:sz w:val="28"/>
          <w:szCs w:val="28"/>
          <w:lang w:eastAsia="en-US"/>
        </w:rPr>
        <w:t>.</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4.2. </w:t>
      </w:r>
      <w:r w:rsidR="00CF5650">
        <w:rPr>
          <w:rFonts w:eastAsiaTheme="minorHAnsi"/>
          <w:sz w:val="28"/>
          <w:szCs w:val="28"/>
          <w:lang w:eastAsia="en-US"/>
        </w:rPr>
        <w:t>С</w:t>
      </w:r>
      <w:r w:rsidRPr="00A1772A">
        <w:rPr>
          <w:rFonts w:eastAsiaTheme="minorHAnsi"/>
          <w:sz w:val="28"/>
          <w:szCs w:val="28"/>
          <w:lang w:eastAsia="en-US"/>
        </w:rPr>
        <w:t xml:space="preserve">лужащие </w:t>
      </w:r>
      <w:r w:rsidR="00CF5650">
        <w:rPr>
          <w:rFonts w:eastAsiaTheme="minorHAnsi"/>
          <w:sz w:val="28"/>
          <w:szCs w:val="28"/>
          <w:lang w:eastAsia="en-US"/>
        </w:rPr>
        <w:t>администрации</w:t>
      </w:r>
      <w:r w:rsidRPr="00A1772A">
        <w:rPr>
          <w:rFonts w:eastAsiaTheme="minorHAnsi"/>
          <w:sz w:val="28"/>
          <w:szCs w:val="28"/>
          <w:lang w:eastAsia="en-US"/>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служащими положений настоящего Административного регламента, иных нормативных правовых актов Российской Федерации, Воронежской области, администрации городского </w:t>
      </w:r>
      <w:r w:rsidR="001A5B0A">
        <w:rPr>
          <w:rFonts w:eastAsiaTheme="minorHAnsi"/>
          <w:sz w:val="28"/>
          <w:szCs w:val="28"/>
          <w:lang w:eastAsia="en-US"/>
        </w:rPr>
        <w:t>поселения</w:t>
      </w:r>
      <w:r w:rsidR="00660654">
        <w:rPr>
          <w:rFonts w:eastAsiaTheme="minorHAnsi"/>
          <w:sz w:val="28"/>
          <w:szCs w:val="28"/>
          <w:lang w:eastAsia="en-US"/>
        </w:rPr>
        <w:t xml:space="preserve"> </w:t>
      </w:r>
      <w:r w:rsidR="001A5B0A">
        <w:rPr>
          <w:rFonts w:eastAsiaTheme="minorHAnsi"/>
          <w:sz w:val="28"/>
          <w:szCs w:val="28"/>
          <w:lang w:eastAsia="en-US"/>
        </w:rPr>
        <w:t>- город Эртиль</w:t>
      </w:r>
      <w:r w:rsidRPr="00A1772A">
        <w:rPr>
          <w:rFonts w:eastAsiaTheme="minorHAnsi"/>
          <w:sz w:val="28"/>
          <w:szCs w:val="28"/>
          <w:lang w:eastAsia="en-US"/>
        </w:rPr>
        <w:t>.</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4.4.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5B0A" w:rsidRDefault="001A5B0A" w:rsidP="00A1772A">
      <w:pPr>
        <w:widowControl/>
        <w:jc w:val="center"/>
        <w:outlineLvl w:val="1"/>
        <w:rPr>
          <w:rFonts w:eastAsiaTheme="minorHAnsi"/>
          <w:sz w:val="28"/>
          <w:szCs w:val="28"/>
          <w:lang w:eastAsia="en-US"/>
        </w:rPr>
      </w:pPr>
    </w:p>
    <w:p w:rsidR="00A1772A" w:rsidRPr="00A1772A" w:rsidRDefault="00A1772A" w:rsidP="00A1772A">
      <w:pPr>
        <w:widowControl/>
        <w:jc w:val="center"/>
        <w:outlineLvl w:val="1"/>
        <w:rPr>
          <w:rFonts w:eastAsiaTheme="minorHAnsi"/>
          <w:sz w:val="28"/>
          <w:szCs w:val="28"/>
          <w:lang w:eastAsia="en-US"/>
        </w:rPr>
      </w:pPr>
      <w:r w:rsidRPr="00A1772A">
        <w:rPr>
          <w:rFonts w:eastAsiaTheme="minorHAnsi"/>
          <w:sz w:val="28"/>
          <w:szCs w:val="28"/>
          <w:lang w:eastAsia="en-US"/>
        </w:rPr>
        <w:t>5. ДОСУДЕБНЫЙ (ВНЕСУДЕБНЫЙ) ПОРЯДОК ОБЖАЛОВАНИЯ</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РЕШЕНИЙ И ДЕЙСТВИЙ (БЕЗДЕЙСТВИЯ) ОРГАНА, ПРЕДОСТАВЛЯЮЩЕГО</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МУНИЦИПАЛЬНУЮ УСЛУГУ, А ТАКЖЕ ДОЛЖНОСТНЫХ ЛИЦ,</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МУНИЦИПАЛЬНЫХ СЛУЖАЩИХ</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5.1. Заявители имеют право на обжалование решений и действий (бездейс</w:t>
      </w:r>
      <w:r w:rsidR="001A5B0A">
        <w:rPr>
          <w:rFonts w:eastAsiaTheme="minorHAnsi"/>
          <w:sz w:val="28"/>
          <w:szCs w:val="28"/>
          <w:lang w:eastAsia="en-US"/>
        </w:rPr>
        <w:t xml:space="preserve">твия) должностных лиц </w:t>
      </w:r>
      <w:r w:rsidRPr="00A1772A">
        <w:rPr>
          <w:rFonts w:eastAsiaTheme="minorHAnsi"/>
          <w:sz w:val="28"/>
          <w:szCs w:val="28"/>
          <w:lang w:eastAsia="en-US"/>
        </w:rPr>
        <w:t xml:space="preserve"> в досудебном порядке, на получение информации, необходимой для обоснования и рассмотрения жалобы.</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5.2. Заявитель может обратиться с жалобой, в том числе в следующих случаях:</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lastRenderedPageBreak/>
        <w:t>- нарушение срока регистрации запроса заявителя о предоставлении муниципальной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нарушение срока предоставления муниципальной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5B0A">
        <w:rPr>
          <w:rFonts w:eastAsiaTheme="minorHAnsi"/>
          <w:sz w:val="28"/>
          <w:szCs w:val="28"/>
          <w:lang w:eastAsia="en-US"/>
        </w:rPr>
        <w:t>городского поселения</w:t>
      </w:r>
      <w:r w:rsidRPr="00A1772A">
        <w:rPr>
          <w:rFonts w:eastAsiaTheme="minorHAnsi"/>
          <w:sz w:val="28"/>
          <w:szCs w:val="28"/>
          <w:lang w:eastAsia="en-US"/>
        </w:rPr>
        <w:t xml:space="preserve"> для предоставления муниципальной услуги;</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w:t>
      </w:r>
      <w:r w:rsidR="001A5B0A">
        <w:rPr>
          <w:rFonts w:eastAsiaTheme="minorHAnsi"/>
          <w:sz w:val="28"/>
          <w:szCs w:val="28"/>
          <w:lang w:eastAsia="en-US"/>
        </w:rPr>
        <w:t xml:space="preserve">поселения </w:t>
      </w:r>
      <w:r w:rsidRPr="00A1772A">
        <w:rPr>
          <w:rFonts w:eastAsiaTheme="minorHAnsi"/>
          <w:sz w:val="28"/>
          <w:szCs w:val="28"/>
          <w:lang w:eastAsia="en-US"/>
        </w:rPr>
        <w:t>для предоставления муниципальной услуги, у заявителя;</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w:t>
      </w:r>
      <w:r w:rsidR="001A5B0A">
        <w:rPr>
          <w:rFonts w:eastAsiaTheme="minorHAnsi"/>
          <w:sz w:val="28"/>
          <w:szCs w:val="28"/>
          <w:lang w:eastAsia="en-US"/>
        </w:rPr>
        <w:t>поселения</w:t>
      </w:r>
      <w:r w:rsidRPr="00A1772A">
        <w:rPr>
          <w:rFonts w:eastAsiaTheme="minorHAnsi"/>
          <w:sz w:val="28"/>
          <w:szCs w:val="28"/>
          <w:lang w:eastAsia="en-US"/>
        </w:rPr>
        <w:t>;</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w:t>
      </w:r>
      <w:r w:rsidR="00062BD9">
        <w:rPr>
          <w:rFonts w:eastAsiaTheme="minorHAnsi"/>
          <w:sz w:val="28"/>
          <w:szCs w:val="28"/>
          <w:lang w:eastAsia="en-US"/>
        </w:rPr>
        <w:t>поселения</w:t>
      </w:r>
      <w:r w:rsidRPr="00A1772A">
        <w:rPr>
          <w:rFonts w:eastAsiaTheme="minorHAnsi"/>
          <w:sz w:val="28"/>
          <w:szCs w:val="28"/>
          <w:lang w:eastAsia="en-US"/>
        </w:rPr>
        <w:t>;</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xml:space="preserve">- отказ должностного лица администрации городского </w:t>
      </w:r>
      <w:r w:rsidR="00062BD9">
        <w:rPr>
          <w:rFonts w:eastAsiaTheme="minorHAnsi"/>
          <w:sz w:val="28"/>
          <w:szCs w:val="28"/>
          <w:lang w:eastAsia="en-US"/>
        </w:rPr>
        <w:t>поселения – город Эртиль</w:t>
      </w:r>
      <w:r w:rsidRPr="00A1772A">
        <w:rPr>
          <w:rFonts w:eastAsiaTheme="minorHAnsi"/>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5.3. Оснований для отказа в рассмотрении жалобы не имеется.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5.4. Основанием для начала процедуры досудебного (внесудебного) обжалования является поступившая жалоба.</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Жалоба может быть направлена по почте, через МФЦ, а также может быть принята при личном приеме заявителя.</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5.5. Жалоба должна содержать:</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1772A" w:rsidRPr="00A1772A" w:rsidRDefault="00A1772A" w:rsidP="00A1772A">
      <w:pPr>
        <w:widowControl/>
        <w:ind w:firstLine="540"/>
        <w:jc w:val="both"/>
        <w:rPr>
          <w:rFonts w:eastAsiaTheme="minorHAnsi"/>
          <w:sz w:val="28"/>
          <w:szCs w:val="28"/>
          <w:lang w:eastAsia="en-US"/>
        </w:rPr>
      </w:pPr>
      <w:proofErr w:type="gramStart"/>
      <w:r w:rsidRPr="00A1772A">
        <w:rPr>
          <w:rFonts w:eastAsiaTheme="minorHAnsi"/>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сведения об обжалуемых решениях и действиях (бездействии) должностного лица либо муниципального служащего;</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1772A" w:rsidRPr="00A1772A" w:rsidRDefault="00A1772A" w:rsidP="00A1772A">
      <w:pPr>
        <w:widowControl/>
        <w:ind w:firstLine="540"/>
        <w:jc w:val="both"/>
        <w:rPr>
          <w:rFonts w:eastAsiaTheme="minorHAnsi"/>
          <w:sz w:val="28"/>
          <w:szCs w:val="28"/>
          <w:lang w:eastAsia="en-US"/>
        </w:rPr>
      </w:pPr>
      <w:bookmarkStart w:id="6" w:name="Par494"/>
      <w:bookmarkEnd w:id="6"/>
      <w:r w:rsidRPr="00A1772A">
        <w:rPr>
          <w:rFonts w:eastAsiaTheme="minorHAnsi"/>
          <w:sz w:val="28"/>
          <w:szCs w:val="28"/>
          <w:lang w:eastAsia="en-US"/>
        </w:rPr>
        <w:lastRenderedPageBreak/>
        <w:t>5.6. Заявитель может обжаловать решения и действия (бездействие) должностных лиц</w:t>
      </w:r>
      <w:r w:rsidR="00062BD9">
        <w:rPr>
          <w:rFonts w:eastAsiaTheme="minorHAnsi"/>
          <w:sz w:val="28"/>
          <w:szCs w:val="28"/>
          <w:lang w:eastAsia="en-US"/>
        </w:rPr>
        <w:t xml:space="preserve"> </w:t>
      </w:r>
      <w:r w:rsidRPr="00A1772A">
        <w:rPr>
          <w:rFonts w:eastAsiaTheme="minorHAnsi"/>
          <w:sz w:val="28"/>
          <w:szCs w:val="28"/>
          <w:lang w:eastAsia="en-US"/>
        </w:rPr>
        <w:t xml:space="preserve"> главе </w:t>
      </w:r>
      <w:r w:rsidR="00062BD9">
        <w:rPr>
          <w:rFonts w:eastAsiaTheme="minorHAnsi"/>
          <w:sz w:val="28"/>
          <w:szCs w:val="28"/>
          <w:lang w:eastAsia="en-US"/>
        </w:rPr>
        <w:t>городского поселения – город Эртиль.</w:t>
      </w:r>
    </w:p>
    <w:p w:rsidR="00A1772A" w:rsidRPr="00A1772A" w:rsidRDefault="00062BD9" w:rsidP="00A1772A">
      <w:pPr>
        <w:widowControl/>
        <w:ind w:firstLine="540"/>
        <w:jc w:val="both"/>
        <w:rPr>
          <w:rFonts w:eastAsiaTheme="minorHAnsi"/>
          <w:sz w:val="28"/>
          <w:szCs w:val="28"/>
          <w:lang w:eastAsia="en-US"/>
        </w:rPr>
      </w:pPr>
      <w:r>
        <w:rPr>
          <w:rFonts w:eastAsiaTheme="minorHAnsi"/>
          <w:sz w:val="28"/>
          <w:szCs w:val="28"/>
          <w:lang w:eastAsia="en-US"/>
        </w:rPr>
        <w:t>5.7. Должностные лица</w:t>
      </w:r>
      <w:r w:rsidR="00A1772A" w:rsidRPr="00A1772A">
        <w:rPr>
          <w:rFonts w:eastAsiaTheme="minorHAnsi"/>
          <w:sz w:val="28"/>
          <w:szCs w:val="28"/>
          <w:lang w:eastAsia="en-US"/>
        </w:rPr>
        <w:t xml:space="preserve"> проводят личный прием заявителей.</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городского </w:t>
      </w:r>
      <w:r w:rsidR="00062BD9">
        <w:rPr>
          <w:rFonts w:eastAsiaTheme="minorHAnsi"/>
          <w:sz w:val="28"/>
          <w:szCs w:val="28"/>
          <w:lang w:eastAsia="en-US"/>
        </w:rPr>
        <w:t xml:space="preserve">поселения – город Эртиль и </w:t>
      </w:r>
      <w:r w:rsidRPr="00A1772A">
        <w:rPr>
          <w:rFonts w:eastAsiaTheme="minorHAnsi"/>
          <w:sz w:val="28"/>
          <w:szCs w:val="28"/>
          <w:lang w:eastAsia="en-US"/>
        </w:rPr>
        <w:t>на информационных стендах.</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5.8. </w:t>
      </w:r>
      <w:proofErr w:type="gramStart"/>
      <w:r w:rsidRPr="00A1772A">
        <w:rPr>
          <w:rFonts w:eastAsiaTheme="minorHAnsi"/>
          <w:sz w:val="28"/>
          <w:szCs w:val="28"/>
          <w:lang w:eastAsia="en-US"/>
        </w:rPr>
        <w:t xml:space="preserve">Жалоба, поступившая в администрацию городского </w:t>
      </w:r>
      <w:r w:rsidR="00062BD9">
        <w:rPr>
          <w:rFonts w:eastAsiaTheme="minorHAnsi"/>
          <w:sz w:val="28"/>
          <w:szCs w:val="28"/>
          <w:lang w:eastAsia="en-US"/>
        </w:rPr>
        <w:t>поселения – город Эртиль,</w:t>
      </w:r>
      <w:r w:rsidRPr="00A1772A">
        <w:rPr>
          <w:rFonts w:eastAsiaTheme="minorHAnsi"/>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1772A">
        <w:rPr>
          <w:rFonts w:eastAsiaTheme="minorHAnsi"/>
          <w:sz w:val="28"/>
          <w:szCs w:val="28"/>
          <w:lang w:eastAsia="en-US"/>
        </w:rPr>
        <w:t xml:space="preserve"> 5 рабочих дней со дня ее регистрации.</w:t>
      </w:r>
    </w:p>
    <w:p w:rsidR="00A1772A" w:rsidRPr="00A1772A" w:rsidRDefault="00A1772A" w:rsidP="00A1772A">
      <w:pPr>
        <w:widowControl/>
        <w:ind w:firstLine="540"/>
        <w:jc w:val="both"/>
        <w:rPr>
          <w:rFonts w:eastAsiaTheme="minorHAnsi"/>
          <w:sz w:val="28"/>
          <w:szCs w:val="28"/>
          <w:lang w:eastAsia="en-US"/>
        </w:rPr>
      </w:pPr>
      <w:bookmarkStart w:id="7" w:name="Par507"/>
      <w:bookmarkEnd w:id="7"/>
      <w:r w:rsidRPr="00A1772A">
        <w:rPr>
          <w:rFonts w:eastAsiaTheme="minorHAnsi"/>
          <w:sz w:val="28"/>
          <w:szCs w:val="28"/>
          <w:lang w:eastAsia="en-US"/>
        </w:rPr>
        <w:t>5.9. По результатам рассмотрения жалобы лицо, уполномоченное на ее рассмотрение, принимает одно из следующих решений:</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1. </w:t>
      </w:r>
      <w:proofErr w:type="gramStart"/>
      <w:r w:rsidRPr="00A1772A">
        <w:rPr>
          <w:rFonts w:eastAsiaTheme="minorHAnsi"/>
          <w:sz w:val="28"/>
          <w:szCs w:val="28"/>
          <w:lang w:eastAsia="en-US"/>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w:t>
      </w:r>
      <w:r w:rsidR="00062BD9">
        <w:rPr>
          <w:rFonts w:eastAsiaTheme="minorHAnsi"/>
          <w:sz w:val="28"/>
          <w:szCs w:val="28"/>
          <w:lang w:eastAsia="en-US"/>
        </w:rPr>
        <w:t>поселения</w:t>
      </w:r>
      <w:r w:rsidRPr="00A1772A">
        <w:rPr>
          <w:rFonts w:eastAsiaTheme="minorHAnsi"/>
          <w:sz w:val="28"/>
          <w:szCs w:val="28"/>
          <w:lang w:eastAsia="en-US"/>
        </w:rPr>
        <w:t>, а также в иных формах.</w:t>
      </w:r>
      <w:proofErr w:type="gramEnd"/>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2. Отказывает в удовлетворении жалобы.</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5.10. Не позднее 1 рабочего дня, следующего за днем принятия решения, указанного в </w:t>
      </w:r>
      <w:hyperlink w:anchor="Par507" w:history="1">
        <w:r w:rsidRPr="00A1772A">
          <w:rPr>
            <w:rFonts w:eastAsiaTheme="minorHAnsi"/>
            <w:color w:val="0000FF"/>
            <w:sz w:val="28"/>
            <w:szCs w:val="28"/>
            <w:lang w:eastAsia="en-US"/>
          </w:rPr>
          <w:t>пункте 5.9</w:t>
        </w:r>
      </w:hyperlink>
      <w:r w:rsidRPr="00A1772A">
        <w:rPr>
          <w:rFonts w:eastAsiaTheme="minorHAnsi"/>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772A" w:rsidRPr="00A1772A" w:rsidRDefault="00A1772A" w:rsidP="00A1772A">
      <w:pPr>
        <w:widowControl/>
        <w:ind w:firstLine="540"/>
        <w:jc w:val="both"/>
        <w:rPr>
          <w:rFonts w:eastAsiaTheme="minorHAnsi"/>
          <w:sz w:val="28"/>
          <w:szCs w:val="28"/>
          <w:lang w:eastAsia="en-US"/>
        </w:rPr>
      </w:pPr>
      <w:r w:rsidRPr="00A1772A">
        <w:rPr>
          <w:rFonts w:eastAsiaTheme="minorHAnsi"/>
          <w:sz w:val="28"/>
          <w:szCs w:val="28"/>
          <w:lang w:eastAsia="en-US"/>
        </w:rPr>
        <w:t xml:space="preserve">5.11. В случае установления в ходе или по результатам </w:t>
      </w:r>
      <w:proofErr w:type="gramStart"/>
      <w:r w:rsidRPr="00A1772A">
        <w:rPr>
          <w:rFonts w:eastAsiaTheme="minorHAnsi"/>
          <w:sz w:val="28"/>
          <w:szCs w:val="28"/>
          <w:lang w:eastAsia="en-US"/>
        </w:rPr>
        <w:t>рассмотрения жалобы признаков состава административного правонарушения</w:t>
      </w:r>
      <w:proofErr w:type="gramEnd"/>
      <w:r w:rsidRPr="00A1772A">
        <w:rPr>
          <w:rFonts w:eastAsiaTheme="minorHAns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bookmarkStart w:id="8" w:name="Par522"/>
      <w:bookmarkEnd w:id="8"/>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A1772A" w:rsidRPr="00A1772A" w:rsidRDefault="00A1772A" w:rsidP="00A1772A">
      <w:pPr>
        <w:widowControl/>
        <w:jc w:val="right"/>
        <w:outlineLvl w:val="1"/>
        <w:rPr>
          <w:rFonts w:eastAsiaTheme="minorHAnsi"/>
          <w:sz w:val="28"/>
          <w:szCs w:val="28"/>
          <w:lang w:eastAsia="en-US"/>
        </w:rPr>
      </w:pPr>
      <w:r w:rsidRPr="00A1772A">
        <w:rPr>
          <w:rFonts w:eastAsiaTheme="minorHAnsi"/>
          <w:sz w:val="28"/>
          <w:szCs w:val="28"/>
          <w:lang w:eastAsia="en-US"/>
        </w:rPr>
        <w:lastRenderedPageBreak/>
        <w:t>Приложение N 1</w:t>
      </w:r>
    </w:p>
    <w:p w:rsidR="00A1772A" w:rsidRPr="00A1772A" w:rsidRDefault="00A1772A" w:rsidP="00A1772A">
      <w:pPr>
        <w:widowControl/>
        <w:jc w:val="right"/>
        <w:rPr>
          <w:rFonts w:eastAsiaTheme="minorHAnsi"/>
          <w:sz w:val="28"/>
          <w:szCs w:val="28"/>
          <w:lang w:eastAsia="en-US"/>
        </w:rPr>
      </w:pPr>
      <w:r w:rsidRPr="00A1772A">
        <w:rPr>
          <w:rFonts w:eastAsiaTheme="minorHAnsi"/>
          <w:sz w:val="28"/>
          <w:szCs w:val="28"/>
          <w:lang w:eastAsia="en-US"/>
        </w:rPr>
        <w:t>к Административному регламенту</w:t>
      </w:r>
    </w:p>
    <w:p w:rsidR="003E10B2" w:rsidRPr="00EB5FE7" w:rsidRDefault="003E10B2" w:rsidP="003E10B2">
      <w:pPr>
        <w:ind w:firstLine="709"/>
        <w:jc w:val="both"/>
        <w:rPr>
          <w:sz w:val="28"/>
          <w:szCs w:val="28"/>
        </w:rPr>
      </w:pPr>
      <w:r w:rsidRPr="00EB5FE7">
        <w:rPr>
          <w:sz w:val="28"/>
          <w:szCs w:val="28"/>
        </w:rPr>
        <w:t xml:space="preserve">1. Место нахождения администрации </w:t>
      </w:r>
      <w:r>
        <w:rPr>
          <w:sz w:val="28"/>
          <w:szCs w:val="28"/>
        </w:rPr>
        <w:t xml:space="preserve">городского поселения – город Эртиль: Воронежская область, </w:t>
      </w:r>
      <w:proofErr w:type="gramStart"/>
      <w:r>
        <w:rPr>
          <w:sz w:val="28"/>
          <w:szCs w:val="28"/>
        </w:rPr>
        <w:t>г</w:t>
      </w:r>
      <w:proofErr w:type="gramEnd"/>
      <w:r>
        <w:rPr>
          <w:sz w:val="28"/>
          <w:szCs w:val="28"/>
        </w:rPr>
        <w:t>. Эртиль, ул. Плехановская, д. 12.</w:t>
      </w:r>
    </w:p>
    <w:p w:rsidR="003E10B2" w:rsidRPr="00EB5FE7" w:rsidRDefault="003E10B2" w:rsidP="003E10B2">
      <w:pPr>
        <w:ind w:firstLine="709"/>
        <w:jc w:val="both"/>
        <w:rPr>
          <w:sz w:val="28"/>
          <w:szCs w:val="28"/>
        </w:rPr>
      </w:pPr>
      <w:r w:rsidRPr="00EB5FE7">
        <w:rPr>
          <w:sz w:val="28"/>
          <w:szCs w:val="28"/>
        </w:rPr>
        <w:t>График работы администрации</w:t>
      </w:r>
      <w:r w:rsidRPr="008F6215">
        <w:rPr>
          <w:sz w:val="28"/>
          <w:szCs w:val="28"/>
        </w:rPr>
        <w:t xml:space="preserve"> </w:t>
      </w:r>
      <w:r>
        <w:rPr>
          <w:sz w:val="28"/>
          <w:szCs w:val="28"/>
        </w:rPr>
        <w:t>городского поселения – город Эртиль</w:t>
      </w:r>
      <w:r w:rsidRPr="00EB5FE7">
        <w:rPr>
          <w:sz w:val="28"/>
          <w:szCs w:val="28"/>
        </w:rPr>
        <w:t>:</w:t>
      </w:r>
    </w:p>
    <w:p w:rsidR="003E10B2" w:rsidRPr="00EB5FE7" w:rsidRDefault="003E10B2" w:rsidP="003E10B2">
      <w:pPr>
        <w:ind w:firstLine="709"/>
        <w:jc w:val="both"/>
        <w:rPr>
          <w:sz w:val="28"/>
          <w:szCs w:val="28"/>
        </w:rPr>
      </w:pPr>
      <w:r w:rsidRPr="00EB5FE7">
        <w:rPr>
          <w:sz w:val="28"/>
          <w:szCs w:val="28"/>
        </w:rPr>
        <w:t>понедельник -</w:t>
      </w:r>
      <w:r w:rsidRPr="008F6215">
        <w:rPr>
          <w:sz w:val="28"/>
          <w:szCs w:val="28"/>
        </w:rPr>
        <w:t xml:space="preserve"> </w:t>
      </w:r>
      <w:r w:rsidRPr="00EB5FE7">
        <w:rPr>
          <w:sz w:val="28"/>
          <w:szCs w:val="28"/>
        </w:rPr>
        <w:t>пятница: с 0</w:t>
      </w:r>
      <w:r>
        <w:rPr>
          <w:sz w:val="28"/>
          <w:szCs w:val="28"/>
        </w:rPr>
        <w:t>8</w:t>
      </w:r>
      <w:r w:rsidRPr="00EB5FE7">
        <w:rPr>
          <w:sz w:val="28"/>
          <w:szCs w:val="28"/>
        </w:rPr>
        <w:t>.00 до 1</w:t>
      </w:r>
      <w:r>
        <w:rPr>
          <w:sz w:val="28"/>
          <w:szCs w:val="28"/>
        </w:rPr>
        <w:t>7</w:t>
      </w:r>
      <w:r w:rsidRPr="00EB5FE7">
        <w:rPr>
          <w:sz w:val="28"/>
          <w:szCs w:val="28"/>
        </w:rPr>
        <w:t>.00;</w:t>
      </w:r>
    </w:p>
    <w:p w:rsidR="003E10B2" w:rsidRPr="00EB5FE7" w:rsidRDefault="003E10B2" w:rsidP="003E10B2">
      <w:pPr>
        <w:ind w:firstLine="709"/>
        <w:jc w:val="both"/>
        <w:rPr>
          <w:sz w:val="28"/>
          <w:szCs w:val="28"/>
        </w:rPr>
      </w:pPr>
      <w:r w:rsidRPr="00EB5FE7">
        <w:rPr>
          <w:sz w:val="28"/>
          <w:szCs w:val="28"/>
        </w:rPr>
        <w:t>перерыв: с 1</w:t>
      </w:r>
      <w:r>
        <w:rPr>
          <w:sz w:val="28"/>
          <w:szCs w:val="28"/>
        </w:rPr>
        <w:t>2</w:t>
      </w:r>
      <w:r w:rsidRPr="00EB5FE7">
        <w:rPr>
          <w:sz w:val="28"/>
          <w:szCs w:val="28"/>
        </w:rPr>
        <w:t>.00 до 13.</w:t>
      </w:r>
      <w:r>
        <w:rPr>
          <w:sz w:val="28"/>
          <w:szCs w:val="28"/>
        </w:rPr>
        <w:t>00</w:t>
      </w:r>
      <w:r w:rsidRPr="00EB5FE7">
        <w:rPr>
          <w:sz w:val="28"/>
          <w:szCs w:val="28"/>
        </w:rPr>
        <w:t>.</w:t>
      </w:r>
    </w:p>
    <w:p w:rsidR="003E10B2" w:rsidRPr="003E10B2" w:rsidRDefault="003E10B2" w:rsidP="003E10B2">
      <w:pPr>
        <w:ind w:firstLine="709"/>
        <w:jc w:val="both"/>
        <w:rPr>
          <w:sz w:val="28"/>
          <w:szCs w:val="28"/>
        </w:rPr>
      </w:pPr>
      <w:r w:rsidRPr="00EB5FE7">
        <w:rPr>
          <w:sz w:val="28"/>
          <w:szCs w:val="28"/>
        </w:rPr>
        <w:t xml:space="preserve">Официальный сайт администрации </w:t>
      </w:r>
      <w:r>
        <w:rPr>
          <w:sz w:val="28"/>
          <w:szCs w:val="28"/>
        </w:rPr>
        <w:t xml:space="preserve">городского поселения – город Эртиль </w:t>
      </w:r>
      <w:r w:rsidRPr="00EB5FE7">
        <w:rPr>
          <w:sz w:val="28"/>
          <w:szCs w:val="28"/>
        </w:rPr>
        <w:t xml:space="preserve">в сети Интернет: </w:t>
      </w:r>
      <w:proofErr w:type="spellStart"/>
      <w:r w:rsidRPr="00EB5FE7">
        <w:rPr>
          <w:sz w:val="28"/>
          <w:szCs w:val="28"/>
        </w:rPr>
        <w:t>www</w:t>
      </w:r>
      <w:proofErr w:type="spellEnd"/>
      <w:r w:rsidRPr="00EB5FE7">
        <w:rPr>
          <w:sz w:val="28"/>
          <w:szCs w:val="28"/>
        </w:rPr>
        <w:t>.</w:t>
      </w:r>
      <w:proofErr w:type="spellStart"/>
      <w:r>
        <w:rPr>
          <w:sz w:val="28"/>
          <w:szCs w:val="28"/>
          <w:lang w:val="en-US"/>
        </w:rPr>
        <w:t>ertilcity</w:t>
      </w:r>
      <w:proofErr w:type="spellEnd"/>
      <w:r>
        <w:rPr>
          <w:sz w:val="28"/>
          <w:szCs w:val="28"/>
        </w:rPr>
        <w:t>.</w:t>
      </w:r>
      <w:proofErr w:type="spellStart"/>
      <w:r>
        <w:rPr>
          <w:sz w:val="28"/>
          <w:szCs w:val="28"/>
          <w:lang w:val="en-US"/>
        </w:rPr>
        <w:t>ru</w:t>
      </w:r>
      <w:proofErr w:type="spellEnd"/>
      <w:r>
        <w:rPr>
          <w:sz w:val="28"/>
          <w:szCs w:val="28"/>
        </w:rPr>
        <w:t>.</w:t>
      </w:r>
    </w:p>
    <w:p w:rsidR="003E10B2" w:rsidRPr="00EB5FE7" w:rsidRDefault="003E10B2" w:rsidP="003E10B2">
      <w:pPr>
        <w:ind w:firstLine="709"/>
        <w:jc w:val="both"/>
        <w:rPr>
          <w:sz w:val="28"/>
          <w:szCs w:val="28"/>
        </w:rPr>
      </w:pPr>
      <w:r w:rsidRPr="00EB5FE7">
        <w:rPr>
          <w:sz w:val="28"/>
          <w:szCs w:val="28"/>
        </w:rPr>
        <w:t>Адрес электронной почты администрации</w:t>
      </w:r>
      <w:r>
        <w:rPr>
          <w:sz w:val="28"/>
          <w:szCs w:val="28"/>
        </w:rPr>
        <w:t xml:space="preserve"> городского поселения – город Эртиль</w:t>
      </w:r>
      <w:r w:rsidRPr="00EB5FE7">
        <w:rPr>
          <w:sz w:val="28"/>
          <w:szCs w:val="28"/>
        </w:rPr>
        <w:t xml:space="preserve">: </w:t>
      </w:r>
      <w:proofErr w:type="spellStart"/>
      <w:r>
        <w:rPr>
          <w:sz w:val="28"/>
          <w:szCs w:val="28"/>
          <w:lang w:val="en-US"/>
        </w:rPr>
        <w:t>admgorert</w:t>
      </w:r>
      <w:proofErr w:type="spellEnd"/>
      <w:r w:rsidRPr="003C7B7E">
        <w:rPr>
          <w:sz w:val="28"/>
          <w:szCs w:val="28"/>
        </w:rPr>
        <w:t>@</w:t>
      </w:r>
      <w:proofErr w:type="spellStart"/>
      <w:r>
        <w:rPr>
          <w:sz w:val="28"/>
          <w:szCs w:val="28"/>
          <w:lang w:val="en-US"/>
        </w:rPr>
        <w:t>yndex</w:t>
      </w:r>
      <w:proofErr w:type="spellEnd"/>
      <w:r w:rsidRPr="003C7B7E">
        <w:rPr>
          <w:sz w:val="28"/>
          <w:szCs w:val="28"/>
        </w:rPr>
        <w:t>.</w:t>
      </w:r>
      <w:proofErr w:type="spellStart"/>
      <w:r>
        <w:rPr>
          <w:sz w:val="28"/>
          <w:szCs w:val="28"/>
          <w:lang w:val="en-US"/>
        </w:rPr>
        <w:t>ru</w:t>
      </w:r>
      <w:proofErr w:type="spellEnd"/>
      <w:r w:rsidRPr="003C7B7E">
        <w:rPr>
          <w:sz w:val="28"/>
          <w:szCs w:val="28"/>
        </w:rPr>
        <w:t>.</w:t>
      </w:r>
    </w:p>
    <w:p w:rsidR="003E10B2" w:rsidRPr="00EB5FE7" w:rsidRDefault="003E10B2" w:rsidP="003E10B2">
      <w:pPr>
        <w:ind w:firstLine="709"/>
        <w:jc w:val="both"/>
        <w:rPr>
          <w:sz w:val="28"/>
          <w:szCs w:val="28"/>
        </w:rPr>
      </w:pPr>
      <w:r w:rsidRPr="00EB5FE7">
        <w:rPr>
          <w:sz w:val="28"/>
          <w:szCs w:val="28"/>
        </w:rPr>
        <w:t>2. Телефоны для справок:</w:t>
      </w:r>
      <w:r>
        <w:rPr>
          <w:sz w:val="28"/>
          <w:szCs w:val="28"/>
        </w:rPr>
        <w:t xml:space="preserve"> 8(47345) 2-31-20</w:t>
      </w:r>
      <w:r w:rsidRPr="00EB5FE7">
        <w:rPr>
          <w:sz w:val="28"/>
          <w:szCs w:val="28"/>
        </w:rPr>
        <w:t>.</w:t>
      </w:r>
    </w:p>
    <w:p w:rsidR="003E10B2" w:rsidRPr="00EB5FE7" w:rsidRDefault="003E10B2" w:rsidP="003E10B2">
      <w:pPr>
        <w:ind w:firstLine="709"/>
        <w:jc w:val="both"/>
        <w:rPr>
          <w:sz w:val="28"/>
          <w:szCs w:val="28"/>
        </w:rPr>
      </w:pPr>
      <w:r w:rsidRPr="00EB5FE7">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E10B2" w:rsidRPr="00EB5FE7" w:rsidRDefault="003E10B2" w:rsidP="003E10B2">
      <w:pPr>
        <w:ind w:firstLine="709"/>
        <w:jc w:val="both"/>
        <w:rPr>
          <w:sz w:val="28"/>
          <w:szCs w:val="28"/>
        </w:rPr>
      </w:pPr>
      <w:r w:rsidRPr="00EB5FE7">
        <w:rPr>
          <w:sz w:val="28"/>
          <w:szCs w:val="28"/>
        </w:rPr>
        <w:t>3.1. Место нахождения АУ «МФЦ»: 394026, г. Воронеж, ул. Дружинников, 3б (Коминтерновский район).</w:t>
      </w:r>
    </w:p>
    <w:p w:rsidR="003E10B2" w:rsidRPr="00EB5FE7" w:rsidRDefault="003E10B2" w:rsidP="003E10B2">
      <w:pPr>
        <w:ind w:firstLine="709"/>
        <w:jc w:val="both"/>
        <w:rPr>
          <w:sz w:val="28"/>
          <w:szCs w:val="28"/>
        </w:rPr>
      </w:pPr>
      <w:r w:rsidRPr="00EB5FE7">
        <w:rPr>
          <w:sz w:val="28"/>
          <w:szCs w:val="28"/>
        </w:rPr>
        <w:t>Телефон для справок АУ «МФЦ»: (473) 226-99-99.</w:t>
      </w:r>
    </w:p>
    <w:p w:rsidR="003E10B2" w:rsidRPr="00EB5FE7" w:rsidRDefault="003E10B2" w:rsidP="003E10B2">
      <w:pPr>
        <w:ind w:firstLine="709"/>
        <w:jc w:val="both"/>
        <w:rPr>
          <w:sz w:val="28"/>
          <w:szCs w:val="28"/>
        </w:rPr>
      </w:pPr>
      <w:r w:rsidRPr="00EB5FE7">
        <w:rPr>
          <w:sz w:val="28"/>
          <w:szCs w:val="28"/>
        </w:rPr>
        <w:t xml:space="preserve">Официальный сайт АУ «МФЦ» в сети Интернет: </w:t>
      </w:r>
      <w:proofErr w:type="spellStart"/>
      <w:r w:rsidRPr="00EB5FE7">
        <w:rPr>
          <w:sz w:val="28"/>
          <w:szCs w:val="28"/>
        </w:rPr>
        <w:t>mfc.vr№.ru</w:t>
      </w:r>
      <w:proofErr w:type="spellEnd"/>
      <w:r w:rsidRPr="00EB5FE7">
        <w:rPr>
          <w:sz w:val="28"/>
          <w:szCs w:val="28"/>
        </w:rPr>
        <w:t>.</w:t>
      </w:r>
    </w:p>
    <w:p w:rsidR="003E10B2" w:rsidRPr="00EB5FE7" w:rsidRDefault="003E10B2" w:rsidP="003E10B2">
      <w:pPr>
        <w:ind w:firstLine="709"/>
        <w:jc w:val="both"/>
        <w:rPr>
          <w:sz w:val="28"/>
          <w:szCs w:val="28"/>
        </w:rPr>
      </w:pPr>
      <w:r w:rsidRPr="00EB5FE7">
        <w:rPr>
          <w:sz w:val="28"/>
          <w:szCs w:val="28"/>
        </w:rPr>
        <w:t xml:space="preserve">Адрес электронной почты АУ «МФЦ»: </w:t>
      </w:r>
      <w:proofErr w:type="spellStart"/>
      <w:r w:rsidRPr="00EB5FE7">
        <w:rPr>
          <w:sz w:val="28"/>
          <w:szCs w:val="28"/>
        </w:rPr>
        <w:t>od№o-ok№o@mail.ru</w:t>
      </w:r>
      <w:proofErr w:type="spellEnd"/>
      <w:r w:rsidRPr="00EB5FE7">
        <w:rPr>
          <w:sz w:val="28"/>
          <w:szCs w:val="28"/>
        </w:rPr>
        <w:t>.</w:t>
      </w:r>
    </w:p>
    <w:p w:rsidR="003E10B2" w:rsidRPr="00EB5FE7" w:rsidRDefault="003E10B2" w:rsidP="003E10B2">
      <w:pPr>
        <w:ind w:firstLine="709"/>
        <w:jc w:val="both"/>
        <w:rPr>
          <w:sz w:val="28"/>
          <w:szCs w:val="28"/>
        </w:rPr>
      </w:pPr>
      <w:r w:rsidRPr="00EB5FE7">
        <w:rPr>
          <w:sz w:val="28"/>
          <w:szCs w:val="28"/>
        </w:rPr>
        <w:t>График работы АУ «МФЦ»:</w:t>
      </w:r>
    </w:p>
    <w:p w:rsidR="003E10B2" w:rsidRPr="00EB5FE7" w:rsidRDefault="003E10B2" w:rsidP="003E10B2">
      <w:pPr>
        <w:ind w:firstLine="709"/>
        <w:jc w:val="both"/>
        <w:rPr>
          <w:sz w:val="28"/>
          <w:szCs w:val="28"/>
        </w:rPr>
      </w:pPr>
      <w:r w:rsidRPr="00EB5FE7">
        <w:rPr>
          <w:sz w:val="28"/>
          <w:szCs w:val="28"/>
        </w:rPr>
        <w:t>вторник, четверг, пятница: с 09.00 до 18.00;</w:t>
      </w:r>
    </w:p>
    <w:p w:rsidR="003E10B2" w:rsidRPr="00EB5FE7" w:rsidRDefault="003E10B2" w:rsidP="003E10B2">
      <w:pPr>
        <w:ind w:firstLine="709"/>
        <w:jc w:val="both"/>
        <w:rPr>
          <w:sz w:val="28"/>
          <w:szCs w:val="28"/>
        </w:rPr>
      </w:pPr>
      <w:r w:rsidRPr="00EB5FE7">
        <w:rPr>
          <w:sz w:val="28"/>
          <w:szCs w:val="28"/>
        </w:rPr>
        <w:t>среда: с 11.00 до 20.00;</w:t>
      </w:r>
    </w:p>
    <w:p w:rsidR="003E10B2" w:rsidRPr="00EB5FE7" w:rsidRDefault="003E10B2" w:rsidP="003E10B2">
      <w:pPr>
        <w:ind w:firstLine="709"/>
        <w:jc w:val="both"/>
        <w:rPr>
          <w:sz w:val="28"/>
          <w:szCs w:val="28"/>
        </w:rPr>
      </w:pPr>
      <w:r w:rsidRPr="00EB5FE7">
        <w:rPr>
          <w:sz w:val="28"/>
          <w:szCs w:val="28"/>
        </w:rPr>
        <w:t>суббота: с 09.00 до 16.45.</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3E10B2" w:rsidRDefault="003E10B2" w:rsidP="00A1772A">
      <w:pPr>
        <w:widowControl/>
        <w:jc w:val="right"/>
        <w:outlineLvl w:val="1"/>
        <w:rPr>
          <w:rFonts w:eastAsiaTheme="minorHAnsi"/>
          <w:sz w:val="28"/>
          <w:szCs w:val="28"/>
          <w:lang w:eastAsia="en-US"/>
        </w:rPr>
      </w:pPr>
    </w:p>
    <w:p w:rsidR="003E10B2" w:rsidRDefault="003E10B2" w:rsidP="00A1772A">
      <w:pPr>
        <w:widowControl/>
        <w:jc w:val="right"/>
        <w:outlineLvl w:val="1"/>
        <w:rPr>
          <w:rFonts w:eastAsiaTheme="minorHAnsi"/>
          <w:sz w:val="28"/>
          <w:szCs w:val="28"/>
          <w:lang w:eastAsia="en-US"/>
        </w:rPr>
      </w:pPr>
    </w:p>
    <w:p w:rsidR="003E10B2" w:rsidRDefault="003E10B2" w:rsidP="00A1772A">
      <w:pPr>
        <w:widowControl/>
        <w:jc w:val="right"/>
        <w:outlineLvl w:val="1"/>
        <w:rPr>
          <w:rFonts w:eastAsiaTheme="minorHAnsi"/>
          <w:sz w:val="28"/>
          <w:szCs w:val="28"/>
          <w:lang w:eastAsia="en-US"/>
        </w:rPr>
      </w:pPr>
    </w:p>
    <w:p w:rsidR="003E10B2" w:rsidRDefault="003E10B2" w:rsidP="00A1772A">
      <w:pPr>
        <w:widowControl/>
        <w:jc w:val="right"/>
        <w:outlineLvl w:val="1"/>
        <w:rPr>
          <w:rFonts w:eastAsiaTheme="minorHAnsi"/>
          <w:sz w:val="28"/>
          <w:szCs w:val="28"/>
          <w:lang w:eastAsia="en-US"/>
        </w:rPr>
      </w:pPr>
    </w:p>
    <w:p w:rsidR="003E10B2" w:rsidRDefault="003E10B2" w:rsidP="00A1772A">
      <w:pPr>
        <w:widowControl/>
        <w:jc w:val="right"/>
        <w:outlineLvl w:val="1"/>
        <w:rPr>
          <w:rFonts w:eastAsiaTheme="minorHAnsi"/>
          <w:sz w:val="28"/>
          <w:szCs w:val="28"/>
          <w:lang w:eastAsia="en-US"/>
        </w:rPr>
      </w:pPr>
    </w:p>
    <w:p w:rsidR="003E10B2" w:rsidRDefault="003E10B2" w:rsidP="00A1772A">
      <w:pPr>
        <w:widowControl/>
        <w:jc w:val="right"/>
        <w:outlineLvl w:val="1"/>
        <w:rPr>
          <w:rFonts w:eastAsiaTheme="minorHAnsi"/>
          <w:sz w:val="28"/>
          <w:szCs w:val="28"/>
          <w:lang w:eastAsia="en-US"/>
        </w:rPr>
      </w:pPr>
    </w:p>
    <w:p w:rsidR="003E10B2" w:rsidRDefault="003E10B2" w:rsidP="00A1772A">
      <w:pPr>
        <w:widowControl/>
        <w:jc w:val="right"/>
        <w:outlineLvl w:val="1"/>
        <w:rPr>
          <w:rFonts w:eastAsiaTheme="minorHAnsi"/>
          <w:sz w:val="28"/>
          <w:szCs w:val="28"/>
          <w:lang w:eastAsia="en-US"/>
        </w:rPr>
      </w:pPr>
    </w:p>
    <w:p w:rsidR="003E10B2" w:rsidRDefault="003E10B2"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A1772A" w:rsidRPr="00A1772A" w:rsidRDefault="00A1772A" w:rsidP="00A1772A">
      <w:pPr>
        <w:widowControl/>
        <w:jc w:val="right"/>
        <w:outlineLvl w:val="1"/>
        <w:rPr>
          <w:rFonts w:eastAsiaTheme="minorHAnsi"/>
          <w:sz w:val="28"/>
          <w:szCs w:val="28"/>
          <w:lang w:eastAsia="en-US"/>
        </w:rPr>
      </w:pPr>
      <w:r w:rsidRPr="00A1772A">
        <w:rPr>
          <w:rFonts w:eastAsiaTheme="minorHAnsi"/>
          <w:sz w:val="28"/>
          <w:szCs w:val="28"/>
          <w:lang w:eastAsia="en-US"/>
        </w:rPr>
        <w:lastRenderedPageBreak/>
        <w:t>Приложение N 2</w:t>
      </w:r>
    </w:p>
    <w:p w:rsidR="00A1772A" w:rsidRPr="00A1772A" w:rsidRDefault="00A1772A" w:rsidP="00A1772A">
      <w:pPr>
        <w:widowControl/>
        <w:jc w:val="right"/>
        <w:rPr>
          <w:rFonts w:eastAsiaTheme="minorHAnsi"/>
          <w:sz w:val="28"/>
          <w:szCs w:val="28"/>
          <w:lang w:eastAsia="en-US"/>
        </w:rPr>
      </w:pPr>
      <w:r w:rsidRPr="00A1772A">
        <w:rPr>
          <w:rFonts w:eastAsiaTheme="minorHAnsi"/>
          <w:sz w:val="28"/>
          <w:szCs w:val="28"/>
          <w:lang w:eastAsia="en-US"/>
        </w:rPr>
        <w:t>к Административному регламенту</w:t>
      </w:r>
    </w:p>
    <w:p w:rsidR="003E10B2" w:rsidRDefault="003E10B2"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r w:rsidR="00687926">
        <w:rPr>
          <w:rFonts w:ascii="Courier New" w:eastAsiaTheme="minorHAnsi" w:hAnsi="Courier New" w:cs="Courier New"/>
          <w:lang w:eastAsia="en-US"/>
        </w:rPr>
        <w:t>Главе</w:t>
      </w:r>
      <w:r w:rsidRPr="00A1772A">
        <w:rPr>
          <w:rFonts w:ascii="Courier New" w:eastAsiaTheme="minorHAnsi" w:hAnsi="Courier New" w:cs="Courier New"/>
          <w:lang w:eastAsia="en-US"/>
        </w:rPr>
        <w:t xml:space="preserve"> городского</w:t>
      </w:r>
      <w:r w:rsidR="00687926">
        <w:rPr>
          <w:rFonts w:ascii="Courier New" w:eastAsiaTheme="minorHAnsi" w:hAnsi="Courier New" w:cs="Courier New"/>
          <w:lang w:eastAsia="en-US"/>
        </w:rPr>
        <w:t xml:space="preserve"> поселения – город Эртиль</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_______________________________________</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от 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 заявителя)</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проживающег</w:t>
      </w:r>
      <w:proofErr w:type="gramStart"/>
      <w:r w:rsidRPr="00A1772A">
        <w:rPr>
          <w:rFonts w:ascii="Courier New" w:eastAsiaTheme="minorHAnsi" w:hAnsi="Courier New" w:cs="Courier New"/>
          <w:lang w:eastAsia="en-US"/>
        </w:rPr>
        <w:t>о(</w:t>
      </w:r>
      <w:proofErr w:type="gramEnd"/>
      <w:r w:rsidRPr="00A1772A">
        <w:rPr>
          <w:rFonts w:ascii="Courier New" w:eastAsiaTheme="minorHAnsi" w:hAnsi="Courier New" w:cs="Courier New"/>
          <w:lang w:eastAsia="en-US"/>
        </w:rPr>
        <w:t xml:space="preserve">ей) по адресу: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документ, удостоверяющий личность:</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(серия, номер, дата выдачи, кем выдан)</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тел.: _________________________________</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bookmarkStart w:id="9" w:name="Par624"/>
      <w:bookmarkEnd w:id="9"/>
      <w:r w:rsidRPr="00A1772A">
        <w:rPr>
          <w:rFonts w:ascii="Courier New" w:eastAsiaTheme="minorHAnsi" w:hAnsi="Courier New" w:cs="Courier New"/>
          <w:lang w:eastAsia="en-US"/>
        </w:rPr>
        <w:t xml:space="preserve">                                 ЗАЯВЛЕНИЕ</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о принятии на учет граждан в качестве нуждающихся в жилых помещениях,</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roofErr w:type="gramStart"/>
      <w:r w:rsidRPr="00A1772A">
        <w:rPr>
          <w:rFonts w:ascii="Courier New" w:eastAsiaTheme="minorHAnsi" w:hAnsi="Courier New" w:cs="Courier New"/>
          <w:lang w:eastAsia="en-US"/>
        </w:rPr>
        <w:t>предоставляемых</w:t>
      </w:r>
      <w:proofErr w:type="gramEnd"/>
      <w:r w:rsidRPr="00A1772A">
        <w:rPr>
          <w:rFonts w:ascii="Courier New" w:eastAsiaTheme="minorHAnsi" w:hAnsi="Courier New" w:cs="Courier New"/>
          <w:lang w:eastAsia="en-US"/>
        </w:rPr>
        <w:t xml:space="preserve"> по договорам социального найма</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Прошу  принять  меня  и  членов  моей  семьи на учет граждан в качестве</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нуждающихся  в  жилых  помещениях, предоставляемых по договорам </w:t>
      </w:r>
      <w:proofErr w:type="gramStart"/>
      <w:r w:rsidRPr="00A1772A">
        <w:rPr>
          <w:rFonts w:ascii="Courier New" w:eastAsiaTheme="minorHAnsi" w:hAnsi="Courier New" w:cs="Courier New"/>
          <w:lang w:eastAsia="en-US"/>
        </w:rPr>
        <w:t>социального</w:t>
      </w:r>
      <w:proofErr w:type="gram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найма.</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Основанием для принятия на учет является:</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___________________________________________________________________________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___________________________________________________________________________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roofErr w:type="gramStart"/>
      <w:r w:rsidRPr="00A1772A">
        <w:rPr>
          <w:rFonts w:ascii="Courier New" w:eastAsiaTheme="minorHAnsi" w:hAnsi="Courier New" w:cs="Courier New"/>
          <w:lang w:eastAsia="en-US"/>
        </w:rPr>
        <w:t>(соответствующие условия,</w:t>
      </w:r>
      <w:proofErr w:type="gram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установленные Жилищным </w:t>
      </w:r>
      <w:hyperlink r:id="rId14" w:history="1">
        <w:r w:rsidRPr="00A1772A">
          <w:rPr>
            <w:rFonts w:ascii="Courier New" w:eastAsiaTheme="minorHAnsi" w:hAnsi="Courier New" w:cs="Courier New"/>
            <w:color w:val="0000FF"/>
            <w:lang w:eastAsia="en-US"/>
          </w:rPr>
          <w:t>кодексом</w:t>
        </w:r>
      </w:hyperlink>
      <w:r w:rsidRPr="00A1772A">
        <w:rPr>
          <w:rFonts w:ascii="Courier New" w:eastAsiaTheme="minorHAnsi" w:hAnsi="Courier New" w:cs="Courier New"/>
          <w:lang w:eastAsia="en-US"/>
        </w:rPr>
        <w:t xml:space="preserve"> Российской Федерации,</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федеральным законом или законом Воронежской области)</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Сведения о составе семьи</w:t>
      </w:r>
    </w:p>
    <w:p w:rsidR="00A1772A" w:rsidRPr="00A1772A" w:rsidRDefault="00A1772A" w:rsidP="00A1772A">
      <w:pPr>
        <w:widowControl/>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510"/>
        <w:gridCol w:w="2154"/>
        <w:gridCol w:w="1738"/>
        <w:gridCol w:w="1134"/>
        <w:gridCol w:w="1871"/>
        <w:gridCol w:w="1531"/>
      </w:tblGrid>
      <w:tr w:rsidR="00A1772A" w:rsidRPr="00A1772A">
        <w:tc>
          <w:tcPr>
            <w:tcW w:w="510"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 xml:space="preserve">N </w:t>
            </w:r>
            <w:proofErr w:type="spellStart"/>
            <w:proofErr w:type="gramStart"/>
            <w:r w:rsidRPr="00A1772A">
              <w:rPr>
                <w:rFonts w:eastAsiaTheme="minorHAnsi"/>
                <w:sz w:val="28"/>
                <w:szCs w:val="28"/>
                <w:lang w:eastAsia="en-US"/>
              </w:rPr>
              <w:t>п</w:t>
            </w:r>
            <w:proofErr w:type="spellEnd"/>
            <w:proofErr w:type="gramEnd"/>
            <w:r w:rsidRPr="00A1772A">
              <w:rPr>
                <w:rFonts w:eastAsiaTheme="minorHAnsi"/>
                <w:sz w:val="28"/>
                <w:szCs w:val="28"/>
                <w:lang w:eastAsia="en-US"/>
              </w:rPr>
              <w:t>/</w:t>
            </w:r>
            <w:proofErr w:type="spellStart"/>
            <w:r w:rsidRPr="00A1772A">
              <w:rPr>
                <w:rFonts w:eastAsiaTheme="minorHAnsi"/>
                <w:sz w:val="28"/>
                <w:szCs w:val="28"/>
                <w:lang w:eastAsia="en-US"/>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Фамилия, имя, отчество члена семьи (родственные отношения)</w:t>
            </w:r>
          </w:p>
        </w:tc>
        <w:tc>
          <w:tcPr>
            <w:tcW w:w="1738"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Адрес регистрации</w:t>
            </w:r>
          </w:p>
        </w:tc>
        <w:tc>
          <w:tcPr>
            <w:tcW w:w="113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Дата рождения</w:t>
            </w:r>
          </w:p>
        </w:tc>
        <w:tc>
          <w:tcPr>
            <w:tcW w:w="187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Документ, удостоверяющий личность (серия, номер, дата выдачи, кем выдан)</w:t>
            </w:r>
          </w:p>
        </w:tc>
        <w:tc>
          <w:tcPr>
            <w:tcW w:w="153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Место работы (учебы)</w:t>
            </w:r>
          </w:p>
        </w:tc>
      </w:tr>
      <w:tr w:rsidR="00A1772A" w:rsidRPr="00A1772A">
        <w:tc>
          <w:tcPr>
            <w:tcW w:w="510"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738"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r>
      <w:tr w:rsidR="00A1772A" w:rsidRPr="00A1772A">
        <w:tc>
          <w:tcPr>
            <w:tcW w:w="510"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738"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r>
      <w:tr w:rsidR="00A1772A" w:rsidRPr="00A1772A">
        <w:tc>
          <w:tcPr>
            <w:tcW w:w="510"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738"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r>
      <w:tr w:rsidR="00A1772A" w:rsidRPr="00A1772A">
        <w:tc>
          <w:tcPr>
            <w:tcW w:w="510"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738"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rPr>
                <w:rFonts w:eastAsiaTheme="minorHAnsi"/>
                <w:sz w:val="28"/>
                <w:szCs w:val="28"/>
                <w:lang w:eastAsia="en-US"/>
              </w:rPr>
            </w:pPr>
          </w:p>
        </w:tc>
      </w:tr>
    </w:tbl>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roofErr w:type="gramStart"/>
      <w:r w:rsidRPr="00A1772A">
        <w:rPr>
          <w:rFonts w:ascii="Courier New" w:eastAsiaTheme="minorHAnsi" w:hAnsi="Courier New" w:cs="Courier New"/>
          <w:lang w:eastAsia="en-US"/>
        </w:rPr>
        <w:t>К заявлению прилагаются документы согласно перечню (приложение к</w:t>
      </w:r>
      <w:proofErr w:type="gram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заявлению) в количестве ______________________________________ листов.</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(прописью)</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Я  и члены моей семьи предупреждены об ответственности, предусмотренной</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законодательством,  за предоставление недостоверных сведений. Даем согласие</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на проведение проверки предоставленных сведений.</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В   соответствии   с  требованиями  Федерального  </w:t>
      </w:r>
      <w:hyperlink r:id="rId15" w:history="1">
        <w:r w:rsidRPr="00A1772A">
          <w:rPr>
            <w:rFonts w:ascii="Courier New" w:eastAsiaTheme="minorHAnsi" w:hAnsi="Courier New" w:cs="Courier New"/>
            <w:color w:val="0000FF"/>
            <w:lang w:eastAsia="en-US"/>
          </w:rPr>
          <w:t>закона</w:t>
        </w:r>
      </w:hyperlink>
      <w:r w:rsidRPr="00A1772A">
        <w:rPr>
          <w:rFonts w:ascii="Courier New" w:eastAsiaTheme="minorHAnsi" w:hAnsi="Courier New" w:cs="Courier New"/>
          <w:lang w:eastAsia="en-US"/>
        </w:rPr>
        <w:t xml:space="preserve">  от 27.07.2006</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N  152-ФЗ  "О  персональных  данных" даем согласие на сбор, систематизацию,</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накопление,  хранение,  уточнение  (обновление,  изменение), использование,</w:t>
      </w:r>
    </w:p>
    <w:p w:rsidR="00A1772A" w:rsidRPr="00A1772A" w:rsidRDefault="00A1772A" w:rsidP="00A1772A">
      <w:pPr>
        <w:widowControl/>
        <w:jc w:val="both"/>
        <w:rPr>
          <w:rFonts w:ascii="Courier New" w:eastAsiaTheme="minorHAnsi" w:hAnsi="Courier New" w:cs="Courier New"/>
          <w:lang w:eastAsia="en-US"/>
        </w:rPr>
      </w:pPr>
      <w:proofErr w:type="gramStart"/>
      <w:r w:rsidRPr="00A1772A">
        <w:rPr>
          <w:rFonts w:ascii="Courier New" w:eastAsiaTheme="minorHAnsi" w:hAnsi="Courier New" w:cs="Courier New"/>
          <w:lang w:eastAsia="en-US"/>
        </w:rPr>
        <w:lastRenderedPageBreak/>
        <w:t>распространение  (в  случаях, предусмотренных действующим законодательством</w:t>
      </w:r>
      <w:proofErr w:type="gramEnd"/>
    </w:p>
    <w:p w:rsidR="00A1772A" w:rsidRPr="00A1772A" w:rsidRDefault="00A1772A" w:rsidP="00A1772A">
      <w:pPr>
        <w:widowControl/>
        <w:jc w:val="both"/>
        <w:rPr>
          <w:rFonts w:ascii="Courier New" w:eastAsiaTheme="minorHAnsi" w:hAnsi="Courier New" w:cs="Courier New"/>
          <w:lang w:eastAsia="en-US"/>
        </w:rPr>
      </w:pPr>
      <w:proofErr w:type="gramStart"/>
      <w:r w:rsidRPr="00A1772A">
        <w:rPr>
          <w:rFonts w:ascii="Courier New" w:eastAsiaTheme="minorHAnsi" w:hAnsi="Courier New" w:cs="Courier New"/>
          <w:lang w:eastAsia="en-US"/>
        </w:rPr>
        <w:t>Российской  Федерации)  предоставленных выше персональных данных.</w:t>
      </w:r>
      <w:proofErr w:type="gramEnd"/>
      <w:r w:rsidRPr="00A1772A">
        <w:rPr>
          <w:rFonts w:ascii="Courier New" w:eastAsiaTheme="minorHAnsi" w:hAnsi="Courier New" w:cs="Courier New"/>
          <w:lang w:eastAsia="en-US"/>
        </w:rPr>
        <w:t xml:space="preserve"> Настоящее</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согласие дано бессрочно.</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Подписи заявителя и совершеннолетних членов семьи:</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    _______________    "___" ______________  20___ г.</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 заявителя)         (подпись)</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    _______________    "___" ______________  20___ г.</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 заявителя)         (подпись)</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    _______________    "___" ______________  20___ г.</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 заявителя)         (подпись)</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    _______________    "___" ______________  20___ г.</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 заявителя)         (подпись)</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    _______________    "___" ______________  20___ г.</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 заявителя)         (подпись)</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(следующие позиции заполняются должностным лицом, принявшим заявление)</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Документы представлены "___" __________ 20___ г.</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Входящий номер регистрации заявления __________________________</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    _____________________________    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roofErr w:type="gramStart"/>
      <w:r w:rsidRPr="00A1772A">
        <w:rPr>
          <w:rFonts w:ascii="Courier New" w:eastAsiaTheme="minorHAnsi" w:hAnsi="Courier New" w:cs="Courier New"/>
          <w:lang w:eastAsia="en-US"/>
        </w:rPr>
        <w:t>(должность)          (Ф.И.О. должностного лица,          (подпись)</w:t>
      </w:r>
      <w:proofErr w:type="gram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roofErr w:type="gramStart"/>
      <w:r w:rsidRPr="00A1772A">
        <w:rPr>
          <w:rFonts w:ascii="Courier New" w:eastAsiaTheme="minorHAnsi" w:hAnsi="Courier New" w:cs="Courier New"/>
          <w:lang w:eastAsia="en-US"/>
        </w:rPr>
        <w:t>принявшего</w:t>
      </w:r>
      <w:proofErr w:type="gramEnd"/>
      <w:r w:rsidRPr="00A1772A">
        <w:rPr>
          <w:rFonts w:ascii="Courier New" w:eastAsiaTheme="minorHAnsi" w:hAnsi="Courier New" w:cs="Courier New"/>
          <w:lang w:eastAsia="en-US"/>
        </w:rPr>
        <w:t xml:space="preserve"> заявление)</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Выдана расписка в получении документов.</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Расписку получил "___" _____________ 20___ г.    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(подпись заявителя)</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A1772A" w:rsidRPr="00A1772A" w:rsidRDefault="00A1772A" w:rsidP="00A1772A">
      <w:pPr>
        <w:widowControl/>
        <w:jc w:val="right"/>
        <w:outlineLvl w:val="1"/>
        <w:rPr>
          <w:rFonts w:eastAsiaTheme="minorHAnsi"/>
          <w:sz w:val="28"/>
          <w:szCs w:val="28"/>
          <w:lang w:eastAsia="en-US"/>
        </w:rPr>
      </w:pPr>
      <w:r w:rsidRPr="00A1772A">
        <w:rPr>
          <w:rFonts w:eastAsiaTheme="minorHAnsi"/>
          <w:sz w:val="28"/>
          <w:szCs w:val="28"/>
          <w:lang w:eastAsia="en-US"/>
        </w:rPr>
        <w:lastRenderedPageBreak/>
        <w:t>Приложение N 3</w:t>
      </w:r>
    </w:p>
    <w:p w:rsidR="00A1772A" w:rsidRPr="00A1772A" w:rsidRDefault="00A1772A" w:rsidP="00A1772A">
      <w:pPr>
        <w:widowControl/>
        <w:jc w:val="right"/>
        <w:rPr>
          <w:rFonts w:eastAsiaTheme="minorHAnsi"/>
          <w:sz w:val="28"/>
          <w:szCs w:val="28"/>
          <w:lang w:eastAsia="en-US"/>
        </w:rPr>
      </w:pPr>
      <w:r w:rsidRPr="00A1772A">
        <w:rPr>
          <w:rFonts w:eastAsiaTheme="minorHAnsi"/>
          <w:sz w:val="28"/>
          <w:szCs w:val="28"/>
          <w:lang w:eastAsia="en-US"/>
        </w:rPr>
        <w:t>к Административному регламенту</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rPr>
          <w:rFonts w:eastAsiaTheme="minorHAnsi"/>
          <w:sz w:val="28"/>
          <w:szCs w:val="28"/>
          <w:lang w:eastAsia="en-US"/>
        </w:rPr>
      </w:pPr>
      <w:bookmarkStart w:id="10" w:name="Par719"/>
      <w:bookmarkEnd w:id="10"/>
      <w:r w:rsidRPr="00A1772A">
        <w:rPr>
          <w:rFonts w:eastAsiaTheme="minorHAnsi"/>
          <w:sz w:val="28"/>
          <w:szCs w:val="28"/>
          <w:lang w:eastAsia="en-US"/>
        </w:rPr>
        <w:t>БЛОК-СХЕМА</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     Прием и регистрация заявления и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       прилагаемых к нему документов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V</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Рассмотрение представленных документов, в том числе истребование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документов (сведений), указанных  в  </w:t>
      </w:r>
      <w:hyperlink w:anchor="Par205" w:history="1">
        <w:r w:rsidRPr="00A1772A">
          <w:rPr>
            <w:rFonts w:ascii="Courier New" w:eastAsiaTheme="minorHAnsi" w:hAnsi="Courier New" w:cs="Courier New"/>
            <w:color w:val="0000FF"/>
            <w:lang w:eastAsia="en-US"/>
          </w:rPr>
          <w:t>пункте 2.6.2</w:t>
        </w:r>
      </w:hyperlink>
      <w:r w:rsidRPr="00A1772A">
        <w:rPr>
          <w:rFonts w:ascii="Courier New" w:eastAsiaTheme="minorHAnsi" w:hAnsi="Courier New" w:cs="Courier New"/>
          <w:lang w:eastAsia="en-US"/>
        </w:rPr>
        <w:t xml:space="preserve"> настоящего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Административного регламента, в рамках межведомственного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взаимодействия, которые находятся в распоряжении </w:t>
      </w:r>
      <w:proofErr w:type="gramStart"/>
      <w:r w:rsidRPr="00A1772A">
        <w:rPr>
          <w:rFonts w:ascii="Courier New" w:eastAsiaTheme="minorHAnsi" w:hAnsi="Courier New" w:cs="Courier New"/>
          <w:lang w:eastAsia="en-US"/>
        </w:rPr>
        <w:t>государственных</w:t>
      </w:r>
      <w:proofErr w:type="gramEnd"/>
      <w:r w:rsidRPr="00A1772A">
        <w:rPr>
          <w:rFonts w:ascii="Courier New" w:eastAsiaTheme="minorHAnsi" w:hAnsi="Courier New" w:cs="Courier New"/>
          <w:lang w:eastAsia="en-US"/>
        </w:rPr>
        <w:t xml:space="preserve">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органов, органов местного самоуправления и иных органов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V</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     Наличие оснований для отказа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 в предоставлении муниципальной услуги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V                                 </w:t>
      </w:r>
      <w:proofErr w:type="spellStart"/>
      <w:r w:rsidRPr="00A1772A">
        <w:rPr>
          <w:rFonts w:ascii="Courier New" w:eastAsiaTheme="minorHAnsi" w:hAnsi="Courier New" w:cs="Courier New"/>
          <w:lang w:eastAsia="en-US"/>
        </w:rPr>
        <w:t>V</w:t>
      </w:r>
      <w:proofErr w:type="spell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               </w:t>
      </w:r>
      <w:proofErr w:type="spellStart"/>
      <w:r w:rsidRPr="00A1772A">
        <w:rPr>
          <w:rFonts w:ascii="Courier New" w:eastAsiaTheme="minorHAnsi" w:hAnsi="Courier New" w:cs="Courier New"/>
          <w:lang w:eastAsia="en-US"/>
        </w:rPr>
        <w:t>┌────────────────────┐</w:t>
      </w:r>
      <w:proofErr w:type="spell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     Отсутствуют</w:t>
      </w:r>
      <w:proofErr w:type="gramStart"/>
      <w:r w:rsidRPr="00A1772A">
        <w:rPr>
          <w:rFonts w:ascii="Courier New" w:eastAsiaTheme="minorHAnsi" w:hAnsi="Courier New" w:cs="Courier New"/>
          <w:lang w:eastAsia="en-US"/>
        </w:rPr>
        <w:t xml:space="preserve">    │               </w:t>
      </w:r>
      <w:proofErr w:type="spellStart"/>
      <w:r w:rsidRPr="00A1772A">
        <w:rPr>
          <w:rFonts w:ascii="Courier New" w:eastAsiaTheme="minorHAnsi" w:hAnsi="Courier New" w:cs="Courier New"/>
          <w:lang w:eastAsia="en-US"/>
        </w:rPr>
        <w:t>│</w:t>
      </w:r>
      <w:proofErr w:type="spellEnd"/>
      <w:r w:rsidRPr="00A1772A">
        <w:rPr>
          <w:rFonts w:ascii="Courier New" w:eastAsiaTheme="minorHAnsi" w:hAnsi="Courier New" w:cs="Courier New"/>
          <w:lang w:eastAsia="en-US"/>
        </w:rPr>
        <w:t xml:space="preserve">       И</w:t>
      </w:r>
      <w:proofErr w:type="gramEnd"/>
      <w:r w:rsidRPr="00A1772A">
        <w:rPr>
          <w:rFonts w:ascii="Courier New" w:eastAsiaTheme="minorHAnsi" w:hAnsi="Courier New" w:cs="Courier New"/>
          <w:lang w:eastAsia="en-US"/>
        </w:rPr>
        <w:t>меются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roofErr w:type="spellStart"/>
      <w:r w:rsidRPr="00A1772A">
        <w:rPr>
          <w:rFonts w:ascii="Courier New" w:eastAsiaTheme="minorHAnsi" w:hAnsi="Courier New" w:cs="Courier New"/>
          <w:lang w:eastAsia="en-US"/>
        </w:rPr>
        <w:t>│основания</w:t>
      </w:r>
      <w:proofErr w:type="spellEnd"/>
      <w:r w:rsidRPr="00A1772A">
        <w:rPr>
          <w:rFonts w:ascii="Courier New" w:eastAsiaTheme="minorHAnsi" w:hAnsi="Courier New" w:cs="Courier New"/>
          <w:lang w:eastAsia="en-US"/>
        </w:rPr>
        <w:t xml:space="preserve"> для </w:t>
      </w:r>
      <w:proofErr w:type="spellStart"/>
      <w:r w:rsidRPr="00A1772A">
        <w:rPr>
          <w:rFonts w:ascii="Courier New" w:eastAsiaTheme="minorHAnsi" w:hAnsi="Courier New" w:cs="Courier New"/>
          <w:lang w:eastAsia="en-US"/>
        </w:rPr>
        <w:t>отказа│</w:t>
      </w:r>
      <w:proofErr w:type="spellEnd"/>
      <w:r w:rsidRPr="00A1772A">
        <w:rPr>
          <w:rFonts w:ascii="Courier New" w:eastAsiaTheme="minorHAnsi" w:hAnsi="Courier New" w:cs="Courier New"/>
          <w:lang w:eastAsia="en-US"/>
        </w:rPr>
        <w:t xml:space="preserve">               </w:t>
      </w:r>
      <w:proofErr w:type="spellStart"/>
      <w:r w:rsidRPr="00A1772A">
        <w:rPr>
          <w:rFonts w:ascii="Courier New" w:eastAsiaTheme="minorHAnsi" w:hAnsi="Courier New" w:cs="Courier New"/>
          <w:lang w:eastAsia="en-US"/>
        </w:rPr>
        <w:t>│основания</w:t>
      </w:r>
      <w:proofErr w:type="spellEnd"/>
      <w:r w:rsidRPr="00A1772A">
        <w:rPr>
          <w:rFonts w:ascii="Courier New" w:eastAsiaTheme="minorHAnsi" w:hAnsi="Courier New" w:cs="Courier New"/>
          <w:lang w:eastAsia="en-US"/>
        </w:rPr>
        <w:t xml:space="preserve"> для </w:t>
      </w:r>
      <w:proofErr w:type="spellStart"/>
      <w:r w:rsidRPr="00A1772A">
        <w:rPr>
          <w:rFonts w:ascii="Courier New" w:eastAsiaTheme="minorHAnsi" w:hAnsi="Courier New" w:cs="Courier New"/>
          <w:lang w:eastAsia="en-US"/>
        </w:rPr>
        <w:t>отказа│</w:t>
      </w:r>
      <w:proofErr w:type="spell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               </w:t>
      </w:r>
      <w:proofErr w:type="spellStart"/>
      <w:r w:rsidRPr="00A1772A">
        <w:rPr>
          <w:rFonts w:ascii="Courier New" w:eastAsiaTheme="minorHAnsi" w:hAnsi="Courier New" w:cs="Courier New"/>
          <w:lang w:eastAsia="en-US"/>
        </w:rPr>
        <w:t>└──────────┬─────────┘</w:t>
      </w:r>
      <w:proofErr w:type="spell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V                                    </w:t>
      </w:r>
      <w:proofErr w:type="spellStart"/>
      <w:r w:rsidRPr="00A1772A">
        <w:rPr>
          <w:rFonts w:ascii="Courier New" w:eastAsiaTheme="minorHAnsi" w:hAnsi="Courier New" w:cs="Courier New"/>
          <w:lang w:eastAsia="en-US"/>
        </w:rPr>
        <w:t>V</w:t>
      </w:r>
      <w:proofErr w:type="spell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Подготовка приказа управления  ││    Подготовка приказа управления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и уведомления о принятии     ││ и уведомления об отказе в принятии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заявителя на учет граждан    </w:t>
      </w:r>
      <w:proofErr w:type="spellStart"/>
      <w:r w:rsidRPr="00A1772A">
        <w:rPr>
          <w:rFonts w:ascii="Courier New" w:eastAsiaTheme="minorHAnsi" w:hAnsi="Courier New" w:cs="Courier New"/>
          <w:lang w:eastAsia="en-US"/>
        </w:rPr>
        <w:t>││заявителя</w:t>
      </w:r>
      <w:proofErr w:type="spellEnd"/>
      <w:r w:rsidRPr="00A1772A">
        <w:rPr>
          <w:rFonts w:ascii="Courier New" w:eastAsiaTheme="minorHAnsi" w:hAnsi="Courier New" w:cs="Courier New"/>
          <w:lang w:eastAsia="en-US"/>
        </w:rPr>
        <w:t xml:space="preserve"> на учет граждан в </w:t>
      </w:r>
      <w:proofErr w:type="spellStart"/>
      <w:r w:rsidRPr="00A1772A">
        <w:rPr>
          <w:rFonts w:ascii="Courier New" w:eastAsiaTheme="minorHAnsi" w:hAnsi="Courier New" w:cs="Courier New"/>
          <w:lang w:eastAsia="en-US"/>
        </w:rPr>
        <w:t>качестве│</w:t>
      </w:r>
      <w:proofErr w:type="spellEnd"/>
    </w:p>
    <w:p w:rsidR="00A1772A" w:rsidRPr="00A1772A" w:rsidRDefault="00A1772A" w:rsidP="00A1772A">
      <w:pPr>
        <w:widowControl/>
        <w:jc w:val="both"/>
        <w:rPr>
          <w:rFonts w:ascii="Courier New" w:eastAsiaTheme="minorHAnsi" w:hAnsi="Courier New" w:cs="Courier New"/>
          <w:lang w:eastAsia="en-US"/>
        </w:rPr>
      </w:pPr>
      <w:proofErr w:type="gramStart"/>
      <w:r w:rsidRPr="00A1772A">
        <w:rPr>
          <w:rFonts w:ascii="Courier New" w:eastAsiaTheme="minorHAnsi" w:hAnsi="Courier New" w:cs="Courier New"/>
          <w:lang w:eastAsia="en-US"/>
        </w:rPr>
        <w:t>│   в качестве нуждающихся в жилых  ││   нуждающихся в жилых помещениях,  │</w:t>
      </w:r>
      <w:proofErr w:type="gram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помещениях, предоставляемых   ││    </w:t>
      </w:r>
      <w:proofErr w:type="gramStart"/>
      <w:r w:rsidRPr="00A1772A">
        <w:rPr>
          <w:rFonts w:ascii="Courier New" w:eastAsiaTheme="minorHAnsi" w:hAnsi="Courier New" w:cs="Courier New"/>
          <w:lang w:eastAsia="en-US"/>
        </w:rPr>
        <w:t>предоставляемых</w:t>
      </w:r>
      <w:proofErr w:type="gramEnd"/>
      <w:r w:rsidRPr="00A1772A">
        <w:rPr>
          <w:rFonts w:ascii="Courier New" w:eastAsiaTheme="minorHAnsi" w:hAnsi="Courier New" w:cs="Courier New"/>
          <w:lang w:eastAsia="en-US"/>
        </w:rPr>
        <w:t xml:space="preserve"> по договорам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по договорам  социального найма  ││          социального найма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V                                   </w:t>
      </w:r>
      <w:proofErr w:type="spellStart"/>
      <w:r w:rsidRPr="00A1772A">
        <w:rPr>
          <w:rFonts w:ascii="Courier New" w:eastAsiaTheme="minorHAnsi" w:hAnsi="Courier New" w:cs="Courier New"/>
          <w:lang w:eastAsia="en-US"/>
        </w:rPr>
        <w:t>V</w:t>
      </w:r>
      <w:proofErr w:type="spell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Выдача (направление) заявителю  ││   Выдача (направление) заявителю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приказа управления и уведомления ││  приказа управления и уведомления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roofErr w:type="gramStart"/>
      <w:r w:rsidRPr="00A1772A">
        <w:rPr>
          <w:rFonts w:ascii="Courier New" w:eastAsiaTheme="minorHAnsi" w:hAnsi="Courier New" w:cs="Courier New"/>
          <w:lang w:eastAsia="en-US"/>
        </w:rPr>
        <w:t>о принятии на учет граждан    ││    об отказе в принятии на учет</w:t>
      </w:r>
      <w:proofErr w:type="gramEnd"/>
      <w:r w:rsidRPr="00A1772A">
        <w:rPr>
          <w:rFonts w:ascii="Courier New" w:eastAsiaTheme="minorHAnsi" w:hAnsi="Courier New" w:cs="Courier New"/>
          <w:lang w:eastAsia="en-US"/>
        </w:rPr>
        <w:t xml:space="preserve">    │</w:t>
      </w:r>
    </w:p>
    <w:p w:rsidR="00A1772A" w:rsidRPr="00A1772A" w:rsidRDefault="00A1772A" w:rsidP="00A1772A">
      <w:pPr>
        <w:widowControl/>
        <w:jc w:val="both"/>
        <w:rPr>
          <w:rFonts w:ascii="Courier New" w:eastAsiaTheme="minorHAnsi" w:hAnsi="Courier New" w:cs="Courier New"/>
          <w:lang w:eastAsia="en-US"/>
        </w:rPr>
      </w:pPr>
      <w:proofErr w:type="gramStart"/>
      <w:r w:rsidRPr="00A1772A">
        <w:rPr>
          <w:rFonts w:ascii="Courier New" w:eastAsiaTheme="minorHAnsi" w:hAnsi="Courier New" w:cs="Courier New"/>
          <w:lang w:eastAsia="en-US"/>
        </w:rPr>
        <w:t>│   в качестве нуждающихся в жилых  ││   граждан в качестве нуждающихся   │</w:t>
      </w:r>
      <w:proofErr w:type="gram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roofErr w:type="gramStart"/>
      <w:r w:rsidRPr="00A1772A">
        <w:rPr>
          <w:rFonts w:ascii="Courier New" w:eastAsiaTheme="minorHAnsi" w:hAnsi="Courier New" w:cs="Courier New"/>
          <w:lang w:eastAsia="en-US"/>
        </w:rPr>
        <w:t>помещениях</w:t>
      </w:r>
      <w:proofErr w:type="gramEnd"/>
      <w:r w:rsidRPr="00A1772A">
        <w:rPr>
          <w:rFonts w:ascii="Courier New" w:eastAsiaTheme="minorHAnsi" w:hAnsi="Courier New" w:cs="Courier New"/>
          <w:lang w:eastAsia="en-US"/>
        </w:rPr>
        <w:t xml:space="preserve">, предоставляемых   ││ в жилых помещениях, </w:t>
      </w:r>
      <w:proofErr w:type="spellStart"/>
      <w:r w:rsidRPr="00A1772A">
        <w:rPr>
          <w:rFonts w:ascii="Courier New" w:eastAsiaTheme="minorHAnsi" w:hAnsi="Courier New" w:cs="Courier New"/>
          <w:lang w:eastAsia="en-US"/>
        </w:rPr>
        <w:t>предоставляемых│</w:t>
      </w:r>
      <w:proofErr w:type="spell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по договорам социального найма  ││   по договорам социального найма   │</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A1772A" w:rsidRPr="00A1772A" w:rsidRDefault="00A1772A" w:rsidP="00A1772A">
      <w:pPr>
        <w:widowControl/>
        <w:jc w:val="right"/>
        <w:outlineLvl w:val="1"/>
        <w:rPr>
          <w:rFonts w:eastAsiaTheme="minorHAnsi"/>
          <w:sz w:val="28"/>
          <w:szCs w:val="28"/>
          <w:lang w:eastAsia="en-US"/>
        </w:rPr>
      </w:pPr>
      <w:r w:rsidRPr="00A1772A">
        <w:rPr>
          <w:rFonts w:eastAsiaTheme="minorHAnsi"/>
          <w:sz w:val="28"/>
          <w:szCs w:val="28"/>
          <w:lang w:eastAsia="en-US"/>
        </w:rPr>
        <w:lastRenderedPageBreak/>
        <w:t>Приложение N 4</w:t>
      </w:r>
    </w:p>
    <w:p w:rsidR="00A1772A" w:rsidRPr="00A1772A" w:rsidRDefault="00A1772A" w:rsidP="00A1772A">
      <w:pPr>
        <w:widowControl/>
        <w:jc w:val="right"/>
        <w:rPr>
          <w:rFonts w:eastAsiaTheme="minorHAnsi"/>
          <w:sz w:val="28"/>
          <w:szCs w:val="28"/>
          <w:lang w:eastAsia="en-US"/>
        </w:rPr>
      </w:pPr>
      <w:r w:rsidRPr="00A1772A">
        <w:rPr>
          <w:rFonts w:eastAsiaTheme="minorHAnsi"/>
          <w:sz w:val="28"/>
          <w:szCs w:val="28"/>
          <w:lang w:eastAsia="en-US"/>
        </w:rPr>
        <w:t>к Административному регламенту</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center"/>
        <w:rPr>
          <w:rFonts w:eastAsiaTheme="minorHAnsi"/>
          <w:sz w:val="28"/>
          <w:szCs w:val="28"/>
          <w:lang w:eastAsia="en-US"/>
        </w:rPr>
      </w:pPr>
      <w:bookmarkStart w:id="11" w:name="Par780"/>
      <w:bookmarkEnd w:id="11"/>
      <w:r w:rsidRPr="00A1772A">
        <w:rPr>
          <w:rFonts w:eastAsiaTheme="minorHAnsi"/>
          <w:sz w:val="28"/>
          <w:szCs w:val="28"/>
          <w:lang w:eastAsia="en-US"/>
        </w:rPr>
        <w:t>РАСПИСКА</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в получении документов, представленных</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для рассмотрения вопроса о принятии на учет граждан</w:t>
      </w:r>
    </w:p>
    <w:p w:rsidR="00A1772A" w:rsidRPr="00A1772A" w:rsidRDefault="00A1772A" w:rsidP="00A1772A">
      <w:pPr>
        <w:widowControl/>
        <w:jc w:val="center"/>
        <w:rPr>
          <w:rFonts w:eastAsiaTheme="minorHAnsi"/>
          <w:sz w:val="28"/>
          <w:szCs w:val="28"/>
          <w:lang w:eastAsia="en-US"/>
        </w:rPr>
      </w:pPr>
      <w:proofErr w:type="gramStart"/>
      <w:r w:rsidRPr="00A1772A">
        <w:rPr>
          <w:rFonts w:eastAsiaTheme="minorHAnsi"/>
          <w:sz w:val="28"/>
          <w:szCs w:val="28"/>
          <w:lang w:eastAsia="en-US"/>
        </w:rPr>
        <w:t>в качестве нуждающихся в жилых помещениях,</w:t>
      </w:r>
      <w:proofErr w:type="gramEnd"/>
    </w:p>
    <w:p w:rsidR="00A1772A" w:rsidRPr="00A1772A" w:rsidRDefault="00A1772A" w:rsidP="00A1772A">
      <w:pPr>
        <w:widowControl/>
        <w:jc w:val="center"/>
        <w:rPr>
          <w:rFonts w:eastAsiaTheme="minorHAnsi"/>
          <w:sz w:val="28"/>
          <w:szCs w:val="28"/>
          <w:lang w:eastAsia="en-US"/>
        </w:rPr>
      </w:pPr>
      <w:proofErr w:type="gramStart"/>
      <w:r w:rsidRPr="00A1772A">
        <w:rPr>
          <w:rFonts w:eastAsiaTheme="minorHAnsi"/>
          <w:sz w:val="28"/>
          <w:szCs w:val="28"/>
          <w:lang w:eastAsia="en-US"/>
        </w:rPr>
        <w:t>предоставляемых</w:t>
      </w:r>
      <w:proofErr w:type="gramEnd"/>
      <w:r w:rsidRPr="00A1772A">
        <w:rPr>
          <w:rFonts w:eastAsiaTheme="minorHAnsi"/>
          <w:sz w:val="28"/>
          <w:szCs w:val="28"/>
          <w:lang w:eastAsia="en-US"/>
        </w:rPr>
        <w:t xml:space="preserve"> по договорам социального найма</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Настоящим удостоверяется,  что  заявитель 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представил,  а  сотрудник управления /МФЦ _________________________ получил</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  ________________  ____ документы в количестве ______________ листов</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(число) (месяц прописью) (год)                          (прописью)</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по   прилагаемому   к   заявлению   перечню   документов,  необходимых  </w:t>
      </w:r>
      <w:proofErr w:type="gramStart"/>
      <w:r w:rsidRPr="00A1772A">
        <w:rPr>
          <w:rFonts w:ascii="Courier New" w:eastAsiaTheme="minorHAnsi" w:hAnsi="Courier New" w:cs="Courier New"/>
          <w:lang w:eastAsia="en-US"/>
        </w:rPr>
        <w:t>для</w:t>
      </w:r>
      <w:proofErr w:type="gram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рассмотрения  вопроса  о  принятии  заявителя  на  учет  граждан в качестве</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нуждающихся  в  жилых  помещениях, предоставляемых по договорам </w:t>
      </w:r>
      <w:proofErr w:type="gramStart"/>
      <w:r w:rsidRPr="00A1772A">
        <w:rPr>
          <w:rFonts w:ascii="Courier New" w:eastAsiaTheme="minorHAnsi" w:hAnsi="Courier New" w:cs="Courier New"/>
          <w:lang w:eastAsia="en-US"/>
        </w:rPr>
        <w:t>социального</w:t>
      </w:r>
      <w:proofErr w:type="gram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найма:</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___________________________________________________________________________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__________________________________________________________________________.</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Перечень   документов,   которые  будут  получены  по  </w:t>
      </w:r>
      <w:proofErr w:type="gramStart"/>
      <w:r w:rsidRPr="00A1772A">
        <w:rPr>
          <w:rFonts w:ascii="Courier New" w:eastAsiaTheme="minorHAnsi" w:hAnsi="Courier New" w:cs="Courier New"/>
          <w:lang w:eastAsia="en-US"/>
        </w:rPr>
        <w:t>межведомственным</w:t>
      </w:r>
      <w:proofErr w:type="gram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запросам:</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___________________________________________________________________________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__________________________________________________________________________.</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___________________________      ______________      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roofErr w:type="gramStart"/>
      <w:r w:rsidRPr="00A1772A">
        <w:rPr>
          <w:rFonts w:ascii="Courier New" w:eastAsiaTheme="minorHAnsi" w:hAnsi="Courier New" w:cs="Courier New"/>
          <w:lang w:eastAsia="en-US"/>
        </w:rPr>
        <w:t>(должность специалиста,           (подпись)               (Ф.И.О.)</w:t>
      </w:r>
      <w:proofErr w:type="gramEnd"/>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ответственного за</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прием документов)</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A1772A" w:rsidRPr="00A1772A" w:rsidRDefault="00A1772A" w:rsidP="00A1772A">
      <w:pPr>
        <w:widowControl/>
        <w:jc w:val="right"/>
        <w:outlineLvl w:val="1"/>
        <w:rPr>
          <w:rFonts w:eastAsiaTheme="minorHAnsi"/>
          <w:sz w:val="28"/>
          <w:szCs w:val="28"/>
          <w:lang w:eastAsia="en-US"/>
        </w:rPr>
      </w:pPr>
      <w:r w:rsidRPr="00A1772A">
        <w:rPr>
          <w:rFonts w:eastAsiaTheme="minorHAnsi"/>
          <w:sz w:val="28"/>
          <w:szCs w:val="28"/>
          <w:lang w:eastAsia="en-US"/>
        </w:rPr>
        <w:lastRenderedPageBreak/>
        <w:t>Приложение N 5</w:t>
      </w:r>
    </w:p>
    <w:p w:rsidR="00A1772A" w:rsidRPr="00A1772A" w:rsidRDefault="00A1772A" w:rsidP="00A1772A">
      <w:pPr>
        <w:widowControl/>
        <w:jc w:val="right"/>
        <w:rPr>
          <w:rFonts w:eastAsiaTheme="minorHAnsi"/>
          <w:sz w:val="28"/>
          <w:szCs w:val="28"/>
          <w:lang w:eastAsia="en-US"/>
        </w:rPr>
      </w:pPr>
      <w:r w:rsidRPr="00A1772A">
        <w:rPr>
          <w:rFonts w:eastAsiaTheme="minorHAnsi"/>
          <w:sz w:val="28"/>
          <w:szCs w:val="28"/>
          <w:lang w:eastAsia="en-US"/>
        </w:rPr>
        <w:t>к Административному регламенту</w:t>
      </w:r>
    </w:p>
    <w:p w:rsidR="00687926" w:rsidRDefault="00687926"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Кому</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Куда</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(адрес, почтовый индекс)</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bookmarkStart w:id="12" w:name="Par833"/>
      <w:bookmarkEnd w:id="12"/>
      <w:r w:rsidRPr="00A1772A">
        <w:rPr>
          <w:rFonts w:ascii="Courier New" w:eastAsiaTheme="minorHAnsi" w:hAnsi="Courier New" w:cs="Courier New"/>
          <w:lang w:eastAsia="en-US"/>
        </w:rPr>
        <w:t xml:space="preserve">                                УВЕДОМЛЕНИЕ</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о принятии на учет граждан в качестве нуждающихся в жилых помещениях,</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roofErr w:type="gramStart"/>
      <w:r w:rsidRPr="00A1772A">
        <w:rPr>
          <w:rFonts w:ascii="Courier New" w:eastAsiaTheme="minorHAnsi" w:hAnsi="Courier New" w:cs="Courier New"/>
          <w:lang w:eastAsia="en-US"/>
        </w:rPr>
        <w:t>предоставляемых</w:t>
      </w:r>
      <w:proofErr w:type="gramEnd"/>
      <w:r w:rsidRPr="00A1772A">
        <w:rPr>
          <w:rFonts w:ascii="Courier New" w:eastAsiaTheme="minorHAnsi" w:hAnsi="Courier New" w:cs="Courier New"/>
          <w:lang w:eastAsia="en-US"/>
        </w:rPr>
        <w:t xml:space="preserve"> по договорам социального найма</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r w:rsidR="00687926">
        <w:rPr>
          <w:rFonts w:ascii="Courier New" w:eastAsiaTheme="minorHAnsi" w:hAnsi="Courier New" w:cs="Courier New"/>
          <w:lang w:eastAsia="en-US"/>
        </w:rPr>
        <w:t>Администрация городского поселения – город Эртиль</w:t>
      </w:r>
      <w:r w:rsidRPr="00A1772A">
        <w:rPr>
          <w:rFonts w:ascii="Courier New" w:eastAsiaTheme="minorHAnsi" w:hAnsi="Courier New" w:cs="Courier New"/>
          <w:lang w:eastAsia="en-US"/>
        </w:rPr>
        <w:t>,  рассмотрев  документы,  представленные заявителем и полученные по</w:t>
      </w:r>
      <w:r w:rsidR="00687926">
        <w:rPr>
          <w:rFonts w:ascii="Courier New" w:eastAsiaTheme="minorHAnsi" w:hAnsi="Courier New" w:cs="Courier New"/>
          <w:lang w:eastAsia="en-US"/>
        </w:rPr>
        <w:t xml:space="preserve"> </w:t>
      </w:r>
      <w:r w:rsidRPr="00A1772A">
        <w:rPr>
          <w:rFonts w:ascii="Courier New" w:eastAsiaTheme="minorHAnsi" w:hAnsi="Courier New" w:cs="Courier New"/>
          <w:lang w:eastAsia="en-US"/>
        </w:rPr>
        <w:t>межведомственным  запросам, решил</w:t>
      </w:r>
      <w:r w:rsidR="00687926">
        <w:rPr>
          <w:rFonts w:ascii="Courier New" w:eastAsiaTheme="minorHAnsi" w:hAnsi="Courier New" w:cs="Courier New"/>
          <w:lang w:eastAsia="en-US"/>
        </w:rPr>
        <w:t>а</w:t>
      </w:r>
      <w:r w:rsidRPr="00A1772A">
        <w:rPr>
          <w:rFonts w:ascii="Courier New" w:eastAsiaTheme="minorHAnsi" w:hAnsi="Courier New" w:cs="Courier New"/>
          <w:lang w:eastAsia="en-US"/>
        </w:rPr>
        <w:t xml:space="preserve"> в соответствии с приказом </w:t>
      </w:r>
      <w:proofErr w:type="gramStart"/>
      <w:r w:rsidRPr="00A1772A">
        <w:rPr>
          <w:rFonts w:ascii="Courier New" w:eastAsiaTheme="minorHAnsi" w:hAnsi="Courier New" w:cs="Courier New"/>
          <w:lang w:eastAsia="en-US"/>
        </w:rPr>
        <w:t>от</w:t>
      </w:r>
      <w:proofErr w:type="gramEnd"/>
      <w:r w:rsidRPr="00A1772A">
        <w:rPr>
          <w:rFonts w:ascii="Courier New" w:eastAsiaTheme="minorHAnsi" w:hAnsi="Courier New" w:cs="Courier New"/>
          <w:lang w:eastAsia="en-US"/>
        </w:rPr>
        <w:t xml:space="preserve"> 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N  ______ принять на учет граждан в качестве нуждающихся в жилых помещениях</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__________________________________________________________________________.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 заявителя и членов семьи)</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Приказ на _____ </w:t>
      </w:r>
      <w:proofErr w:type="gramStart"/>
      <w:r w:rsidRPr="00A1772A">
        <w:rPr>
          <w:rFonts w:ascii="Courier New" w:eastAsiaTheme="minorHAnsi" w:hAnsi="Courier New" w:cs="Courier New"/>
          <w:lang w:eastAsia="en-US"/>
        </w:rPr>
        <w:t>л</w:t>
      </w:r>
      <w:proofErr w:type="gramEnd"/>
      <w:r w:rsidRPr="00A1772A">
        <w:rPr>
          <w:rFonts w:ascii="Courier New" w:eastAsiaTheme="minorHAnsi" w:hAnsi="Courier New" w:cs="Courier New"/>
          <w:lang w:eastAsia="en-US"/>
        </w:rPr>
        <w:t>. в 1 экз. прилагается.</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__________________________      ______________      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(должность)                (подпись)                 (Ф.И.О.)</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 ________________ 20___ г.</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М.П.</w:t>
      </w: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E96BE1" w:rsidRDefault="00E96BE1" w:rsidP="00A1772A">
      <w:pPr>
        <w:widowControl/>
        <w:jc w:val="right"/>
        <w:outlineLvl w:val="1"/>
        <w:rPr>
          <w:rFonts w:eastAsiaTheme="minorHAnsi"/>
          <w:sz w:val="28"/>
          <w:szCs w:val="28"/>
          <w:lang w:eastAsia="en-US"/>
        </w:rPr>
      </w:pPr>
    </w:p>
    <w:p w:rsidR="00A1772A" w:rsidRPr="00A1772A" w:rsidRDefault="00A1772A" w:rsidP="00A1772A">
      <w:pPr>
        <w:widowControl/>
        <w:jc w:val="right"/>
        <w:outlineLvl w:val="1"/>
        <w:rPr>
          <w:rFonts w:eastAsiaTheme="minorHAnsi"/>
          <w:sz w:val="28"/>
          <w:szCs w:val="28"/>
          <w:lang w:eastAsia="en-US"/>
        </w:rPr>
      </w:pPr>
      <w:r w:rsidRPr="00A1772A">
        <w:rPr>
          <w:rFonts w:eastAsiaTheme="minorHAnsi"/>
          <w:sz w:val="28"/>
          <w:szCs w:val="28"/>
          <w:lang w:eastAsia="en-US"/>
        </w:rPr>
        <w:lastRenderedPageBreak/>
        <w:t>Приложение N 6</w:t>
      </w:r>
    </w:p>
    <w:p w:rsidR="00A1772A" w:rsidRPr="00A1772A" w:rsidRDefault="00A1772A" w:rsidP="00A1772A">
      <w:pPr>
        <w:widowControl/>
        <w:jc w:val="right"/>
        <w:rPr>
          <w:rFonts w:eastAsiaTheme="minorHAnsi"/>
          <w:sz w:val="28"/>
          <w:szCs w:val="28"/>
          <w:lang w:eastAsia="en-US"/>
        </w:rPr>
      </w:pPr>
      <w:r w:rsidRPr="00A1772A">
        <w:rPr>
          <w:rFonts w:eastAsiaTheme="minorHAnsi"/>
          <w:sz w:val="28"/>
          <w:szCs w:val="28"/>
          <w:lang w:eastAsia="en-US"/>
        </w:rPr>
        <w:t>к Административному регламенту</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Кому</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Куда</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(адрес, почтовый индекс)</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bookmarkStart w:id="13" w:name="Par877"/>
      <w:bookmarkEnd w:id="13"/>
      <w:r w:rsidRPr="00A1772A">
        <w:rPr>
          <w:rFonts w:ascii="Courier New" w:eastAsiaTheme="minorHAnsi" w:hAnsi="Courier New" w:cs="Courier New"/>
          <w:lang w:eastAsia="en-US"/>
        </w:rPr>
        <w:t xml:space="preserve">                                УВЕДОМЛЕНИЕ</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об отказе в принятии на учет граждан в качестве нуждающихся </w:t>
      </w:r>
      <w:proofErr w:type="gramStart"/>
      <w:r w:rsidRPr="00A1772A">
        <w:rPr>
          <w:rFonts w:ascii="Courier New" w:eastAsiaTheme="minorHAnsi" w:hAnsi="Courier New" w:cs="Courier New"/>
          <w:lang w:eastAsia="en-US"/>
        </w:rPr>
        <w:t>в</w:t>
      </w:r>
      <w:proofErr w:type="gramEnd"/>
      <w:r w:rsidRPr="00A1772A">
        <w:rPr>
          <w:rFonts w:ascii="Courier New" w:eastAsiaTheme="minorHAnsi" w:hAnsi="Courier New" w:cs="Courier New"/>
          <w:lang w:eastAsia="en-US"/>
        </w:rPr>
        <w:t xml:space="preserve"> жилых</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proofErr w:type="gramStart"/>
      <w:r w:rsidRPr="00A1772A">
        <w:rPr>
          <w:rFonts w:ascii="Courier New" w:eastAsiaTheme="minorHAnsi" w:hAnsi="Courier New" w:cs="Courier New"/>
          <w:lang w:eastAsia="en-US"/>
        </w:rPr>
        <w:t>помещениях</w:t>
      </w:r>
      <w:proofErr w:type="gramEnd"/>
      <w:r w:rsidRPr="00A1772A">
        <w:rPr>
          <w:rFonts w:ascii="Courier New" w:eastAsiaTheme="minorHAnsi" w:hAnsi="Courier New" w:cs="Courier New"/>
          <w:lang w:eastAsia="en-US"/>
        </w:rPr>
        <w:t>, предоставляемых по договорам социального найма</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w:t>
      </w:r>
      <w:r w:rsidR="00E96BE1">
        <w:rPr>
          <w:rFonts w:ascii="Courier New" w:eastAsiaTheme="minorHAnsi" w:hAnsi="Courier New" w:cs="Courier New"/>
          <w:lang w:eastAsia="en-US"/>
        </w:rPr>
        <w:t>Администрация городского поселения – город Эртиль</w:t>
      </w:r>
      <w:r w:rsidRPr="00A1772A">
        <w:rPr>
          <w:rFonts w:ascii="Courier New" w:eastAsiaTheme="minorHAnsi" w:hAnsi="Courier New" w:cs="Courier New"/>
          <w:lang w:eastAsia="en-US"/>
        </w:rPr>
        <w:t>,</w:t>
      </w:r>
      <w:r w:rsidR="00E96BE1">
        <w:rPr>
          <w:rFonts w:ascii="Courier New" w:eastAsiaTheme="minorHAnsi" w:hAnsi="Courier New" w:cs="Courier New"/>
          <w:lang w:eastAsia="en-US"/>
        </w:rPr>
        <w:t xml:space="preserve"> </w:t>
      </w:r>
      <w:r w:rsidRPr="00A1772A">
        <w:rPr>
          <w:rFonts w:ascii="Courier New" w:eastAsiaTheme="minorHAnsi" w:hAnsi="Courier New" w:cs="Courier New"/>
          <w:lang w:eastAsia="en-US"/>
        </w:rPr>
        <w:t>рассмотрев  документы,  представленные заявителем и полученные по</w:t>
      </w:r>
      <w:r w:rsidR="00E96BE1">
        <w:rPr>
          <w:rFonts w:ascii="Courier New" w:eastAsiaTheme="minorHAnsi" w:hAnsi="Courier New" w:cs="Courier New"/>
          <w:lang w:eastAsia="en-US"/>
        </w:rPr>
        <w:t xml:space="preserve"> </w:t>
      </w:r>
      <w:r w:rsidRPr="00A1772A">
        <w:rPr>
          <w:rFonts w:ascii="Courier New" w:eastAsiaTheme="minorHAnsi" w:hAnsi="Courier New" w:cs="Courier New"/>
          <w:lang w:eastAsia="en-US"/>
        </w:rPr>
        <w:t>межведомственным  запросам, решило в соответствии с приказом от ___________N ______ отказать в принятии на учет граждан в качестве нуждающихся в жилых</w:t>
      </w:r>
      <w:r w:rsidR="00E96BE1">
        <w:rPr>
          <w:rFonts w:ascii="Courier New" w:eastAsiaTheme="minorHAnsi" w:hAnsi="Courier New" w:cs="Courier New"/>
          <w:lang w:eastAsia="en-US"/>
        </w:rPr>
        <w:t xml:space="preserve"> </w:t>
      </w:r>
      <w:r w:rsidRPr="00A1772A">
        <w:rPr>
          <w:rFonts w:ascii="Courier New" w:eastAsiaTheme="minorHAnsi" w:hAnsi="Courier New" w:cs="Courier New"/>
          <w:lang w:eastAsia="en-US"/>
        </w:rPr>
        <w:t>помещениях</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__________________________________________________________________________.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(Ф.И.О. заявителя и членов семьи)</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Причина отказа: ______________________________________________________.</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Приказ на _____ </w:t>
      </w:r>
      <w:proofErr w:type="gramStart"/>
      <w:r w:rsidRPr="00A1772A">
        <w:rPr>
          <w:rFonts w:ascii="Courier New" w:eastAsiaTheme="minorHAnsi" w:hAnsi="Courier New" w:cs="Courier New"/>
          <w:lang w:eastAsia="en-US"/>
        </w:rPr>
        <w:t>л</w:t>
      </w:r>
      <w:proofErr w:type="gramEnd"/>
      <w:r w:rsidRPr="00A1772A">
        <w:rPr>
          <w:rFonts w:ascii="Courier New" w:eastAsiaTheme="minorHAnsi" w:hAnsi="Courier New" w:cs="Courier New"/>
          <w:lang w:eastAsia="en-US"/>
        </w:rPr>
        <w:t>. в 1 экз. прилагается.</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__________________________      ______________      _______________________</w:t>
      </w: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 xml:space="preserve">       (должность)                (подпись)                 (Ф.И.О.)</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"___" ________________ 20___ г.</w:t>
      </w:r>
    </w:p>
    <w:p w:rsidR="00A1772A" w:rsidRPr="00A1772A" w:rsidRDefault="00A1772A" w:rsidP="00A1772A">
      <w:pPr>
        <w:widowControl/>
        <w:jc w:val="both"/>
        <w:rPr>
          <w:rFonts w:ascii="Courier New" w:eastAsiaTheme="minorHAnsi" w:hAnsi="Courier New" w:cs="Courier New"/>
          <w:lang w:eastAsia="en-US"/>
        </w:rPr>
      </w:pPr>
    </w:p>
    <w:p w:rsidR="00A1772A" w:rsidRPr="00A1772A" w:rsidRDefault="00A1772A" w:rsidP="00A1772A">
      <w:pPr>
        <w:widowControl/>
        <w:jc w:val="both"/>
        <w:rPr>
          <w:rFonts w:ascii="Courier New" w:eastAsiaTheme="minorHAnsi" w:hAnsi="Courier New" w:cs="Courier New"/>
          <w:lang w:eastAsia="en-US"/>
        </w:rPr>
      </w:pPr>
      <w:r w:rsidRPr="00A1772A">
        <w:rPr>
          <w:rFonts w:ascii="Courier New" w:eastAsiaTheme="minorHAnsi" w:hAnsi="Courier New" w:cs="Courier New"/>
          <w:lang w:eastAsia="en-US"/>
        </w:rPr>
        <w:t>М.П.</w:t>
      </w:r>
    </w:p>
    <w:p w:rsidR="00A1772A" w:rsidRPr="00A1772A" w:rsidRDefault="00A1772A" w:rsidP="00A1772A">
      <w:pPr>
        <w:widowControl/>
        <w:jc w:val="both"/>
        <w:rPr>
          <w:rFonts w:ascii="Courier New" w:eastAsiaTheme="minorHAnsi" w:hAnsi="Courier New" w:cs="Courier New"/>
          <w:lang w:eastAsia="en-US"/>
        </w:rPr>
        <w:sectPr w:rsidR="00A1772A" w:rsidRPr="00A1772A">
          <w:pgSz w:w="11905" w:h="16838"/>
          <w:pgMar w:top="1134" w:right="567" w:bottom="1134" w:left="1134" w:header="0" w:footer="0" w:gutter="0"/>
          <w:cols w:space="720"/>
          <w:noEndnote/>
        </w:sectPr>
      </w:pPr>
    </w:p>
    <w:p w:rsidR="00A1772A" w:rsidRPr="00A1772A" w:rsidRDefault="00A1772A" w:rsidP="00A1772A">
      <w:pPr>
        <w:widowControl/>
        <w:jc w:val="right"/>
        <w:outlineLvl w:val="1"/>
        <w:rPr>
          <w:rFonts w:eastAsiaTheme="minorHAnsi"/>
          <w:sz w:val="28"/>
          <w:szCs w:val="28"/>
          <w:lang w:eastAsia="en-US"/>
        </w:rPr>
      </w:pPr>
      <w:r w:rsidRPr="00A1772A">
        <w:rPr>
          <w:rFonts w:eastAsiaTheme="minorHAnsi"/>
          <w:sz w:val="28"/>
          <w:szCs w:val="28"/>
          <w:lang w:eastAsia="en-US"/>
        </w:rPr>
        <w:lastRenderedPageBreak/>
        <w:t>Приложение N 7</w:t>
      </w:r>
    </w:p>
    <w:p w:rsidR="00A1772A" w:rsidRPr="00A1772A" w:rsidRDefault="00A1772A" w:rsidP="00A1772A">
      <w:pPr>
        <w:widowControl/>
        <w:jc w:val="right"/>
        <w:rPr>
          <w:rFonts w:eastAsiaTheme="minorHAnsi"/>
          <w:sz w:val="28"/>
          <w:szCs w:val="28"/>
          <w:lang w:eastAsia="en-US"/>
        </w:rPr>
      </w:pPr>
      <w:r w:rsidRPr="00A1772A">
        <w:rPr>
          <w:rFonts w:eastAsiaTheme="minorHAnsi"/>
          <w:sz w:val="28"/>
          <w:szCs w:val="28"/>
          <w:lang w:eastAsia="en-US"/>
        </w:rPr>
        <w:t>к Административному регламенту</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Список изменяющих документов</w:t>
      </w:r>
    </w:p>
    <w:p w:rsidR="00A1772A" w:rsidRPr="00A1772A" w:rsidRDefault="00A1772A" w:rsidP="00A1772A">
      <w:pPr>
        <w:widowControl/>
        <w:jc w:val="center"/>
        <w:rPr>
          <w:rFonts w:eastAsiaTheme="minorHAnsi"/>
          <w:sz w:val="28"/>
          <w:szCs w:val="28"/>
          <w:lang w:eastAsia="en-US"/>
        </w:rPr>
      </w:pPr>
      <w:bookmarkStart w:id="14" w:name="Par914"/>
      <w:bookmarkEnd w:id="14"/>
      <w:r w:rsidRPr="00A1772A">
        <w:rPr>
          <w:rFonts w:eastAsiaTheme="minorHAnsi"/>
          <w:sz w:val="28"/>
          <w:szCs w:val="28"/>
          <w:lang w:eastAsia="en-US"/>
        </w:rPr>
        <w:t>ЖУРНАЛ</w:t>
      </w:r>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регистрации заявлений граждан о принятии на учет в качестве</w:t>
      </w:r>
    </w:p>
    <w:p w:rsidR="00A1772A" w:rsidRPr="00A1772A" w:rsidRDefault="00A1772A" w:rsidP="00A1772A">
      <w:pPr>
        <w:widowControl/>
        <w:jc w:val="center"/>
        <w:rPr>
          <w:rFonts w:eastAsiaTheme="minorHAnsi"/>
          <w:sz w:val="28"/>
          <w:szCs w:val="28"/>
          <w:lang w:eastAsia="en-US"/>
        </w:rPr>
      </w:pPr>
      <w:proofErr w:type="gramStart"/>
      <w:r w:rsidRPr="00A1772A">
        <w:rPr>
          <w:rFonts w:eastAsiaTheme="minorHAnsi"/>
          <w:sz w:val="28"/>
          <w:szCs w:val="28"/>
          <w:lang w:eastAsia="en-US"/>
        </w:rPr>
        <w:t>нуждающихся в жилых помещениях, предоставляемых</w:t>
      </w:r>
      <w:proofErr w:type="gramEnd"/>
    </w:p>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по договорам социального найма</w:t>
      </w:r>
    </w:p>
    <w:p w:rsidR="00A1772A" w:rsidRPr="00A1772A" w:rsidRDefault="00A1772A" w:rsidP="00A1772A">
      <w:pPr>
        <w:widowControl/>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567"/>
        <w:gridCol w:w="1417"/>
        <w:gridCol w:w="1361"/>
        <w:gridCol w:w="1814"/>
        <w:gridCol w:w="1757"/>
        <w:gridCol w:w="1814"/>
        <w:gridCol w:w="1984"/>
      </w:tblGrid>
      <w:tr w:rsidR="00A1772A" w:rsidRPr="00A1772A">
        <w:tc>
          <w:tcPr>
            <w:tcW w:w="567"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 xml:space="preserve">N </w:t>
            </w:r>
            <w:proofErr w:type="spellStart"/>
            <w:proofErr w:type="gramStart"/>
            <w:r w:rsidRPr="00A1772A">
              <w:rPr>
                <w:rFonts w:eastAsiaTheme="minorHAnsi"/>
                <w:sz w:val="28"/>
                <w:szCs w:val="28"/>
                <w:lang w:eastAsia="en-US"/>
              </w:rPr>
              <w:t>п</w:t>
            </w:r>
            <w:proofErr w:type="spellEnd"/>
            <w:proofErr w:type="gramEnd"/>
            <w:r w:rsidRPr="00A1772A">
              <w:rPr>
                <w:rFonts w:eastAsiaTheme="minorHAnsi"/>
                <w:sz w:val="28"/>
                <w:szCs w:val="28"/>
                <w:lang w:eastAsia="en-US"/>
              </w:rPr>
              <w:t>/</w:t>
            </w:r>
            <w:proofErr w:type="spellStart"/>
            <w:r w:rsidRPr="00A1772A">
              <w:rPr>
                <w:rFonts w:eastAsiaTheme="minorHAnsi"/>
                <w:sz w:val="28"/>
                <w:szCs w:val="28"/>
                <w:lang w:eastAsia="en-US"/>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Ф.И.О. заявителя</w:t>
            </w:r>
          </w:p>
        </w:tc>
        <w:tc>
          <w:tcPr>
            <w:tcW w:w="181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Адрес, место регистрации по месту жительства</w:t>
            </w:r>
          </w:p>
        </w:tc>
        <w:tc>
          <w:tcPr>
            <w:tcW w:w="1757"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Содержание заявления</w:t>
            </w:r>
          </w:p>
        </w:tc>
        <w:tc>
          <w:tcPr>
            <w:tcW w:w="181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Ф.И.О. исполнителя</w:t>
            </w:r>
          </w:p>
        </w:tc>
        <w:tc>
          <w:tcPr>
            <w:tcW w:w="198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Дата и номер приказа (результат рассмотрения заявления)</w:t>
            </w:r>
          </w:p>
        </w:tc>
      </w:tr>
      <w:tr w:rsidR="00A1772A" w:rsidRPr="00A1772A">
        <w:tc>
          <w:tcPr>
            <w:tcW w:w="567"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2</w:t>
            </w:r>
          </w:p>
        </w:tc>
        <w:tc>
          <w:tcPr>
            <w:tcW w:w="1361"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3</w:t>
            </w:r>
          </w:p>
        </w:tc>
        <w:tc>
          <w:tcPr>
            <w:tcW w:w="181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4</w:t>
            </w:r>
          </w:p>
        </w:tc>
        <w:tc>
          <w:tcPr>
            <w:tcW w:w="1757"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5</w:t>
            </w:r>
          </w:p>
        </w:tc>
        <w:tc>
          <w:tcPr>
            <w:tcW w:w="181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6</w:t>
            </w:r>
          </w:p>
        </w:tc>
        <w:tc>
          <w:tcPr>
            <w:tcW w:w="1984" w:type="dxa"/>
            <w:tcBorders>
              <w:top w:val="single" w:sz="4" w:space="0" w:color="auto"/>
              <w:left w:val="single" w:sz="4" w:space="0" w:color="auto"/>
              <w:bottom w:val="single" w:sz="4" w:space="0" w:color="auto"/>
              <w:right w:val="single" w:sz="4" w:space="0" w:color="auto"/>
            </w:tcBorders>
          </w:tcPr>
          <w:p w:rsidR="00A1772A" w:rsidRPr="00A1772A" w:rsidRDefault="00A1772A" w:rsidP="00A1772A">
            <w:pPr>
              <w:widowControl/>
              <w:jc w:val="center"/>
              <w:rPr>
                <w:rFonts w:eastAsiaTheme="minorHAnsi"/>
                <w:sz w:val="28"/>
                <w:szCs w:val="28"/>
                <w:lang w:eastAsia="en-US"/>
              </w:rPr>
            </w:pPr>
            <w:r w:rsidRPr="00A1772A">
              <w:rPr>
                <w:rFonts w:eastAsiaTheme="minorHAnsi"/>
                <w:sz w:val="28"/>
                <w:szCs w:val="28"/>
                <w:lang w:eastAsia="en-US"/>
              </w:rPr>
              <w:t>7</w:t>
            </w:r>
          </w:p>
        </w:tc>
      </w:tr>
    </w:tbl>
    <w:p w:rsidR="00A1772A" w:rsidRPr="00A1772A" w:rsidRDefault="00A1772A" w:rsidP="00A1772A">
      <w:pPr>
        <w:widowControl/>
        <w:jc w:val="both"/>
        <w:rPr>
          <w:rFonts w:eastAsiaTheme="minorHAnsi"/>
          <w:sz w:val="28"/>
          <w:szCs w:val="28"/>
          <w:lang w:eastAsia="en-US"/>
        </w:rPr>
      </w:pPr>
    </w:p>
    <w:p w:rsidR="00A1772A" w:rsidRPr="00A1772A" w:rsidRDefault="00A1772A" w:rsidP="00A1772A">
      <w:pPr>
        <w:widowControl/>
        <w:jc w:val="both"/>
        <w:rPr>
          <w:rFonts w:eastAsiaTheme="minorHAnsi"/>
          <w:sz w:val="28"/>
          <w:szCs w:val="28"/>
          <w:lang w:eastAsia="en-US"/>
        </w:rPr>
      </w:pPr>
    </w:p>
    <w:p w:rsidR="006329D0" w:rsidRPr="00E3521D" w:rsidRDefault="006329D0" w:rsidP="00E3521D">
      <w:pPr>
        <w:jc w:val="center"/>
        <w:rPr>
          <w:sz w:val="28"/>
          <w:szCs w:val="28"/>
        </w:rPr>
      </w:pPr>
    </w:p>
    <w:sectPr w:rsidR="006329D0" w:rsidRPr="00E3521D" w:rsidSect="00A1772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pPr>
        <w:ind w:left="0" w:firstLine="0"/>
      </w:pPr>
    </w:lvl>
  </w:abstractNum>
  <w:abstractNum w:abstractNumId="1">
    <w:nsid w:val="086403CA"/>
    <w:multiLevelType w:val="multilevel"/>
    <w:tmpl w:val="1DCC66F4"/>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EB78EC"/>
    <w:multiLevelType w:val="singleLevel"/>
    <w:tmpl w:val="6DF029E2"/>
    <w:lvl w:ilvl="0">
      <w:start w:val="8"/>
      <w:numFmt w:val="decimal"/>
      <w:lvlText w:val="3.1.2.%1."/>
      <w:legacy w:legacy="1" w:legacySpace="0" w:legacyIndent="1109"/>
      <w:lvlJc w:val="left"/>
      <w:pPr>
        <w:ind w:left="0" w:firstLine="0"/>
      </w:pPr>
      <w:rPr>
        <w:rFonts w:ascii="Times New Roman" w:hAnsi="Times New Roman" w:cs="Times New Roman" w:hint="default"/>
      </w:rPr>
    </w:lvl>
  </w:abstractNum>
  <w:abstractNum w:abstractNumId="3">
    <w:nsid w:val="0F0141B8"/>
    <w:multiLevelType w:val="multilevel"/>
    <w:tmpl w:val="C9AC7AD8"/>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A16884"/>
    <w:multiLevelType w:val="singleLevel"/>
    <w:tmpl w:val="DAD0EED0"/>
    <w:lvl w:ilvl="0">
      <w:start w:val="6"/>
      <w:numFmt w:val="decimal"/>
      <w:lvlText w:val="3.1.2.%1."/>
      <w:legacy w:legacy="1" w:legacySpace="0" w:legacyIndent="1102"/>
      <w:lvlJc w:val="left"/>
      <w:pPr>
        <w:ind w:left="0" w:firstLine="0"/>
      </w:pPr>
      <w:rPr>
        <w:rFonts w:ascii="Times New Roman" w:hAnsi="Times New Roman" w:cs="Times New Roman" w:hint="default"/>
      </w:rPr>
    </w:lvl>
  </w:abstractNum>
  <w:abstractNum w:abstractNumId="5">
    <w:nsid w:val="17A42D8B"/>
    <w:multiLevelType w:val="singleLevel"/>
    <w:tmpl w:val="E01C3DFC"/>
    <w:lvl w:ilvl="0">
      <w:start w:val="2"/>
      <w:numFmt w:val="decimal"/>
      <w:lvlText w:val="%1)"/>
      <w:legacy w:legacy="1" w:legacySpace="0" w:legacyIndent="403"/>
      <w:lvlJc w:val="left"/>
      <w:pPr>
        <w:ind w:left="0" w:firstLine="0"/>
      </w:pPr>
      <w:rPr>
        <w:rFonts w:ascii="Times New Roman" w:hAnsi="Times New Roman" w:cs="Times New Roman" w:hint="default"/>
      </w:rPr>
    </w:lvl>
  </w:abstractNum>
  <w:abstractNum w:abstractNumId="6">
    <w:nsid w:val="1FA40A78"/>
    <w:multiLevelType w:val="singleLevel"/>
    <w:tmpl w:val="9586E41A"/>
    <w:lvl w:ilvl="0">
      <w:start w:val="8"/>
      <w:numFmt w:val="decimal"/>
      <w:lvlText w:val="%1)"/>
      <w:legacy w:legacy="1" w:legacySpace="0" w:legacyIndent="338"/>
      <w:lvlJc w:val="left"/>
      <w:pPr>
        <w:ind w:left="0" w:firstLine="0"/>
      </w:pPr>
      <w:rPr>
        <w:rFonts w:ascii="Times New Roman" w:hAnsi="Times New Roman" w:cs="Times New Roman"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30B02"/>
    <w:multiLevelType w:val="singleLevel"/>
    <w:tmpl w:val="F04882B2"/>
    <w:lvl w:ilvl="0">
      <w:start w:val="2"/>
      <w:numFmt w:val="decimal"/>
      <w:lvlText w:val="3.1.3.%1."/>
      <w:legacy w:legacy="1" w:legacySpace="0" w:legacyIndent="1390"/>
      <w:lvlJc w:val="left"/>
      <w:pPr>
        <w:ind w:left="0" w:firstLine="0"/>
      </w:pPr>
      <w:rPr>
        <w:rFonts w:ascii="Times New Roman" w:hAnsi="Times New Roman" w:cs="Times New Roman" w:hint="default"/>
      </w:rPr>
    </w:lvl>
  </w:abstractNum>
  <w:abstractNum w:abstractNumId="10">
    <w:nsid w:val="28C53B35"/>
    <w:multiLevelType w:val="singleLevel"/>
    <w:tmpl w:val="B7F6E24A"/>
    <w:lvl w:ilvl="0">
      <w:start w:val="1"/>
      <w:numFmt w:val="decimal"/>
      <w:lvlText w:val="%1)"/>
      <w:legacy w:legacy="1" w:legacySpace="0" w:legacyIndent="352"/>
      <w:lvlJc w:val="left"/>
      <w:pPr>
        <w:ind w:left="0" w:firstLine="0"/>
      </w:pPr>
      <w:rPr>
        <w:rFonts w:ascii="Times New Roman" w:eastAsia="Times New Roman" w:hAnsi="Times New Roman" w:cs="Times New Roman" w:hint="default"/>
      </w:rPr>
    </w:lvl>
  </w:abstractNum>
  <w:abstractNum w:abstractNumId="11">
    <w:nsid w:val="2A622EA0"/>
    <w:multiLevelType w:val="hybridMultilevel"/>
    <w:tmpl w:val="BE5EC2FA"/>
    <w:lvl w:ilvl="0" w:tplc="8BC0AA8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4026BBB"/>
    <w:multiLevelType w:val="multilevel"/>
    <w:tmpl w:val="61A67B96"/>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493A68"/>
    <w:multiLevelType w:val="multilevel"/>
    <w:tmpl w:val="C85E455C"/>
    <w:lvl w:ilvl="0">
      <w:start w:val="5"/>
      <w:numFmt w:val="decimal"/>
      <w:lvlText w:val="%1."/>
      <w:lvlJc w:val="left"/>
      <w:pPr>
        <w:ind w:left="450" w:hanging="45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4168689F"/>
    <w:multiLevelType w:val="singleLevel"/>
    <w:tmpl w:val="DC846622"/>
    <w:lvl w:ilvl="0">
      <w:start w:val="4"/>
      <w:numFmt w:val="decimal"/>
      <w:lvlText w:val="3.1.4.%1."/>
      <w:legacy w:legacy="1" w:legacySpace="0" w:legacyIndent="1094"/>
      <w:lvlJc w:val="left"/>
      <w:pPr>
        <w:ind w:left="0" w:firstLine="0"/>
      </w:pPr>
      <w:rPr>
        <w:rFonts w:ascii="Times New Roman" w:hAnsi="Times New Roman" w:cs="Times New Roman" w:hint="default"/>
      </w:rPr>
    </w:lvl>
  </w:abstractNum>
  <w:abstractNum w:abstractNumId="15">
    <w:nsid w:val="46A56F91"/>
    <w:multiLevelType w:val="hybridMultilevel"/>
    <w:tmpl w:val="01A09474"/>
    <w:lvl w:ilvl="0" w:tplc="E1D2DD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FA1FA3"/>
    <w:multiLevelType w:val="singleLevel"/>
    <w:tmpl w:val="DD2A1F20"/>
    <w:lvl w:ilvl="0">
      <w:start w:val="3"/>
      <w:numFmt w:val="decimal"/>
      <w:lvlText w:val="5.%1."/>
      <w:legacy w:legacy="1" w:legacySpace="0" w:legacyIndent="598"/>
      <w:lvlJc w:val="left"/>
      <w:pPr>
        <w:ind w:left="0" w:firstLine="0"/>
      </w:pPr>
      <w:rPr>
        <w:rFonts w:ascii="Times New Roman" w:hAnsi="Times New Roman" w:cs="Times New Roman" w:hint="default"/>
      </w:rPr>
    </w:lvl>
  </w:abstractNum>
  <w:abstractNum w:abstractNumId="17">
    <w:nsid w:val="480A7BFE"/>
    <w:multiLevelType w:val="singleLevel"/>
    <w:tmpl w:val="191EE8B6"/>
    <w:lvl w:ilvl="0">
      <w:start w:val="7"/>
      <w:numFmt w:val="decimal"/>
      <w:lvlText w:val="5.%1."/>
      <w:legacy w:legacy="1" w:legacySpace="0" w:legacyIndent="554"/>
      <w:lvlJc w:val="left"/>
      <w:pPr>
        <w:ind w:left="0" w:firstLine="0"/>
      </w:pPr>
      <w:rPr>
        <w:rFonts w:ascii="Times New Roman" w:hAnsi="Times New Roman" w:cs="Times New Roman" w:hint="default"/>
      </w:rPr>
    </w:lvl>
  </w:abstractNum>
  <w:abstractNum w:abstractNumId="18">
    <w:nsid w:val="4C215AF9"/>
    <w:multiLevelType w:val="hybridMultilevel"/>
    <w:tmpl w:val="5B02EDDE"/>
    <w:lvl w:ilvl="0" w:tplc="0BAAFAE2">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4C3F566B"/>
    <w:multiLevelType w:val="hybridMultilevel"/>
    <w:tmpl w:val="21AAC71E"/>
    <w:lvl w:ilvl="0" w:tplc="8C4831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A23E6"/>
    <w:multiLevelType w:val="hybridMultilevel"/>
    <w:tmpl w:val="245E7FAE"/>
    <w:lvl w:ilvl="0" w:tplc="5AAE38D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362A6"/>
    <w:multiLevelType w:val="hybridMultilevel"/>
    <w:tmpl w:val="3A06601C"/>
    <w:lvl w:ilvl="0" w:tplc="C9B49A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0B3018"/>
    <w:multiLevelType w:val="singleLevel"/>
    <w:tmpl w:val="82FEBDFC"/>
    <w:lvl w:ilvl="0">
      <w:start w:val="2"/>
      <w:numFmt w:val="decimal"/>
      <w:lvlText w:val="%1)"/>
      <w:legacy w:legacy="1" w:legacySpace="0" w:legacyIndent="389"/>
      <w:lvlJc w:val="left"/>
      <w:pPr>
        <w:ind w:left="0" w:firstLine="0"/>
      </w:pPr>
      <w:rPr>
        <w:rFonts w:ascii="Times New Roman" w:hAnsi="Times New Roman" w:cs="Times New Roman" w:hint="default"/>
      </w:rPr>
    </w:lvl>
  </w:abstractNum>
  <w:abstractNum w:abstractNumId="23">
    <w:nsid w:val="5D9B487D"/>
    <w:multiLevelType w:val="singleLevel"/>
    <w:tmpl w:val="2C0E6396"/>
    <w:lvl w:ilvl="0">
      <w:start w:val="1"/>
      <w:numFmt w:val="decimal"/>
      <w:lvlText w:val="2.2.%1."/>
      <w:legacy w:legacy="1" w:legacySpace="0" w:legacyIndent="979"/>
      <w:lvlJc w:val="left"/>
      <w:pPr>
        <w:ind w:left="0" w:firstLine="0"/>
      </w:pPr>
      <w:rPr>
        <w:rFonts w:ascii="Times New Roman" w:hAnsi="Times New Roman" w:cs="Times New Roman" w:hint="default"/>
      </w:rPr>
    </w:lvl>
  </w:abstractNum>
  <w:abstractNum w:abstractNumId="24">
    <w:nsid w:val="5DBB1443"/>
    <w:multiLevelType w:val="singleLevel"/>
    <w:tmpl w:val="E1FACF76"/>
    <w:lvl w:ilvl="0">
      <w:start w:val="2"/>
      <w:numFmt w:val="decimal"/>
      <w:lvlText w:val="3.1.4.%1."/>
      <w:legacy w:legacy="1" w:legacySpace="0" w:legacyIndent="1094"/>
      <w:lvlJc w:val="left"/>
      <w:pPr>
        <w:ind w:left="0" w:firstLine="0"/>
      </w:pPr>
      <w:rPr>
        <w:rFonts w:ascii="Times New Roman" w:hAnsi="Times New Roman" w:cs="Times New Roman" w:hint="default"/>
      </w:rPr>
    </w:lvl>
  </w:abstractNum>
  <w:abstractNum w:abstractNumId="25">
    <w:nsid w:val="6855630F"/>
    <w:multiLevelType w:val="hybridMultilevel"/>
    <w:tmpl w:val="96AEF4BE"/>
    <w:lvl w:ilvl="0" w:tplc="C890F25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9802CD0"/>
    <w:multiLevelType w:val="hybridMultilevel"/>
    <w:tmpl w:val="C2663B92"/>
    <w:lvl w:ilvl="0" w:tplc="048EFE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47D1D"/>
    <w:multiLevelType w:val="hybridMultilevel"/>
    <w:tmpl w:val="6166034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
    <w:abstractNumId w:val="10"/>
    <w:lvlOverride w:ilvl="0">
      <w:startOverride w:val="1"/>
    </w:lvlOverride>
  </w:num>
  <w:num w:numId="3">
    <w:abstractNumId w:val="0"/>
    <w:lvlOverride w:ilvl="0">
      <w:lvl w:ilvl="0">
        <w:numFmt w:val="bullet"/>
        <w:lvlText w:val="-"/>
        <w:legacy w:legacy="1" w:legacySpace="0" w:legacyIndent="180"/>
        <w:lvlJc w:val="left"/>
        <w:pPr>
          <w:ind w:left="912" w:firstLine="0"/>
        </w:pPr>
        <w:rPr>
          <w:rFonts w:ascii="Times New Roman" w:hAnsi="Times New Roman" w:cs="Times New Roman" w:hint="default"/>
        </w:rPr>
      </w:lvl>
    </w:lvlOverride>
  </w:num>
  <w:num w:numId="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
    <w:abstractNumId w:val="23"/>
    <w:lvlOverride w:ilvl="0">
      <w:startOverride w:val="1"/>
    </w:lvlOverride>
  </w:num>
  <w:num w:numId="6">
    <w:abstractNumId w:val="0"/>
    <w:lvlOverride w:ilvl="0">
      <w:lvl w:ilvl="0">
        <w:numFmt w:val="bullet"/>
        <w:lvlText w:val="-"/>
        <w:legacy w:legacy="1" w:legacySpace="0" w:legacyIndent="324"/>
        <w:lvlJc w:val="left"/>
        <w:pPr>
          <w:ind w:left="0" w:firstLine="0"/>
        </w:pPr>
        <w:rPr>
          <w:rFonts w:ascii="Times New Roman" w:hAnsi="Times New Roman" w:cs="Times New Roman" w:hint="default"/>
        </w:rPr>
      </w:lvl>
    </w:lvlOverride>
  </w:num>
  <w:num w:numId="7">
    <w:abstractNumId w:val="5"/>
    <w:lvlOverride w:ilvl="0">
      <w:startOverride w:val="2"/>
    </w:lvlOverride>
  </w:num>
  <w:num w:numId="8">
    <w:abstractNumId w:val="6"/>
    <w:lvlOverride w:ilvl="0">
      <w:startOverride w:val="8"/>
    </w:lvlOverride>
  </w:num>
  <w:num w:numId="9">
    <w:abstractNumId w:val="22"/>
    <w:lvlOverride w:ilvl="0">
      <w:startOverride w:val="2"/>
    </w:lvlOverride>
  </w:num>
  <w:num w:numId="10">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11">
    <w:abstractNumId w:val="4"/>
    <w:lvlOverride w:ilvl="0">
      <w:startOverride w:val="6"/>
    </w:lvlOverride>
  </w:num>
  <w:num w:numId="1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4">
    <w:abstractNumId w:val="2"/>
    <w:lvlOverride w:ilvl="0">
      <w:startOverride w:val="8"/>
    </w:lvlOverride>
  </w:num>
  <w:num w:numId="15">
    <w:abstractNumId w:val="9"/>
    <w:lvlOverride w:ilvl="0">
      <w:startOverride w:val="2"/>
    </w:lvlOverride>
  </w:num>
  <w:num w:numId="16">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17">
    <w:abstractNumId w:val="24"/>
    <w:lvlOverride w:ilvl="0">
      <w:startOverride w:val="2"/>
    </w:lvlOverride>
  </w:num>
  <w:num w:numId="18">
    <w:abstractNumId w:val="14"/>
    <w:lvlOverride w:ilvl="0">
      <w:startOverride w:val="4"/>
    </w:lvlOverride>
  </w:num>
  <w:num w:numId="19">
    <w:abstractNumId w:val="16"/>
    <w:lvlOverride w:ilvl="0">
      <w:startOverride w:val="3"/>
    </w:lvlOverride>
  </w:num>
  <w:num w:numId="20">
    <w:abstractNumId w:val="17"/>
    <w:lvlOverride w:ilvl="0">
      <w:startOverride w:val="7"/>
    </w:lvlOverride>
  </w:num>
  <w:num w:numId="21">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22">
    <w:abstractNumId w:val="12"/>
  </w:num>
  <w:num w:numId="23">
    <w:abstractNumId w:val="20"/>
  </w:num>
  <w:num w:numId="24">
    <w:abstractNumId w:val="21"/>
  </w:num>
  <w:num w:numId="25">
    <w:abstractNumId w:val="15"/>
  </w:num>
  <w:num w:numId="26">
    <w:abstractNumId w:val="19"/>
  </w:num>
  <w:num w:numId="27">
    <w:abstractNumId w:val="11"/>
  </w:num>
  <w:num w:numId="28">
    <w:abstractNumId w:val="18"/>
  </w:num>
  <w:num w:numId="29">
    <w:abstractNumId w:val="27"/>
  </w:num>
  <w:num w:numId="30">
    <w:abstractNumId w:val="3"/>
  </w:num>
  <w:num w:numId="31">
    <w:abstractNumId w:val="1"/>
  </w:num>
  <w:num w:numId="32">
    <w:abstractNumId w:val="26"/>
  </w:num>
  <w:num w:numId="33">
    <w:abstractNumId w:val="25"/>
  </w:num>
  <w:num w:numId="34">
    <w:abstractNumId w:val="13"/>
  </w:num>
  <w:num w:numId="35">
    <w:abstractNumId w:val="7"/>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9D0"/>
    <w:rsid w:val="00062BD9"/>
    <w:rsid w:val="00157D63"/>
    <w:rsid w:val="001A5B0A"/>
    <w:rsid w:val="002468D0"/>
    <w:rsid w:val="002C46FF"/>
    <w:rsid w:val="002F696E"/>
    <w:rsid w:val="00376654"/>
    <w:rsid w:val="003E10B2"/>
    <w:rsid w:val="0046729E"/>
    <w:rsid w:val="004C7F5C"/>
    <w:rsid w:val="0051056C"/>
    <w:rsid w:val="00542F89"/>
    <w:rsid w:val="00560D8D"/>
    <w:rsid w:val="00564EEC"/>
    <w:rsid w:val="006075EA"/>
    <w:rsid w:val="006272E4"/>
    <w:rsid w:val="006329D0"/>
    <w:rsid w:val="00660654"/>
    <w:rsid w:val="00687926"/>
    <w:rsid w:val="006E7768"/>
    <w:rsid w:val="007A4E4D"/>
    <w:rsid w:val="008B137E"/>
    <w:rsid w:val="008C32CF"/>
    <w:rsid w:val="009002AC"/>
    <w:rsid w:val="00963570"/>
    <w:rsid w:val="009E1F1F"/>
    <w:rsid w:val="00A0464F"/>
    <w:rsid w:val="00A1772A"/>
    <w:rsid w:val="00A5752F"/>
    <w:rsid w:val="00A7349F"/>
    <w:rsid w:val="00B02CDD"/>
    <w:rsid w:val="00B21C67"/>
    <w:rsid w:val="00BB77AD"/>
    <w:rsid w:val="00BE4E10"/>
    <w:rsid w:val="00C61CBC"/>
    <w:rsid w:val="00CF5650"/>
    <w:rsid w:val="00D25116"/>
    <w:rsid w:val="00D92B3C"/>
    <w:rsid w:val="00DD3534"/>
    <w:rsid w:val="00E3521D"/>
    <w:rsid w:val="00E40C82"/>
    <w:rsid w:val="00E96BE1"/>
    <w:rsid w:val="00ED6AD2"/>
    <w:rsid w:val="00EE2454"/>
    <w:rsid w:val="00F2312E"/>
    <w:rsid w:val="00FC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9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29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6329D0"/>
    <w:pPr>
      <w:keepNext/>
      <w:widowControl/>
      <w:autoSpaceDE/>
      <w:autoSpaceDN/>
      <w:adjustRightInd/>
      <w:spacing w:before="240" w:after="60"/>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9D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329D0"/>
    <w:rPr>
      <w:rFonts w:ascii="Cambria" w:eastAsia="Times New Roman" w:hAnsi="Cambria" w:cs="Times New Roman"/>
      <w:b/>
      <w:bCs/>
      <w:i/>
      <w:iCs/>
      <w:sz w:val="28"/>
      <w:szCs w:val="28"/>
      <w:lang w:val="en-US"/>
    </w:rPr>
  </w:style>
  <w:style w:type="character" w:styleId="a3">
    <w:name w:val="Hyperlink"/>
    <w:basedOn w:val="a0"/>
    <w:semiHidden/>
    <w:rsid w:val="006329D0"/>
    <w:rPr>
      <w:color w:val="0000FF"/>
      <w:u w:val="single"/>
    </w:rPr>
  </w:style>
  <w:style w:type="paragraph" w:customStyle="1" w:styleId="a4">
    <w:name w:val="Знак"/>
    <w:basedOn w:val="a"/>
    <w:rsid w:val="006329D0"/>
    <w:pPr>
      <w:autoSpaceDE/>
      <w:autoSpaceDN/>
      <w:spacing w:after="160" w:line="240" w:lineRule="exact"/>
      <w:jc w:val="right"/>
    </w:pPr>
    <w:rPr>
      <w:lang w:val="en-GB" w:eastAsia="en-US"/>
    </w:rPr>
  </w:style>
  <w:style w:type="paragraph" w:customStyle="1" w:styleId="ConsNormal">
    <w:name w:val="ConsNormal"/>
    <w:rsid w:val="00632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632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бпОсновной текст,Body Text Char,body text,Основной текст1"/>
    <w:basedOn w:val="a"/>
    <w:link w:val="a6"/>
    <w:rsid w:val="006329D0"/>
    <w:pPr>
      <w:widowControl/>
      <w:autoSpaceDE/>
      <w:autoSpaceDN/>
      <w:adjustRightInd/>
      <w:spacing w:after="120"/>
    </w:pPr>
    <w:rPr>
      <w:sz w:val="24"/>
      <w:szCs w:val="24"/>
      <w:lang w:val="en-US" w:eastAsia="en-US"/>
    </w:rPr>
  </w:style>
  <w:style w:type="character" w:customStyle="1" w:styleId="a6">
    <w:name w:val="Основной текст Знак"/>
    <w:aliases w:val="бпОсновной текст Знак,Body Text Char Знак,body text Знак,Основной текст1 Знак"/>
    <w:basedOn w:val="a0"/>
    <w:link w:val="a5"/>
    <w:rsid w:val="006329D0"/>
    <w:rPr>
      <w:rFonts w:ascii="Times New Roman" w:eastAsia="Times New Roman" w:hAnsi="Times New Roman" w:cs="Times New Roman"/>
      <w:sz w:val="24"/>
      <w:szCs w:val="24"/>
      <w:lang w:val="en-US"/>
    </w:rPr>
  </w:style>
  <w:style w:type="character" w:customStyle="1" w:styleId="21">
    <w:name w:val="Основной текст 2 Знак"/>
    <w:basedOn w:val="a0"/>
    <w:link w:val="22"/>
    <w:locked/>
    <w:rsid w:val="006329D0"/>
    <w:rPr>
      <w:sz w:val="24"/>
      <w:szCs w:val="24"/>
      <w:lang w:val="en-US"/>
    </w:rPr>
  </w:style>
  <w:style w:type="paragraph" w:styleId="22">
    <w:name w:val="Body Text 2"/>
    <w:basedOn w:val="a"/>
    <w:link w:val="21"/>
    <w:rsid w:val="006329D0"/>
    <w:pPr>
      <w:widowControl/>
      <w:autoSpaceDE/>
      <w:autoSpaceDN/>
      <w:adjustRightInd/>
      <w:spacing w:after="120" w:line="480" w:lineRule="auto"/>
    </w:pPr>
    <w:rPr>
      <w:rFonts w:asciiTheme="minorHAnsi" w:eastAsiaTheme="minorHAnsi" w:hAnsiTheme="minorHAnsi" w:cstheme="minorBidi"/>
      <w:sz w:val="24"/>
      <w:szCs w:val="24"/>
      <w:lang w:val="en-US" w:eastAsia="en-US"/>
    </w:rPr>
  </w:style>
  <w:style w:type="character" w:customStyle="1" w:styleId="210">
    <w:name w:val="Основной текст 2 Знак1"/>
    <w:basedOn w:val="a0"/>
    <w:link w:val="22"/>
    <w:uiPriority w:val="99"/>
    <w:semiHidden/>
    <w:rsid w:val="006329D0"/>
    <w:rPr>
      <w:rFonts w:ascii="Times New Roman" w:eastAsia="Times New Roman" w:hAnsi="Times New Roman" w:cs="Times New Roman"/>
      <w:sz w:val="20"/>
      <w:szCs w:val="20"/>
      <w:lang w:eastAsia="ru-RU"/>
    </w:rPr>
  </w:style>
  <w:style w:type="paragraph" w:styleId="a7">
    <w:name w:val="No Spacing"/>
    <w:uiPriority w:val="1"/>
    <w:qFormat/>
    <w:rsid w:val="006329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8">
    <w:name w:val="Strong"/>
    <w:basedOn w:val="a0"/>
    <w:uiPriority w:val="22"/>
    <w:qFormat/>
    <w:rsid w:val="007A4E4D"/>
    <w:rPr>
      <w:b/>
      <w:bCs/>
    </w:rPr>
  </w:style>
  <w:style w:type="paragraph" w:styleId="a9">
    <w:name w:val="Balloon Text"/>
    <w:basedOn w:val="a"/>
    <w:link w:val="aa"/>
    <w:uiPriority w:val="99"/>
    <w:semiHidden/>
    <w:unhideWhenUsed/>
    <w:rsid w:val="007A4E4D"/>
    <w:rPr>
      <w:rFonts w:ascii="Tahoma" w:hAnsi="Tahoma" w:cs="Tahoma"/>
      <w:sz w:val="16"/>
      <w:szCs w:val="16"/>
    </w:rPr>
  </w:style>
  <w:style w:type="character" w:customStyle="1" w:styleId="aa">
    <w:name w:val="Текст выноски Знак"/>
    <w:basedOn w:val="a0"/>
    <w:link w:val="a9"/>
    <w:uiPriority w:val="99"/>
    <w:semiHidden/>
    <w:rsid w:val="007A4E4D"/>
    <w:rPr>
      <w:rFonts w:ascii="Tahoma" w:eastAsia="Times New Roman" w:hAnsi="Tahoma" w:cs="Tahoma"/>
      <w:sz w:val="16"/>
      <w:szCs w:val="16"/>
      <w:lang w:eastAsia="ru-RU"/>
    </w:rPr>
  </w:style>
  <w:style w:type="character" w:customStyle="1" w:styleId="ConsPlusNormal0">
    <w:name w:val="ConsPlusNormal Знак"/>
    <w:link w:val="ConsPlusNormal"/>
    <w:locked/>
    <w:rsid w:val="00C61CB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9F00A5AD4174C9096533ADB431F293255FE37ED8CA2FFC43F4790764XEqCM" TargetMode="External"/><Relationship Id="rId13" Type="http://schemas.openxmlformats.org/officeDocument/2006/relationships/hyperlink" Target="consultantplus://offline/ref=729F00A5AD4174C9096533ADB431F293255FE471DAC22FFC43F4790764XEqCM" TargetMode="External"/><Relationship Id="rId3" Type="http://schemas.openxmlformats.org/officeDocument/2006/relationships/settings" Target="settings.xml"/><Relationship Id="rId7" Type="http://schemas.openxmlformats.org/officeDocument/2006/relationships/hyperlink" Target="consultantplus://offline/ref=729F00A5AD4174C9096533ADB431F293255EE77FD4C82FFC43F4790764XEqCM" TargetMode="External"/><Relationship Id="rId12" Type="http://schemas.openxmlformats.org/officeDocument/2006/relationships/hyperlink" Target="consultantplus://offline/ref=729F00A5AD4174C9096533ADB431F293255EE673DEC32FFC43F4790764EC889FBDBB296DX5q6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29F00A5AD4174C9096533ADB431F2932556E073D69D78FE12A177X0q2M" TargetMode="External"/><Relationship Id="rId11" Type="http://schemas.openxmlformats.org/officeDocument/2006/relationships/hyperlink" Target="consultantplus://offline/ref=729F00A5AD4174C9096533BBB75DAD962655B97BD8C321AC1BAB225A33E582C8FAF4702A11C16DBCD70204X9q4M" TargetMode="External"/><Relationship Id="rId5" Type="http://schemas.openxmlformats.org/officeDocument/2006/relationships/image" Target="media/image1.png"/><Relationship Id="rId15" Type="http://schemas.openxmlformats.org/officeDocument/2006/relationships/hyperlink" Target="consultantplus://offline/ref=729F00A5AD4174C9096533ADB431F293255FE477D4CB2FFC43F4790764XEqCM" TargetMode="External"/><Relationship Id="rId10" Type="http://schemas.openxmlformats.org/officeDocument/2006/relationships/hyperlink" Target="consultantplus://offline/ref=729F00A5AD4174C9096533ADB431F293215EEE77D8C072F64BAD7505X6q3M" TargetMode="External"/><Relationship Id="rId4" Type="http://schemas.openxmlformats.org/officeDocument/2006/relationships/webSettings" Target="webSettings.xml"/><Relationship Id="rId9" Type="http://schemas.openxmlformats.org/officeDocument/2006/relationships/hyperlink" Target="consultantplus://offline/ref=729F00A5AD4174C9096533ADB431F293255EE673DEC32FFC43F4790764XEqCM" TargetMode="External"/><Relationship Id="rId14" Type="http://schemas.openxmlformats.org/officeDocument/2006/relationships/hyperlink" Target="consultantplus://offline/ref=729F00A5AD4174C9096533ADB431F293255EE77FD4C82FFC43F4790764XEq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29</Pages>
  <Words>9998</Words>
  <Characters>56994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Sekritar</cp:lastModifiedBy>
  <cp:revision>15</cp:revision>
  <cp:lastPrinted>2017-11-08T07:58:00Z</cp:lastPrinted>
  <dcterms:created xsi:type="dcterms:W3CDTF">2017-06-07T11:40:00Z</dcterms:created>
  <dcterms:modified xsi:type="dcterms:W3CDTF">2017-11-08T08:00:00Z</dcterms:modified>
</cp:coreProperties>
</file>