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98" w:rsidRPr="00DB0579" w:rsidRDefault="00E63D98" w:rsidP="008574CB">
      <w:pPr>
        <w:ind w:firstLine="709"/>
        <w:rPr>
          <w:rFonts w:ascii="Arial" w:hAnsi="Arial" w:cs="Arial"/>
        </w:rPr>
      </w:pPr>
    </w:p>
    <w:p w:rsidR="00E63D98" w:rsidRPr="00DB0579" w:rsidRDefault="00E63D98" w:rsidP="008574CB">
      <w:pPr>
        <w:ind w:firstLine="709"/>
        <w:rPr>
          <w:rFonts w:ascii="Arial" w:hAnsi="Arial" w:cs="Arial"/>
        </w:rPr>
      </w:pPr>
    </w:p>
    <w:p w:rsidR="00E63D98" w:rsidRPr="00DB0579" w:rsidRDefault="00E63D98" w:rsidP="008574CB">
      <w:pPr>
        <w:ind w:firstLine="709"/>
        <w:rPr>
          <w:rFonts w:ascii="Arial" w:hAnsi="Arial" w:cs="Arial"/>
        </w:rPr>
      </w:pPr>
      <w:r w:rsidRPr="00DB0579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4916B494" wp14:editId="071A5D72">
            <wp:simplePos x="0" y="0"/>
            <wp:positionH relativeFrom="column">
              <wp:posOffset>2971800</wp:posOffset>
            </wp:positionH>
            <wp:positionV relativeFrom="paragraph">
              <wp:posOffset>-231140</wp:posOffset>
            </wp:positionV>
            <wp:extent cx="675005" cy="800100"/>
            <wp:effectExtent l="38100" t="19050" r="10795" b="19050"/>
            <wp:wrapTight wrapText="bothSides">
              <wp:wrapPolygon edited="0">
                <wp:start x="-1219" y="-514"/>
                <wp:lineTo x="-1219" y="22114"/>
                <wp:lineTo x="21945" y="22114"/>
                <wp:lineTo x="21945" y="-514"/>
                <wp:lineTo x="-1219" y="-514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D98" w:rsidRPr="00DB0579" w:rsidRDefault="00E63D98" w:rsidP="008574CB">
      <w:pPr>
        <w:ind w:firstLine="709"/>
        <w:rPr>
          <w:rFonts w:ascii="Arial" w:hAnsi="Arial" w:cs="Arial"/>
        </w:rPr>
      </w:pPr>
    </w:p>
    <w:p w:rsidR="00E63D98" w:rsidRPr="00DB0579" w:rsidRDefault="00E63D98" w:rsidP="008574CB">
      <w:pPr>
        <w:ind w:firstLine="709"/>
        <w:rPr>
          <w:rFonts w:ascii="Arial" w:hAnsi="Arial" w:cs="Arial"/>
        </w:rPr>
      </w:pPr>
    </w:p>
    <w:p w:rsidR="00E63D98" w:rsidRPr="00DB0579" w:rsidRDefault="00E63D98" w:rsidP="008574CB">
      <w:pPr>
        <w:ind w:firstLine="709"/>
        <w:rPr>
          <w:rFonts w:ascii="Arial" w:hAnsi="Arial" w:cs="Arial"/>
        </w:rPr>
      </w:pPr>
    </w:p>
    <w:p w:rsidR="00E63D98" w:rsidRPr="00DB0579" w:rsidRDefault="005F0FBF" w:rsidP="008574CB">
      <w:pPr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АДМИНИСТРАЦИЯ ДОБРИНСКОГО</w:t>
      </w:r>
      <w:r w:rsidR="00E63D98" w:rsidRPr="00DB0579">
        <w:rPr>
          <w:rFonts w:ascii="Arial" w:hAnsi="Arial" w:cs="Arial"/>
          <w:bCs/>
        </w:rPr>
        <w:t xml:space="preserve"> СЕЛЬСКОГО ПОСЕЛЕНИЯ</w:t>
      </w:r>
    </w:p>
    <w:p w:rsidR="00E63D98" w:rsidRPr="00DB0579" w:rsidRDefault="00E63D98" w:rsidP="008574CB">
      <w:pPr>
        <w:ind w:firstLine="709"/>
        <w:jc w:val="center"/>
        <w:rPr>
          <w:rFonts w:ascii="Arial" w:hAnsi="Arial" w:cs="Arial"/>
          <w:bCs/>
        </w:rPr>
      </w:pPr>
      <w:r w:rsidRPr="00DB0579">
        <w:rPr>
          <w:rFonts w:ascii="Arial" w:hAnsi="Arial" w:cs="Arial"/>
          <w:bCs/>
        </w:rPr>
        <w:t>ТАЛОВСКОГО МУНИЦИПАЛЬНОГО РАЙОНА</w:t>
      </w:r>
    </w:p>
    <w:p w:rsidR="00E63D98" w:rsidRPr="00DB0579" w:rsidRDefault="00E63D98" w:rsidP="008574CB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Arial" w:hAnsi="Arial" w:cs="Arial"/>
        </w:rPr>
      </w:pPr>
      <w:r w:rsidRPr="00DB0579">
        <w:rPr>
          <w:rFonts w:ascii="Arial" w:hAnsi="Arial" w:cs="Arial"/>
        </w:rPr>
        <w:t>ВОРОНЕЖСКОЙ ОБЛАСТИ</w:t>
      </w:r>
    </w:p>
    <w:p w:rsidR="00E63D98" w:rsidRPr="00DB0579" w:rsidRDefault="00E63D98" w:rsidP="008574CB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rFonts w:ascii="Arial" w:hAnsi="Arial" w:cs="Arial"/>
        </w:rPr>
      </w:pPr>
    </w:p>
    <w:p w:rsidR="00E63D98" w:rsidRPr="00DB0579" w:rsidRDefault="00E63D98" w:rsidP="008574CB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Arial" w:hAnsi="Arial" w:cs="Arial"/>
        </w:rPr>
      </w:pPr>
      <w:r w:rsidRPr="00DB0579">
        <w:rPr>
          <w:rFonts w:ascii="Arial" w:hAnsi="Arial" w:cs="Arial"/>
        </w:rPr>
        <w:t>ПОСТАНОВЛЕНИЕ</w:t>
      </w:r>
    </w:p>
    <w:p w:rsidR="00E63D98" w:rsidRPr="00DB0579" w:rsidRDefault="00E63D98" w:rsidP="008574CB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rFonts w:ascii="Arial" w:hAnsi="Arial" w:cs="Arial"/>
        </w:rPr>
      </w:pPr>
    </w:p>
    <w:p w:rsidR="00E63D98" w:rsidRPr="00DB0579" w:rsidRDefault="00E63D98" w:rsidP="008574CB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</w:rPr>
      </w:pPr>
      <w:r w:rsidRPr="00DB0579">
        <w:rPr>
          <w:rFonts w:ascii="Arial" w:hAnsi="Arial" w:cs="Arial"/>
        </w:rPr>
        <w:t xml:space="preserve">от </w:t>
      </w:r>
      <w:r w:rsidR="005F0FBF">
        <w:rPr>
          <w:rFonts w:ascii="Arial" w:hAnsi="Arial" w:cs="Arial"/>
        </w:rPr>
        <w:t>01 апреля</w:t>
      </w:r>
      <w:r w:rsidR="008574CB" w:rsidRPr="00DB0579">
        <w:rPr>
          <w:rFonts w:ascii="Arial" w:hAnsi="Arial" w:cs="Arial"/>
        </w:rPr>
        <w:t xml:space="preserve"> 2019</w:t>
      </w:r>
      <w:r w:rsidRPr="00DB0579">
        <w:rPr>
          <w:rFonts w:ascii="Arial" w:hAnsi="Arial" w:cs="Arial"/>
        </w:rPr>
        <w:t xml:space="preserve"> № </w:t>
      </w:r>
      <w:r w:rsidR="005F0FBF">
        <w:rPr>
          <w:rFonts w:ascii="Arial" w:hAnsi="Arial" w:cs="Arial"/>
        </w:rPr>
        <w:t>9</w:t>
      </w:r>
    </w:p>
    <w:p w:rsidR="00E63D98" w:rsidRPr="00DB0579" w:rsidRDefault="005F0FBF" w:rsidP="008574C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озловский</w:t>
      </w:r>
      <w:proofErr w:type="spellEnd"/>
    </w:p>
    <w:p w:rsidR="00E63D98" w:rsidRPr="00DB0579" w:rsidRDefault="00E63D98" w:rsidP="008574CB">
      <w:pPr>
        <w:ind w:firstLine="709"/>
        <w:jc w:val="both"/>
        <w:rPr>
          <w:rFonts w:ascii="Arial" w:hAnsi="Arial" w:cs="Arial"/>
        </w:rPr>
      </w:pPr>
    </w:p>
    <w:p w:rsidR="00DB0579" w:rsidRPr="00DB0579" w:rsidRDefault="00DB0579" w:rsidP="00DB0579">
      <w:pPr>
        <w:ind w:right="5755"/>
        <w:jc w:val="both"/>
        <w:rPr>
          <w:rFonts w:ascii="Arial" w:hAnsi="Arial" w:cs="Arial"/>
        </w:rPr>
      </w:pPr>
      <w:r w:rsidRPr="00DB0579">
        <w:rPr>
          <w:rFonts w:ascii="Arial" w:hAnsi="Arial" w:cs="Arial"/>
        </w:rPr>
        <w:t xml:space="preserve">О согласии с проектом внесения изменений в Генеральный план </w:t>
      </w:r>
      <w:proofErr w:type="spellStart"/>
      <w:r w:rsidR="005F0FBF">
        <w:rPr>
          <w:rFonts w:ascii="Arial" w:hAnsi="Arial" w:cs="Arial"/>
        </w:rPr>
        <w:t>Добринского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DB0579" w:rsidRPr="00DB0579" w:rsidRDefault="00DB0579" w:rsidP="00DB0579">
      <w:pPr>
        <w:tabs>
          <w:tab w:val="left" w:pos="720"/>
        </w:tabs>
        <w:jc w:val="both"/>
        <w:rPr>
          <w:rFonts w:ascii="Arial" w:hAnsi="Arial" w:cs="Arial"/>
        </w:rPr>
      </w:pPr>
    </w:p>
    <w:p w:rsidR="00DB0579" w:rsidRPr="00DB0579" w:rsidRDefault="00DB0579" w:rsidP="00DB05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DB0579">
        <w:rPr>
          <w:rFonts w:ascii="Arial" w:hAnsi="Arial" w:cs="Arial"/>
        </w:rPr>
        <w:t xml:space="preserve">В соответствии со ст. 24 и ст. 25 Градостроительного кодекса Российской Федерации, на основании заключения о результатах публичных слушаний по проекту внесения изменений в Генеральный план </w:t>
      </w:r>
      <w:proofErr w:type="spellStart"/>
      <w:r w:rsidR="005F0FBF">
        <w:rPr>
          <w:rFonts w:ascii="Arial" w:hAnsi="Arial" w:cs="Arial"/>
        </w:rPr>
        <w:t>Добринского</w:t>
      </w:r>
      <w:proofErr w:type="spellEnd"/>
      <w:r>
        <w:rPr>
          <w:rFonts w:ascii="Arial" w:hAnsi="Arial" w:cs="Arial"/>
        </w:rPr>
        <w:t xml:space="preserve"> сельского</w:t>
      </w:r>
      <w:r w:rsidRPr="00DB0579">
        <w:rPr>
          <w:rFonts w:ascii="Arial" w:hAnsi="Arial" w:cs="Arial"/>
        </w:rPr>
        <w:t xml:space="preserve"> поселения от </w:t>
      </w:r>
      <w:r>
        <w:rPr>
          <w:rFonts w:ascii="Arial" w:hAnsi="Arial" w:cs="Arial"/>
        </w:rPr>
        <w:t>10.01.2019</w:t>
      </w:r>
      <w:r w:rsidRPr="00DB0579">
        <w:rPr>
          <w:rFonts w:ascii="Arial" w:hAnsi="Arial" w:cs="Arial"/>
        </w:rPr>
        <w:t xml:space="preserve"> года, с учетом протокола публичных слушаний по проекту внесения изменений в Генеральный план </w:t>
      </w:r>
      <w:proofErr w:type="spellStart"/>
      <w:r w:rsidR="005F0FBF">
        <w:rPr>
          <w:rFonts w:ascii="Arial" w:hAnsi="Arial" w:cs="Arial"/>
        </w:rPr>
        <w:t>Добринского</w:t>
      </w:r>
      <w:proofErr w:type="spellEnd"/>
      <w:r>
        <w:rPr>
          <w:rFonts w:ascii="Arial" w:hAnsi="Arial" w:cs="Arial"/>
        </w:rPr>
        <w:t xml:space="preserve"> сельского</w:t>
      </w:r>
      <w:r w:rsidRPr="00DB0579">
        <w:rPr>
          <w:rFonts w:ascii="Arial" w:hAnsi="Arial" w:cs="Arial"/>
        </w:rPr>
        <w:t xml:space="preserve"> поселения от </w:t>
      </w:r>
      <w:r>
        <w:rPr>
          <w:rFonts w:ascii="Arial" w:hAnsi="Arial" w:cs="Arial"/>
        </w:rPr>
        <w:t>10.01.2019</w:t>
      </w:r>
      <w:r w:rsidRPr="00DB0579">
        <w:rPr>
          <w:rFonts w:ascii="Arial" w:hAnsi="Arial" w:cs="Arial"/>
        </w:rPr>
        <w:t xml:space="preserve"> № 1, администрация </w:t>
      </w:r>
      <w:proofErr w:type="spellStart"/>
      <w:r w:rsidR="005F0FBF">
        <w:rPr>
          <w:rFonts w:ascii="Arial" w:hAnsi="Arial" w:cs="Arial"/>
        </w:rPr>
        <w:t>Добринского</w:t>
      </w:r>
      <w:proofErr w:type="spellEnd"/>
      <w:r>
        <w:rPr>
          <w:rFonts w:ascii="Arial" w:hAnsi="Arial" w:cs="Arial"/>
        </w:rPr>
        <w:t xml:space="preserve"> сельского</w:t>
      </w:r>
      <w:r w:rsidRPr="00DB0579">
        <w:rPr>
          <w:rFonts w:ascii="Arial" w:hAnsi="Arial" w:cs="Arial"/>
        </w:rPr>
        <w:t xml:space="preserve"> поселения</w:t>
      </w:r>
      <w:proofErr w:type="gramEnd"/>
    </w:p>
    <w:p w:rsidR="00DB0579" w:rsidRPr="00DB0579" w:rsidRDefault="00DB0579" w:rsidP="00DB0579">
      <w:pPr>
        <w:jc w:val="both"/>
        <w:rPr>
          <w:rFonts w:ascii="Arial" w:hAnsi="Arial" w:cs="Arial"/>
        </w:rPr>
      </w:pPr>
    </w:p>
    <w:p w:rsidR="00DB0579" w:rsidRPr="00DB0579" w:rsidRDefault="00DB0579" w:rsidP="00DB0579">
      <w:pPr>
        <w:jc w:val="center"/>
        <w:rPr>
          <w:rFonts w:ascii="Arial" w:hAnsi="Arial" w:cs="Arial"/>
        </w:rPr>
      </w:pPr>
      <w:r w:rsidRPr="00DB0579">
        <w:rPr>
          <w:rFonts w:ascii="Arial" w:hAnsi="Arial" w:cs="Arial"/>
        </w:rPr>
        <w:t>ПОСТАНОВЛЯЕТ:</w:t>
      </w:r>
    </w:p>
    <w:p w:rsidR="00DB0579" w:rsidRPr="00DB0579" w:rsidRDefault="00DB0579" w:rsidP="00DB0579">
      <w:pPr>
        <w:jc w:val="both"/>
        <w:rPr>
          <w:rFonts w:ascii="Arial" w:hAnsi="Arial" w:cs="Arial"/>
        </w:rPr>
      </w:pPr>
    </w:p>
    <w:p w:rsidR="00DB0579" w:rsidRPr="00DB0579" w:rsidRDefault="00DB0579" w:rsidP="00521820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DB0579">
        <w:rPr>
          <w:rFonts w:ascii="Arial" w:hAnsi="Arial" w:cs="Arial"/>
        </w:rPr>
        <w:t xml:space="preserve">1. Согласится с проектом внесения изменений в Генеральный план </w:t>
      </w:r>
      <w:proofErr w:type="spellStart"/>
      <w:r w:rsidR="005F0FBF">
        <w:rPr>
          <w:rFonts w:ascii="Arial" w:hAnsi="Arial" w:cs="Arial"/>
        </w:rPr>
        <w:t>Добринского</w:t>
      </w:r>
      <w:proofErr w:type="spellEnd"/>
      <w:r>
        <w:rPr>
          <w:rFonts w:ascii="Arial" w:hAnsi="Arial" w:cs="Arial"/>
        </w:rPr>
        <w:t xml:space="preserve"> сельского</w:t>
      </w:r>
      <w:r w:rsidRPr="00DB0579">
        <w:rPr>
          <w:rFonts w:ascii="Arial" w:hAnsi="Arial" w:cs="Arial"/>
        </w:rPr>
        <w:t xml:space="preserve"> поселения </w:t>
      </w:r>
      <w:proofErr w:type="spellStart"/>
      <w:r w:rsidRPr="00DB0579">
        <w:rPr>
          <w:rFonts w:ascii="Arial" w:hAnsi="Arial" w:cs="Arial"/>
        </w:rPr>
        <w:t>Таловского</w:t>
      </w:r>
      <w:proofErr w:type="spellEnd"/>
      <w:r w:rsidRPr="00DB0579">
        <w:rPr>
          <w:rFonts w:ascii="Arial" w:hAnsi="Arial" w:cs="Arial"/>
        </w:rPr>
        <w:t xml:space="preserve"> муниципального района Воронежской области.</w:t>
      </w:r>
    </w:p>
    <w:p w:rsidR="00DB0579" w:rsidRPr="00DB0579" w:rsidRDefault="00DB0579" w:rsidP="00DB0579">
      <w:pPr>
        <w:pStyle w:val="a8"/>
        <w:autoSpaceDE w:val="0"/>
        <w:autoSpaceDN w:val="0"/>
        <w:adjustRightInd w:val="0"/>
        <w:ind w:left="0" w:firstLine="708"/>
        <w:jc w:val="both"/>
        <w:rPr>
          <w:rFonts w:ascii="Arial" w:hAnsi="Arial" w:cs="Arial"/>
        </w:rPr>
      </w:pPr>
      <w:r w:rsidRPr="00DB0579">
        <w:rPr>
          <w:rFonts w:ascii="Arial" w:hAnsi="Arial" w:cs="Arial"/>
        </w:rPr>
        <w:t xml:space="preserve">2. Направить проект внесения изменений в Генеральный план с обязательными приложениями (заключение о результатах публичных слушаний по проекту внесения изменений в Генеральный план поселения и протокол публичных слушаний по проекту внесения изменений в Генеральный план) в Совет народных депутатов </w:t>
      </w:r>
      <w:proofErr w:type="spellStart"/>
      <w:r w:rsidR="005F0FBF">
        <w:rPr>
          <w:rFonts w:ascii="Arial" w:hAnsi="Arial" w:cs="Arial"/>
        </w:rPr>
        <w:t>Добринского</w:t>
      </w:r>
      <w:proofErr w:type="spellEnd"/>
      <w:r>
        <w:rPr>
          <w:rFonts w:ascii="Arial" w:hAnsi="Arial" w:cs="Arial"/>
        </w:rPr>
        <w:t xml:space="preserve"> сельского</w:t>
      </w:r>
      <w:r w:rsidRPr="00DB0579">
        <w:rPr>
          <w:rFonts w:ascii="Arial" w:hAnsi="Arial" w:cs="Arial"/>
        </w:rPr>
        <w:t xml:space="preserve"> поселения.</w:t>
      </w:r>
    </w:p>
    <w:p w:rsidR="00E63D98" w:rsidRPr="00DB0579" w:rsidRDefault="00E63D98" w:rsidP="008574CB">
      <w:pPr>
        <w:spacing w:line="280" w:lineRule="exact"/>
        <w:ind w:firstLine="709"/>
        <w:jc w:val="both"/>
        <w:rPr>
          <w:rFonts w:ascii="Arial" w:hAnsi="Arial" w:cs="Arial"/>
        </w:rPr>
      </w:pPr>
      <w:r w:rsidRPr="00DB0579">
        <w:rPr>
          <w:rFonts w:ascii="Arial" w:hAnsi="Arial" w:cs="Arial"/>
        </w:rPr>
        <w:t xml:space="preserve">2. </w:t>
      </w:r>
      <w:proofErr w:type="gramStart"/>
      <w:r w:rsidRPr="00DB0579">
        <w:rPr>
          <w:rFonts w:ascii="Arial" w:hAnsi="Arial" w:cs="Arial"/>
        </w:rPr>
        <w:t>Контроль за</w:t>
      </w:r>
      <w:proofErr w:type="gramEnd"/>
      <w:r w:rsidRPr="00DB0579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E63D98" w:rsidRPr="00DB0579" w:rsidRDefault="00E63D98" w:rsidP="008574CB">
      <w:pPr>
        <w:ind w:firstLine="709"/>
        <w:jc w:val="both"/>
        <w:rPr>
          <w:rFonts w:ascii="Arial" w:hAnsi="Arial" w:cs="Arial"/>
        </w:rPr>
      </w:pPr>
    </w:p>
    <w:p w:rsidR="00E63D98" w:rsidRPr="00DB0579" w:rsidRDefault="00E63D98" w:rsidP="008574CB">
      <w:pPr>
        <w:pStyle w:val="a3"/>
        <w:spacing w:before="0" w:beforeAutospacing="0" w:after="0" w:afterAutospacing="0"/>
        <w:ind w:firstLine="709"/>
        <w:rPr>
          <w:rFonts w:ascii="Arial" w:eastAsia="Times New Roman" w:hAnsi="Arial" w:cs="Arial"/>
          <w:color w:val="000000"/>
          <w:lang w:eastAsia="zh-CN"/>
        </w:rPr>
      </w:pPr>
      <w:r w:rsidRPr="00DB0579">
        <w:rPr>
          <w:rFonts w:ascii="Arial" w:eastAsia="Times New Roman" w:hAnsi="Arial" w:cs="Arial"/>
          <w:color w:val="000000"/>
          <w:lang w:eastAsia="zh-CN"/>
        </w:rPr>
        <w:t>Г</w:t>
      </w:r>
      <w:r w:rsidR="005F0FBF">
        <w:rPr>
          <w:rFonts w:ascii="Arial" w:eastAsia="Times New Roman" w:hAnsi="Arial" w:cs="Arial"/>
          <w:color w:val="000000"/>
          <w:lang w:eastAsia="zh-CN"/>
        </w:rPr>
        <w:t xml:space="preserve">лава </w:t>
      </w:r>
      <w:proofErr w:type="spellStart"/>
      <w:r w:rsidR="005F0FBF">
        <w:rPr>
          <w:rFonts w:ascii="Arial" w:eastAsia="Times New Roman" w:hAnsi="Arial" w:cs="Arial"/>
          <w:color w:val="000000"/>
          <w:lang w:eastAsia="zh-CN"/>
        </w:rPr>
        <w:t>Добринского</w:t>
      </w:r>
      <w:proofErr w:type="spellEnd"/>
      <w:r w:rsidRPr="00DB0579">
        <w:rPr>
          <w:rFonts w:ascii="Arial" w:eastAsia="Times New Roman" w:hAnsi="Arial" w:cs="Arial"/>
          <w:color w:val="000000"/>
          <w:lang w:eastAsia="zh-CN"/>
        </w:rPr>
        <w:t xml:space="preserve"> </w:t>
      </w:r>
    </w:p>
    <w:p w:rsidR="008574CB" w:rsidRPr="00DB0579" w:rsidRDefault="00E63D98" w:rsidP="008574CB">
      <w:pPr>
        <w:tabs>
          <w:tab w:val="left" w:pos="5070"/>
        </w:tabs>
        <w:ind w:firstLine="709"/>
        <w:rPr>
          <w:rFonts w:ascii="Arial" w:eastAsia="Times New Roman" w:hAnsi="Arial" w:cs="Arial"/>
          <w:lang w:eastAsia="zh-CN"/>
        </w:rPr>
      </w:pPr>
      <w:r w:rsidRPr="00DB0579">
        <w:rPr>
          <w:rFonts w:ascii="Arial" w:eastAsia="Times New Roman" w:hAnsi="Arial" w:cs="Arial"/>
          <w:lang w:eastAsia="zh-CN"/>
        </w:rPr>
        <w:t xml:space="preserve">сельского поселения                                          </w:t>
      </w:r>
      <w:r w:rsidR="005F0FBF">
        <w:rPr>
          <w:rFonts w:ascii="Arial" w:eastAsia="Times New Roman" w:hAnsi="Arial" w:cs="Arial"/>
          <w:lang w:eastAsia="zh-CN"/>
        </w:rPr>
        <w:t xml:space="preserve">                    </w:t>
      </w:r>
      <w:proofErr w:type="spellStart"/>
      <w:r w:rsidR="005F0FBF">
        <w:rPr>
          <w:rFonts w:ascii="Arial" w:eastAsia="Times New Roman" w:hAnsi="Arial" w:cs="Arial"/>
          <w:lang w:eastAsia="zh-CN"/>
        </w:rPr>
        <w:t>С.И.Бердников</w:t>
      </w:r>
      <w:bookmarkStart w:id="0" w:name="_GoBack"/>
      <w:bookmarkEnd w:id="0"/>
      <w:proofErr w:type="spellEnd"/>
    </w:p>
    <w:p w:rsidR="00B70047" w:rsidRPr="00DB0579" w:rsidRDefault="00521820" w:rsidP="00521820">
      <w:pPr>
        <w:tabs>
          <w:tab w:val="left" w:pos="5070"/>
        </w:tabs>
        <w:ind w:firstLine="709"/>
        <w:jc w:val="right"/>
        <w:rPr>
          <w:rFonts w:ascii="Arial" w:hAnsi="Arial" w:cs="Arial"/>
        </w:rPr>
      </w:pPr>
      <w:r w:rsidRPr="00DB0579">
        <w:rPr>
          <w:rFonts w:ascii="Arial" w:hAnsi="Arial" w:cs="Arial"/>
        </w:rPr>
        <w:t xml:space="preserve"> </w:t>
      </w:r>
    </w:p>
    <w:sectPr w:rsidR="00B70047" w:rsidRPr="00DB0579" w:rsidSect="00B70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A0290"/>
    <w:multiLevelType w:val="multilevel"/>
    <w:tmpl w:val="E01C395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3E7E2B40"/>
    <w:multiLevelType w:val="multilevel"/>
    <w:tmpl w:val="F3DAB5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-1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6D7D324E"/>
    <w:multiLevelType w:val="multilevel"/>
    <w:tmpl w:val="7BF2870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98"/>
    <w:rsid w:val="00521820"/>
    <w:rsid w:val="00596D4F"/>
    <w:rsid w:val="005F0FBF"/>
    <w:rsid w:val="008574CB"/>
    <w:rsid w:val="00A71FD1"/>
    <w:rsid w:val="00B70047"/>
    <w:rsid w:val="00DB0579"/>
    <w:rsid w:val="00E6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D9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_"/>
    <w:link w:val="2"/>
    <w:uiPriority w:val="99"/>
    <w:locked/>
    <w:rsid w:val="00E63D98"/>
    <w:rPr>
      <w:rFonts w:ascii="Times New Roman" w:hAnsi="Times New Roman" w:cs="Times New Roman"/>
      <w:sz w:val="26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E63D98"/>
    <w:pPr>
      <w:shd w:val="clear" w:color="auto" w:fill="FFFFFF"/>
      <w:spacing w:before="420" w:line="328" w:lineRule="exact"/>
      <w:ind w:hanging="1640"/>
    </w:pPr>
    <w:rPr>
      <w:rFonts w:ascii="Times New Roman" w:eastAsiaTheme="minorHAnsi" w:hAnsi="Times New Roman" w:cs="Times New Roman"/>
      <w:color w:val="auto"/>
      <w:sz w:val="26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E63D98"/>
    <w:rPr>
      <w:rFonts w:ascii="Times New Roman" w:hAnsi="Times New Roman" w:cs="Times New Roman"/>
      <w:b/>
      <w:spacing w:val="-3"/>
      <w:sz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63D98"/>
    <w:pPr>
      <w:shd w:val="clear" w:color="auto" w:fill="FFFFFF"/>
      <w:spacing w:before="120" w:line="245" w:lineRule="exact"/>
      <w:ind w:hanging="1280"/>
    </w:pPr>
    <w:rPr>
      <w:rFonts w:ascii="Times New Roman" w:eastAsiaTheme="minorHAnsi" w:hAnsi="Times New Roman" w:cs="Times New Roman"/>
      <w:b/>
      <w:color w:val="auto"/>
      <w:spacing w:val="-3"/>
      <w:sz w:val="21"/>
      <w:szCs w:val="22"/>
      <w:lang w:eastAsia="en-US"/>
    </w:rPr>
  </w:style>
  <w:style w:type="character" w:customStyle="1" w:styleId="a5">
    <w:name w:val="Колонтитул_"/>
    <w:link w:val="a6"/>
    <w:uiPriority w:val="99"/>
    <w:locked/>
    <w:rsid w:val="00E63D98"/>
    <w:rPr>
      <w:rFonts w:ascii="Times New Roman" w:hAnsi="Times New Roman" w:cs="Times New Roman"/>
      <w:sz w:val="26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E63D9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2"/>
      <w:lang w:eastAsia="en-US"/>
    </w:rPr>
  </w:style>
  <w:style w:type="character" w:customStyle="1" w:styleId="5">
    <w:name w:val="Основной текст (5)_"/>
    <w:link w:val="50"/>
    <w:uiPriority w:val="99"/>
    <w:locked/>
    <w:rsid w:val="00E63D98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63D98"/>
    <w:pPr>
      <w:shd w:val="clear" w:color="auto" w:fill="FFFFFF"/>
      <w:spacing w:after="420" w:line="240" w:lineRule="atLeast"/>
      <w:jc w:val="right"/>
    </w:pPr>
    <w:rPr>
      <w:rFonts w:ascii="Arial Unicode MS" w:eastAsia="Arial Unicode MS" w:hAnsi="Arial Unicode MS" w:cs="Arial Unicode MS"/>
      <w:color w:val="auto"/>
      <w:sz w:val="22"/>
      <w:szCs w:val="22"/>
      <w:lang w:eastAsia="en-US"/>
    </w:rPr>
  </w:style>
  <w:style w:type="paragraph" w:customStyle="1" w:styleId="a7">
    <w:name w:val="Содержимое таблицы"/>
    <w:basedOn w:val="a"/>
    <w:uiPriority w:val="99"/>
    <w:rsid w:val="00E63D98"/>
    <w:pPr>
      <w:suppressLineNumbers/>
      <w:suppressAutoHyphens/>
    </w:pPr>
    <w:rPr>
      <w:rFonts w:ascii="Times New Roman" w:eastAsia="Times New Roman" w:hAnsi="Times New Roman" w:cs="Times New Roman"/>
    </w:rPr>
  </w:style>
  <w:style w:type="character" w:customStyle="1" w:styleId="10">
    <w:name w:val="Основной текст + 10"/>
    <w:aliases w:val="5 pt,Полужирный,Интервал 0 pt2"/>
    <w:uiPriority w:val="99"/>
    <w:rsid w:val="00E63D98"/>
    <w:rPr>
      <w:rFonts w:ascii="Times New Roman" w:hAnsi="Times New Roman" w:cs="Times New Roman" w:hint="default"/>
      <w:b/>
      <w:bCs w:val="0"/>
      <w:strike w:val="0"/>
      <w:dstrike w:val="0"/>
      <w:color w:val="000000"/>
      <w:spacing w:val="-3"/>
      <w:w w:val="100"/>
      <w:position w:val="0"/>
      <w:sz w:val="21"/>
      <w:u w:val="none"/>
      <w:effect w:val="none"/>
      <w:lang w:val="ru-RU"/>
    </w:rPr>
  </w:style>
  <w:style w:type="character" w:customStyle="1" w:styleId="7">
    <w:name w:val="Основной текст + 7"/>
    <w:aliases w:val="5 pt1,Полужирный1,Интервал 0 pt1"/>
    <w:uiPriority w:val="99"/>
    <w:rsid w:val="00E63D98"/>
    <w:rPr>
      <w:rFonts w:ascii="Times New Roman" w:hAnsi="Times New Roman" w:cs="Times New Roman" w:hint="default"/>
      <w:b/>
      <w:bCs w:val="0"/>
      <w:strike w:val="0"/>
      <w:dstrike w:val="0"/>
      <w:color w:val="000000"/>
      <w:spacing w:val="1"/>
      <w:w w:val="100"/>
      <w:position w:val="0"/>
      <w:sz w:val="15"/>
      <w:u w:val="none"/>
      <w:effect w:val="none"/>
      <w:lang w:val="ru-RU"/>
    </w:rPr>
  </w:style>
  <w:style w:type="paragraph" w:styleId="a8">
    <w:name w:val="List Paragraph"/>
    <w:basedOn w:val="a"/>
    <w:qFormat/>
    <w:rsid w:val="00DB0579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D9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_"/>
    <w:link w:val="2"/>
    <w:uiPriority w:val="99"/>
    <w:locked/>
    <w:rsid w:val="00E63D98"/>
    <w:rPr>
      <w:rFonts w:ascii="Times New Roman" w:hAnsi="Times New Roman" w:cs="Times New Roman"/>
      <w:sz w:val="26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E63D98"/>
    <w:pPr>
      <w:shd w:val="clear" w:color="auto" w:fill="FFFFFF"/>
      <w:spacing w:before="420" w:line="328" w:lineRule="exact"/>
      <w:ind w:hanging="1640"/>
    </w:pPr>
    <w:rPr>
      <w:rFonts w:ascii="Times New Roman" w:eastAsiaTheme="minorHAnsi" w:hAnsi="Times New Roman" w:cs="Times New Roman"/>
      <w:color w:val="auto"/>
      <w:sz w:val="26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E63D98"/>
    <w:rPr>
      <w:rFonts w:ascii="Times New Roman" w:hAnsi="Times New Roman" w:cs="Times New Roman"/>
      <w:b/>
      <w:spacing w:val="-3"/>
      <w:sz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63D98"/>
    <w:pPr>
      <w:shd w:val="clear" w:color="auto" w:fill="FFFFFF"/>
      <w:spacing w:before="120" w:line="245" w:lineRule="exact"/>
      <w:ind w:hanging="1280"/>
    </w:pPr>
    <w:rPr>
      <w:rFonts w:ascii="Times New Roman" w:eastAsiaTheme="minorHAnsi" w:hAnsi="Times New Roman" w:cs="Times New Roman"/>
      <w:b/>
      <w:color w:val="auto"/>
      <w:spacing w:val="-3"/>
      <w:sz w:val="21"/>
      <w:szCs w:val="22"/>
      <w:lang w:eastAsia="en-US"/>
    </w:rPr>
  </w:style>
  <w:style w:type="character" w:customStyle="1" w:styleId="a5">
    <w:name w:val="Колонтитул_"/>
    <w:link w:val="a6"/>
    <w:uiPriority w:val="99"/>
    <w:locked/>
    <w:rsid w:val="00E63D98"/>
    <w:rPr>
      <w:rFonts w:ascii="Times New Roman" w:hAnsi="Times New Roman" w:cs="Times New Roman"/>
      <w:sz w:val="26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E63D9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2"/>
      <w:lang w:eastAsia="en-US"/>
    </w:rPr>
  </w:style>
  <w:style w:type="character" w:customStyle="1" w:styleId="5">
    <w:name w:val="Основной текст (5)_"/>
    <w:link w:val="50"/>
    <w:uiPriority w:val="99"/>
    <w:locked/>
    <w:rsid w:val="00E63D98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63D98"/>
    <w:pPr>
      <w:shd w:val="clear" w:color="auto" w:fill="FFFFFF"/>
      <w:spacing w:after="420" w:line="240" w:lineRule="atLeast"/>
      <w:jc w:val="right"/>
    </w:pPr>
    <w:rPr>
      <w:rFonts w:ascii="Arial Unicode MS" w:eastAsia="Arial Unicode MS" w:hAnsi="Arial Unicode MS" w:cs="Arial Unicode MS"/>
      <w:color w:val="auto"/>
      <w:sz w:val="22"/>
      <w:szCs w:val="22"/>
      <w:lang w:eastAsia="en-US"/>
    </w:rPr>
  </w:style>
  <w:style w:type="paragraph" w:customStyle="1" w:styleId="a7">
    <w:name w:val="Содержимое таблицы"/>
    <w:basedOn w:val="a"/>
    <w:uiPriority w:val="99"/>
    <w:rsid w:val="00E63D98"/>
    <w:pPr>
      <w:suppressLineNumbers/>
      <w:suppressAutoHyphens/>
    </w:pPr>
    <w:rPr>
      <w:rFonts w:ascii="Times New Roman" w:eastAsia="Times New Roman" w:hAnsi="Times New Roman" w:cs="Times New Roman"/>
    </w:rPr>
  </w:style>
  <w:style w:type="character" w:customStyle="1" w:styleId="10">
    <w:name w:val="Основной текст + 10"/>
    <w:aliases w:val="5 pt,Полужирный,Интервал 0 pt2"/>
    <w:uiPriority w:val="99"/>
    <w:rsid w:val="00E63D98"/>
    <w:rPr>
      <w:rFonts w:ascii="Times New Roman" w:hAnsi="Times New Roman" w:cs="Times New Roman" w:hint="default"/>
      <w:b/>
      <w:bCs w:val="0"/>
      <w:strike w:val="0"/>
      <w:dstrike w:val="0"/>
      <w:color w:val="000000"/>
      <w:spacing w:val="-3"/>
      <w:w w:val="100"/>
      <w:position w:val="0"/>
      <w:sz w:val="21"/>
      <w:u w:val="none"/>
      <w:effect w:val="none"/>
      <w:lang w:val="ru-RU"/>
    </w:rPr>
  </w:style>
  <w:style w:type="character" w:customStyle="1" w:styleId="7">
    <w:name w:val="Основной текст + 7"/>
    <w:aliases w:val="5 pt1,Полужирный1,Интервал 0 pt1"/>
    <w:uiPriority w:val="99"/>
    <w:rsid w:val="00E63D98"/>
    <w:rPr>
      <w:rFonts w:ascii="Times New Roman" w:hAnsi="Times New Roman" w:cs="Times New Roman" w:hint="default"/>
      <w:b/>
      <w:bCs w:val="0"/>
      <w:strike w:val="0"/>
      <w:dstrike w:val="0"/>
      <w:color w:val="000000"/>
      <w:spacing w:val="1"/>
      <w:w w:val="100"/>
      <w:position w:val="0"/>
      <w:sz w:val="15"/>
      <w:u w:val="none"/>
      <w:effect w:val="none"/>
      <w:lang w:val="ru-RU"/>
    </w:rPr>
  </w:style>
  <w:style w:type="paragraph" w:styleId="a8">
    <w:name w:val="List Paragraph"/>
    <w:basedOn w:val="a"/>
    <w:qFormat/>
    <w:rsid w:val="00DB0579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2019-04-09T08:02:00Z</cp:lastPrinted>
  <dcterms:created xsi:type="dcterms:W3CDTF">2019-04-03T06:27:00Z</dcterms:created>
  <dcterms:modified xsi:type="dcterms:W3CDTF">2019-04-09T08:02:00Z</dcterms:modified>
</cp:coreProperties>
</file>