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74" w:rsidRDefault="00443074" w:rsidP="00443074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</w:p>
    <w:p w:rsidR="00443074" w:rsidRDefault="00443074" w:rsidP="00443074">
      <w:pPr>
        <w:widowControl w:val="0"/>
        <w:suppressAutoHyphens/>
        <w:autoSpaceDN w:val="0"/>
        <w:jc w:val="center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                                                                               </w:t>
      </w:r>
    </w:p>
    <w:p w:rsidR="00443074" w:rsidRDefault="00443074" w:rsidP="00443074">
      <w:pPr>
        <w:widowControl w:val="0"/>
        <w:suppressAutoHyphens/>
        <w:autoSpaceDN w:val="0"/>
        <w:jc w:val="center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>Администрация сельского поселения Новоспасский</w:t>
      </w:r>
    </w:p>
    <w:p w:rsidR="00443074" w:rsidRDefault="00443074" w:rsidP="00443074">
      <w:pPr>
        <w:widowControl w:val="0"/>
        <w:suppressAutoHyphens/>
        <w:autoSpaceDN w:val="0"/>
        <w:jc w:val="center"/>
        <w:rPr>
          <w:rFonts w:eastAsia="Arial" w:cs="Arial"/>
          <w:b/>
          <w:bCs/>
          <w:color w:val="000000"/>
          <w:kern w:val="3"/>
          <w:sz w:val="28"/>
          <w:szCs w:val="28"/>
          <w:u w:val="single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муниципального района </w:t>
      </w:r>
      <w:proofErr w:type="gramStart"/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>Приволжский</w:t>
      </w:r>
      <w:proofErr w:type="gramEnd"/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Самарской области</w:t>
      </w:r>
    </w:p>
    <w:tbl>
      <w:tblPr>
        <w:tblW w:w="0" w:type="auto"/>
        <w:tblLayout w:type="fixed"/>
        <w:tblLook w:val="04A0"/>
      </w:tblPr>
      <w:tblGrid>
        <w:gridCol w:w="4785"/>
        <w:gridCol w:w="4784"/>
      </w:tblGrid>
      <w:tr w:rsidR="00443074" w:rsidTr="00443074">
        <w:trPr>
          <w:trHeight w:val="1"/>
        </w:trPr>
        <w:tc>
          <w:tcPr>
            <w:tcW w:w="4785" w:type="dxa"/>
            <w:shd w:val="clear" w:color="auto" w:fill="FFFFFF"/>
          </w:tcPr>
          <w:p w:rsidR="00443074" w:rsidRDefault="004430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443074" w:rsidRDefault="004430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784" w:type="dxa"/>
            <w:shd w:val="clear" w:color="auto" w:fill="FFFFFF"/>
          </w:tcPr>
          <w:p w:rsidR="00443074" w:rsidRDefault="004430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443074" w:rsidRDefault="00443074" w:rsidP="004430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443074" w:rsidRPr="009B6EA0" w:rsidRDefault="004A2F6D" w:rsidP="004430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09 июля  2019 года    № 39</w:t>
      </w:r>
    </w:p>
    <w:tbl>
      <w:tblPr>
        <w:tblW w:w="0" w:type="auto"/>
        <w:tblLayout w:type="fixed"/>
        <w:tblLook w:val="04A0"/>
      </w:tblPr>
      <w:tblGrid>
        <w:gridCol w:w="3107"/>
        <w:gridCol w:w="1560"/>
      </w:tblGrid>
      <w:tr w:rsidR="00443074" w:rsidTr="00443074">
        <w:trPr>
          <w:trHeight w:val="1"/>
        </w:trPr>
        <w:tc>
          <w:tcPr>
            <w:tcW w:w="3107" w:type="dxa"/>
            <w:shd w:val="clear" w:color="auto" w:fill="FFFFFF"/>
          </w:tcPr>
          <w:p w:rsidR="00443074" w:rsidRDefault="004430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443074" w:rsidRDefault="004430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</w:t>
            </w:r>
          </w:p>
        </w:tc>
      </w:tr>
    </w:tbl>
    <w:p w:rsidR="00443074" w:rsidRDefault="00443074" w:rsidP="004430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:rsidR="00443074" w:rsidRDefault="00443074" w:rsidP="00443074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u w:val="single"/>
          <w:lang w:eastAsia="en-US" w:bidi="en-US"/>
        </w:rPr>
      </w:pPr>
    </w:p>
    <w:p w:rsidR="00443074" w:rsidRDefault="009B6EA0" w:rsidP="00443074">
      <w:pPr>
        <w:suppressAutoHyphens/>
        <w:jc w:val="center"/>
        <w:rPr>
          <w:b/>
          <w:color w:val="1E1E1E"/>
        </w:rPr>
      </w:pPr>
      <w:r>
        <w:rPr>
          <w:b/>
          <w:color w:val="1E1E1E"/>
        </w:rPr>
        <w:t>«Об утверждении ведомственной целевой</w:t>
      </w:r>
      <w:r w:rsidR="00443074">
        <w:rPr>
          <w:b/>
          <w:color w:val="1E1E1E"/>
        </w:rPr>
        <w:t xml:space="preserve"> программы «Противодействие коррупции на территории с</w:t>
      </w:r>
      <w:r w:rsidR="00A80895">
        <w:rPr>
          <w:b/>
          <w:color w:val="1E1E1E"/>
        </w:rPr>
        <w:t>ельского поселения Новоспасский муниципального района Приволжский</w:t>
      </w:r>
      <w:r w:rsidR="004A2F6D">
        <w:rPr>
          <w:b/>
          <w:color w:val="1E1E1E"/>
        </w:rPr>
        <w:t xml:space="preserve"> Самарской области на 2019-2021</w:t>
      </w:r>
      <w:r w:rsidR="00443074">
        <w:rPr>
          <w:b/>
          <w:color w:val="1E1E1E"/>
        </w:rPr>
        <w:t xml:space="preserve"> годы»</w:t>
      </w:r>
    </w:p>
    <w:p w:rsidR="00443074" w:rsidRDefault="00443074" w:rsidP="00443074">
      <w:pPr>
        <w:jc w:val="both"/>
      </w:pPr>
    </w:p>
    <w:p w:rsidR="00443074" w:rsidRDefault="00443074" w:rsidP="00443074">
      <w:pPr>
        <w:suppressAutoHyphens/>
        <w:ind w:firstLine="709"/>
        <w:jc w:val="both"/>
      </w:pPr>
      <w:proofErr w:type="gramStart"/>
      <w:r>
        <w:t xml:space="preserve">Во исполнение Федерального закона № 273- ФЗ от 25.12.2008 г. «О противодействии коррупции», Федерального закона от 17.07.2009 г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закон</w:t>
      </w:r>
      <w:r w:rsidR="00653D83">
        <w:t>а</w:t>
      </w:r>
      <w:r>
        <w:t xml:space="preserve"> Самарской области от  10.03.2009 г. № 23-ГД «О противодействии коррупции в Самарской области», руководствуясь Федеральным законом от 06.10.2003 N</w:t>
      </w:r>
      <w:proofErr w:type="gramEnd"/>
      <w:r>
        <w:t> 131-ФЗ «Об общих принципах организации местного самоуправления в Российской Федерации»,</w:t>
      </w:r>
      <w:r w:rsidR="009B6EA0">
        <w:t xml:space="preserve"> Указа Президента Российской Федерации от 01.04.2016 г. № 147 и</w:t>
      </w:r>
      <w:r>
        <w:t xml:space="preserve"> </w:t>
      </w:r>
      <w:hyperlink r:id="rId6" w:history="1">
        <w:r>
          <w:rPr>
            <w:rStyle w:val="a3"/>
            <w:b w:val="0"/>
            <w:color w:val="auto"/>
          </w:rPr>
          <w:t>Уставом</w:t>
        </w:r>
      </w:hyperlink>
      <w:r>
        <w:t xml:space="preserve"> с</w:t>
      </w:r>
      <w:r w:rsidR="00A80895">
        <w:t>ельского поселения Новоспасский муниципального района Приволжский</w:t>
      </w:r>
      <w:r>
        <w:t xml:space="preserve"> Самарской области, </w:t>
      </w:r>
    </w:p>
    <w:p w:rsidR="00443074" w:rsidRDefault="00443074" w:rsidP="00443074">
      <w:pPr>
        <w:suppressAutoHyphens/>
        <w:ind w:firstLine="709"/>
        <w:jc w:val="both"/>
      </w:pPr>
    </w:p>
    <w:p w:rsidR="00443074" w:rsidRDefault="00443074" w:rsidP="00443074">
      <w:pPr>
        <w:suppressAutoHyphens/>
        <w:ind w:firstLine="900"/>
        <w:jc w:val="both"/>
        <w:rPr>
          <w:b/>
          <w:spacing w:val="-3"/>
        </w:rPr>
      </w:pPr>
      <w:r>
        <w:rPr>
          <w:color w:val="1E1E1E"/>
        </w:rPr>
        <w:t xml:space="preserve">  </w:t>
      </w:r>
      <w:r>
        <w:rPr>
          <w:b/>
          <w:spacing w:val="-3"/>
        </w:rPr>
        <w:t>ПОСТАНОВЛЯЮ:</w:t>
      </w:r>
    </w:p>
    <w:p w:rsidR="00443074" w:rsidRDefault="00443074" w:rsidP="00443074">
      <w:pPr>
        <w:suppressAutoHyphens/>
        <w:ind w:firstLine="900"/>
        <w:jc w:val="both"/>
        <w:rPr>
          <w:b/>
          <w:spacing w:val="-3"/>
        </w:rPr>
      </w:pPr>
    </w:p>
    <w:p w:rsidR="00443074" w:rsidRDefault="00443074" w:rsidP="00443074">
      <w:pPr>
        <w:jc w:val="both"/>
      </w:pPr>
      <w:r>
        <w:t xml:space="preserve">         1.</w:t>
      </w:r>
      <w:r w:rsidR="009B6EA0">
        <w:t xml:space="preserve"> Утвердить  прилагаемую ведомственную целевую</w:t>
      </w:r>
      <w:r>
        <w:t xml:space="preserve"> программу «Противодействие коррупции на территории   се</w:t>
      </w:r>
      <w:r w:rsidR="00A80895">
        <w:t>льского  поселения Новоспасский муниципального района Приволжский</w:t>
      </w:r>
      <w:r>
        <w:t xml:space="preserve"> Самарской области н</w:t>
      </w:r>
      <w:r w:rsidR="004A2F6D">
        <w:t>а  2019-2021</w:t>
      </w:r>
      <w:r>
        <w:t xml:space="preserve"> годы».</w:t>
      </w:r>
    </w:p>
    <w:p w:rsidR="00443074" w:rsidRDefault="00443074" w:rsidP="00443074">
      <w:pPr>
        <w:jc w:val="both"/>
      </w:pPr>
      <w:r>
        <w:tab/>
      </w:r>
    </w:p>
    <w:p w:rsidR="00443074" w:rsidRDefault="009B6EA0" w:rsidP="00443074">
      <w:pPr>
        <w:jc w:val="both"/>
        <w:rPr>
          <w:color w:val="1E1E1E"/>
        </w:rPr>
      </w:pPr>
      <w:r>
        <w:t xml:space="preserve">         2</w:t>
      </w:r>
      <w:r w:rsidR="00443074">
        <w:t xml:space="preserve">. </w:t>
      </w:r>
      <w:r w:rsidR="00443074">
        <w:rPr>
          <w:color w:val="1E1E1E"/>
        </w:rPr>
        <w:t xml:space="preserve">Опубликовать настоящее постановление в газете </w:t>
      </w:r>
      <w:r w:rsidR="00443074">
        <w:t>«Вести с</w:t>
      </w:r>
      <w:r w:rsidR="00653D83">
        <w:t>ельского поселения Новоспасский</w:t>
      </w:r>
      <w:r w:rsidR="00443074">
        <w:t xml:space="preserve">» </w:t>
      </w:r>
      <w:r w:rsidR="00443074">
        <w:rPr>
          <w:color w:val="1E1E1E"/>
        </w:rPr>
        <w:t>и разместить на официальном сайте администрации с</w:t>
      </w:r>
      <w:r w:rsidR="00653D83">
        <w:rPr>
          <w:color w:val="1E1E1E"/>
        </w:rPr>
        <w:t>ельского поселения Новоспасский</w:t>
      </w:r>
      <w:r w:rsidR="00443074">
        <w:rPr>
          <w:color w:val="1E1E1E"/>
        </w:rPr>
        <w:t xml:space="preserve"> в сети Интернет.</w:t>
      </w:r>
    </w:p>
    <w:p w:rsidR="009B6EA0" w:rsidRDefault="009B6EA0" w:rsidP="009B6EA0">
      <w:pPr>
        <w:jc w:val="both"/>
      </w:pPr>
      <w:bookmarkStart w:id="0" w:name="sub_4"/>
    </w:p>
    <w:p w:rsidR="009B6EA0" w:rsidRDefault="009B6EA0" w:rsidP="009B6EA0">
      <w:pPr>
        <w:jc w:val="both"/>
      </w:pPr>
    </w:p>
    <w:p w:rsidR="00443074" w:rsidRDefault="009B6EA0" w:rsidP="009B6EA0">
      <w:pPr>
        <w:jc w:val="both"/>
      </w:pPr>
      <w:r>
        <w:t xml:space="preserve">          3.  </w:t>
      </w:r>
      <w:proofErr w:type="gramStart"/>
      <w:r w:rsidR="00443074">
        <w:t>Контроль за</w:t>
      </w:r>
      <w:proofErr w:type="gramEnd"/>
      <w:r w:rsidR="00443074">
        <w:t xml:space="preserve"> исполнением настоящего Постановления оставляю за собой.</w:t>
      </w:r>
    </w:p>
    <w:bookmarkEnd w:id="0"/>
    <w:p w:rsidR="00443074" w:rsidRDefault="00443074" w:rsidP="00443074">
      <w:pPr>
        <w:ind w:firstLine="709"/>
        <w:jc w:val="both"/>
      </w:pPr>
    </w:p>
    <w:p w:rsidR="00443074" w:rsidRDefault="00443074" w:rsidP="00443074"/>
    <w:p w:rsidR="00653D83" w:rsidRDefault="00653D83" w:rsidP="00443074">
      <w:pPr>
        <w:jc w:val="both"/>
        <w:rPr>
          <w:b/>
        </w:rPr>
      </w:pPr>
    </w:p>
    <w:p w:rsidR="00653D83" w:rsidRDefault="00653D83" w:rsidP="00443074">
      <w:pPr>
        <w:jc w:val="both"/>
        <w:rPr>
          <w:b/>
        </w:rPr>
      </w:pPr>
    </w:p>
    <w:p w:rsidR="00443074" w:rsidRDefault="00443074" w:rsidP="00443074">
      <w:pPr>
        <w:jc w:val="both"/>
        <w:rPr>
          <w:b/>
        </w:rPr>
      </w:pPr>
      <w:r>
        <w:rPr>
          <w:b/>
        </w:rPr>
        <w:t>Глава с</w:t>
      </w:r>
      <w:r w:rsidR="00653D83">
        <w:rPr>
          <w:b/>
        </w:rPr>
        <w:t>ельского поселения Новоспасский</w:t>
      </w:r>
    </w:p>
    <w:p w:rsidR="00443074" w:rsidRDefault="00653D83" w:rsidP="00443074">
      <w:pPr>
        <w:jc w:val="both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Приволжский</w:t>
      </w:r>
      <w:proofErr w:type="gramEnd"/>
    </w:p>
    <w:p w:rsidR="00443074" w:rsidRDefault="00443074" w:rsidP="00443074">
      <w:pPr>
        <w:jc w:val="both"/>
        <w:rPr>
          <w:b/>
        </w:rPr>
      </w:pPr>
      <w:r>
        <w:rPr>
          <w:b/>
        </w:rPr>
        <w:t xml:space="preserve">Самарской области                                                               </w:t>
      </w:r>
      <w:r w:rsidR="004A2F6D">
        <w:rPr>
          <w:b/>
        </w:rPr>
        <w:t xml:space="preserve">                         </w:t>
      </w:r>
      <w:proofErr w:type="spellStart"/>
      <w:r w:rsidR="004A2F6D">
        <w:rPr>
          <w:b/>
        </w:rPr>
        <w:t>А.В.Верховцев</w:t>
      </w:r>
      <w:proofErr w:type="spellEnd"/>
    </w:p>
    <w:p w:rsidR="00443074" w:rsidRDefault="00443074" w:rsidP="00443074"/>
    <w:p w:rsidR="00443074" w:rsidRDefault="00443074" w:rsidP="00443074">
      <w:r>
        <w:t xml:space="preserve"> </w:t>
      </w:r>
    </w:p>
    <w:p w:rsidR="00443074" w:rsidRDefault="00443074" w:rsidP="00443074"/>
    <w:p w:rsidR="00443074" w:rsidRDefault="00443074" w:rsidP="00443074">
      <w:pPr>
        <w:jc w:val="center"/>
      </w:pPr>
      <w:r>
        <w:t xml:space="preserve">                            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ВЕДОМСТВЕННАЯ ЦЕЛЕВАЯ  ПРОГРАММА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30CED">
        <w:rPr>
          <w:b/>
          <w:bCs/>
        </w:rPr>
        <w:t xml:space="preserve">СЕЛЬСКОГО ПОСЕЛЕНИЯ НОВОСПАССКИЙ </w:t>
      </w:r>
      <w:r>
        <w:rPr>
          <w:b/>
          <w:bCs/>
        </w:rPr>
        <w:t>МУНИЦИПАЛЬНОГО РАЙОНА ПРИВОЛЖСКИЙ</w:t>
      </w:r>
      <w:r w:rsidR="00B30CED">
        <w:rPr>
          <w:b/>
          <w:bCs/>
        </w:rPr>
        <w:t xml:space="preserve"> </w:t>
      </w:r>
      <w:r>
        <w:rPr>
          <w:b/>
          <w:bCs/>
        </w:rPr>
        <w:t>"ПРОТИВОД</w:t>
      </w:r>
      <w:r w:rsidR="00B30CED">
        <w:rPr>
          <w:b/>
          <w:bCs/>
        </w:rPr>
        <w:t>ЕЙСТВИЕ КОРРУПЦИИ В СЕЛЬСКОМ ПОСЕЛЕНИИ НОВОСПАССКИЙ МУНИЦИПАЛЬНОГО РАЙОНА ПРИВОЛЖСКИЙ САМАРСКОЙ ОБЛАСТИ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2016- 2018 ГОДЫ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(далее - Программа)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</w:pPr>
    </w:p>
    <w:tbl>
      <w:tblPr>
        <w:tblpPr w:leftFromText="180" w:rightFromText="180" w:bottomFromText="200" w:vertAnchor="text" w:tblpX="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6599"/>
      </w:tblGrid>
      <w:tr w:rsidR="009B6EA0" w:rsidTr="009B6EA0">
        <w:trPr>
          <w:trHeight w:val="311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0" w:rsidRDefault="009B6EA0">
            <w:pPr>
              <w:pStyle w:val="a7"/>
              <w:spacing w:line="276" w:lineRule="auto"/>
            </w:pPr>
            <w:r>
              <w:t>НАИМЕНОВАНИЕ 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ЗАКАЗЧИК ПРОГРАММЫ</w:t>
            </w:r>
          </w:p>
          <w:p w:rsidR="009B6EA0" w:rsidRDefault="009B6EA0">
            <w:pPr>
              <w:pStyle w:val="a7"/>
              <w:spacing w:line="276" w:lineRule="auto"/>
            </w:pPr>
            <w:r>
              <w:t>РАЗРАБОТЧИК ПРОГРАММЫ</w:t>
            </w: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ИСПОЛНИТЕЛЬ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ПРОГРАММЫ</w:t>
            </w: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ЦЕЛИ И ЗАДАЧИ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СРОКИ И ЭТАПЫ            </w:t>
            </w:r>
          </w:p>
          <w:p w:rsidR="009B6EA0" w:rsidRDefault="009B6EA0">
            <w:pPr>
              <w:pStyle w:val="a7"/>
              <w:spacing w:line="276" w:lineRule="auto"/>
            </w:pPr>
            <w:r>
              <w:t>РЕАЛИЗАЦИИ 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ВАЖНЕЙШИЕ ЦЕЛЕВЫЕ          ИНДИКАТОРЫ И ПОКАЗАТЕЛИ 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ПЕРЕЧЕНЬ </w:t>
            </w:r>
            <w:r>
              <w:lastRenderedPageBreak/>
              <w:t>ПОДПРОГРАММ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ОБЪЕМЫ И ИСТОЧНИКИ       </w:t>
            </w:r>
          </w:p>
          <w:p w:rsidR="009B6EA0" w:rsidRDefault="009B6EA0">
            <w:pPr>
              <w:pStyle w:val="a7"/>
              <w:spacing w:line="276" w:lineRule="auto"/>
            </w:pPr>
            <w:r>
              <w:t>ФИНАНСИРОВАНИЯ                    ПРОГРАММНЫХ МЕРОПРИЯТИЙ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ПОКАЗАТЕЛИ СОЦИАЛЬНО- ЭКОНОМИЧЕСКОЙ ЭФФЕКТИВНОСТИ РЕАЛИЗАЦИИ ПРОГРАММЫ 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СИСТЕМА ОРГАНИЗАЦИИ           </w:t>
            </w:r>
            <w:proofErr w:type="gramStart"/>
            <w:r>
              <w:t>КОНТРОЛЯ ЗА</w:t>
            </w:r>
            <w:proofErr w:type="gramEnd"/>
            <w:r>
              <w:t xml:space="preserve"> ХОДОМ         РЕАЛИЗАЦИИ 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  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0" w:rsidRDefault="009B6EA0">
            <w:pPr>
              <w:pStyle w:val="a7"/>
              <w:spacing w:line="276" w:lineRule="auto"/>
            </w:pPr>
            <w:r>
              <w:lastRenderedPageBreak/>
              <w:t xml:space="preserve">-   ведомственная целевая программа </w:t>
            </w:r>
            <w:r w:rsidR="00B30CED">
              <w:t>сельского поселения Новоспасский</w:t>
            </w:r>
            <w:r>
              <w:t xml:space="preserve"> муниципального района  Приволжский  "Противодействие   коррупции   в сельском поселении Новоспасский</w:t>
            </w:r>
            <w:r w:rsidR="00B30CED">
              <w:t xml:space="preserve"> </w:t>
            </w:r>
            <w:r>
              <w:t>муниципального района Приво</w:t>
            </w:r>
            <w:r w:rsidR="004A2F6D">
              <w:t>лжский Самарской области на 2019-2021</w:t>
            </w:r>
            <w:r>
              <w:t xml:space="preserve"> годы</w:t>
            </w:r>
          </w:p>
          <w:p w:rsidR="009B6EA0" w:rsidRDefault="009B6EA0">
            <w:pPr>
              <w:pStyle w:val="a7"/>
              <w:spacing w:line="276" w:lineRule="auto"/>
            </w:pPr>
            <w:r>
              <w:t>- Администрация сельского поселения Новоспасский муниципального района Приволжский Самарской области</w:t>
            </w:r>
          </w:p>
          <w:p w:rsidR="009B6EA0" w:rsidRDefault="009B6EA0">
            <w:pPr>
              <w:pStyle w:val="a7"/>
              <w:spacing w:line="276" w:lineRule="auto"/>
            </w:pPr>
            <w:r>
              <w:t>- Администрация сельского поселения Новоспасский муниципального района Приволжский Самарской области</w:t>
            </w:r>
          </w:p>
          <w:p w:rsidR="009B6EA0" w:rsidRDefault="009B6EA0">
            <w:pPr>
              <w:pStyle w:val="a7"/>
              <w:spacing w:line="276" w:lineRule="auto"/>
            </w:pPr>
            <w:r>
              <w:t>- Администрация сельского поселения Новоспасский муниципального района Приволжский Самарской области</w:t>
            </w: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- цель  Программы:  снижение  уровня  коррупции,</w:t>
            </w:r>
          </w:p>
          <w:p w:rsidR="009B6EA0" w:rsidRDefault="009B6EA0">
            <w:pPr>
              <w:pStyle w:val="a7"/>
              <w:spacing w:line="276" w:lineRule="auto"/>
            </w:pPr>
            <w:r>
              <w:t>поэтапное устранение причин ее  возникновения  в сельском поселении Новоспасский муниципального района Приволжский Самарской области.</w:t>
            </w:r>
          </w:p>
          <w:p w:rsidR="009B6EA0" w:rsidRDefault="009B6EA0">
            <w:pPr>
              <w:pStyle w:val="a7"/>
              <w:spacing w:line="276" w:lineRule="auto"/>
            </w:pPr>
            <w:r>
              <w:t>В  рамках  Программы  предусматривается  решение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следующих задач: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совершенствование нормативной  правовой  базы  </w:t>
            </w:r>
            <w:proofErr w:type="gramStart"/>
            <w:r>
              <w:t>в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сфере противодействия  коррупции  на  территории сельского поселения Новоспасский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создание  в  органах   местного   самоуправления сельского поселения Новоспасский муниципального района Приволжский  комплексной  системы противодействия коррупции;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создание   условий   для   снижения   правового</w:t>
            </w:r>
          </w:p>
          <w:p w:rsidR="009B6EA0" w:rsidRDefault="009B6EA0">
            <w:pPr>
              <w:pStyle w:val="a7"/>
              <w:spacing w:line="276" w:lineRule="auto"/>
            </w:pPr>
            <w:r>
              <w:t>нигилизма        населения,         формирование</w:t>
            </w:r>
          </w:p>
          <w:p w:rsidR="009B6EA0" w:rsidRDefault="009B6EA0">
            <w:pPr>
              <w:pStyle w:val="a7"/>
              <w:spacing w:line="276" w:lineRule="auto"/>
            </w:pPr>
            <w:proofErr w:type="spellStart"/>
            <w:r>
              <w:t>антикоррупционного</w:t>
            </w:r>
            <w:proofErr w:type="spellEnd"/>
            <w:r>
              <w:t xml:space="preserve">   общественного   мнения    и</w:t>
            </w:r>
          </w:p>
          <w:p w:rsidR="009B6EA0" w:rsidRDefault="009B6EA0">
            <w:pPr>
              <w:pStyle w:val="a7"/>
              <w:spacing w:line="276" w:lineRule="auto"/>
            </w:pPr>
            <w:r>
              <w:t>нетерпимости к проявлениям коррупции;</w:t>
            </w:r>
          </w:p>
          <w:p w:rsidR="009B6EA0" w:rsidRDefault="009B6EA0">
            <w:pPr>
              <w:pStyle w:val="a7"/>
              <w:spacing w:line="276" w:lineRule="auto"/>
            </w:pPr>
            <w:r>
              <w:t>обеспечение  прозрачности  деятельности  органов</w:t>
            </w:r>
          </w:p>
          <w:p w:rsidR="009B6EA0" w:rsidRDefault="009B6EA0">
            <w:pPr>
              <w:pStyle w:val="a7"/>
              <w:spacing w:line="276" w:lineRule="auto"/>
            </w:pPr>
            <w:r>
              <w:t>местного   самоуправления сельского поселения Новоспасский  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совершенствование     механизмов     координации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деятельности  между субъектами </w:t>
            </w:r>
            <w:proofErr w:type="spellStart"/>
            <w:r>
              <w:t>антикоррупционной</w:t>
            </w:r>
            <w:proofErr w:type="spellEnd"/>
          </w:p>
          <w:p w:rsidR="009B6EA0" w:rsidRDefault="009B6EA0">
            <w:pPr>
              <w:pStyle w:val="a7"/>
              <w:spacing w:line="276" w:lineRule="auto"/>
            </w:pPr>
            <w:r>
              <w:t>деятельности различных уровней   государственной</w:t>
            </w:r>
          </w:p>
          <w:p w:rsidR="009B6EA0" w:rsidRDefault="009B6EA0">
            <w:pPr>
              <w:pStyle w:val="a7"/>
              <w:spacing w:line="276" w:lineRule="auto"/>
            </w:pPr>
            <w:r>
              <w:lastRenderedPageBreak/>
              <w:t>власти, местного самоуправления  и   институтами</w:t>
            </w:r>
          </w:p>
          <w:p w:rsidR="009B6EA0" w:rsidRDefault="009B6EA0">
            <w:pPr>
              <w:pStyle w:val="a7"/>
              <w:spacing w:line="276" w:lineRule="auto"/>
            </w:pPr>
            <w:r>
              <w:t>гражданского  общества в  сфере  противодействия</w:t>
            </w:r>
          </w:p>
          <w:p w:rsidR="009B6EA0" w:rsidRDefault="009B6EA0">
            <w:pPr>
              <w:pStyle w:val="a7"/>
              <w:spacing w:line="276" w:lineRule="auto"/>
            </w:pPr>
            <w:r>
              <w:t>коррупции в сельском поселении Новоспасский муниципального района Приволжский.</w:t>
            </w:r>
          </w:p>
          <w:p w:rsidR="009B6EA0" w:rsidRDefault="004A2F6D">
            <w:pPr>
              <w:pStyle w:val="a7"/>
              <w:spacing w:line="276" w:lineRule="auto"/>
            </w:pPr>
            <w:r>
              <w:t>- Начало реализации: 9 июля 2019</w:t>
            </w:r>
            <w:r w:rsidR="009B6EA0">
              <w:t xml:space="preserve"> г.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Окончание  </w:t>
            </w:r>
            <w:r w:rsidR="004A2F6D">
              <w:t>реализации:  31   декабря   2021</w:t>
            </w:r>
            <w:r>
              <w:t xml:space="preserve">   г.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Программа реализуется в 2 этапа:</w:t>
            </w:r>
          </w:p>
          <w:p w:rsidR="009B6EA0" w:rsidRDefault="004A2F6D">
            <w:pPr>
              <w:pStyle w:val="a7"/>
              <w:spacing w:line="276" w:lineRule="auto"/>
            </w:pPr>
            <w:r>
              <w:t>1 этап: 9 июля 2019 г. - 31 декабря 2020</w:t>
            </w:r>
            <w:r w:rsidR="009B6EA0">
              <w:t xml:space="preserve"> г.</w:t>
            </w:r>
          </w:p>
          <w:p w:rsidR="009B6EA0" w:rsidRDefault="004A2F6D">
            <w:pPr>
              <w:pStyle w:val="a7"/>
              <w:spacing w:line="276" w:lineRule="auto"/>
            </w:pPr>
            <w:r>
              <w:t>2 этап: 1 января 2021 г. - 31 декабря 2021</w:t>
            </w:r>
            <w:r w:rsidR="009B6EA0">
              <w:t xml:space="preserve"> г.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- доля  граждан,  удовлетворенных  деятельностью</w:t>
            </w:r>
          </w:p>
          <w:p w:rsidR="009B6EA0" w:rsidRDefault="009B6EA0">
            <w:pPr>
              <w:pStyle w:val="a7"/>
              <w:spacing w:line="276" w:lineRule="auto"/>
            </w:pPr>
            <w:r>
              <w:t>органов местного самоуправления  по  обеспечению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ими  реализации  </w:t>
            </w:r>
            <w:proofErr w:type="spellStart"/>
            <w:r>
              <w:t>антикоррупционной</w:t>
            </w:r>
            <w:proofErr w:type="spellEnd"/>
            <w:r>
              <w:t xml:space="preserve">  политики   в сельском поселении Новоспасский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процентная доля  проектов  нормативных  правовых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актов сельского поселения Новоспасский муниципального района Приволжский,  в  которых  по результатам правовой экспертизы 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снижение     доли     муниципальных     служащих</w:t>
            </w:r>
          </w:p>
          <w:p w:rsidR="009B6EA0" w:rsidRDefault="009B6EA0">
            <w:pPr>
              <w:pStyle w:val="a7"/>
              <w:spacing w:line="276" w:lineRule="auto"/>
            </w:pPr>
            <w:r>
              <w:t>Администрации сельского поселения Новоспасский муниципального района Приволжский,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представивших</w:t>
            </w:r>
            <w:proofErr w:type="gramEnd"/>
            <w:r>
              <w:t xml:space="preserve">  недостоверные  и  (или)  неполные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сведения  о  своих  доходах,  об   имуществе   и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характера, а также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сведений   о    доходах,    об    имуществе    и обязательствах  имущественного  характера  своих супруги (супруга) и несовершеннолетних детей;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количество  муниципальных   служащих,  прошедших</w:t>
            </w:r>
          </w:p>
          <w:p w:rsidR="009B6EA0" w:rsidRDefault="009B6EA0">
            <w:pPr>
              <w:pStyle w:val="a7"/>
              <w:spacing w:line="276" w:lineRule="auto"/>
            </w:pPr>
            <w:proofErr w:type="spellStart"/>
            <w:r>
              <w:t>антикоррупционное</w:t>
            </w:r>
            <w:proofErr w:type="spellEnd"/>
            <w:r>
              <w:t xml:space="preserve"> обучение;</w:t>
            </w:r>
          </w:p>
          <w:p w:rsidR="009B6EA0" w:rsidRDefault="009B6EA0">
            <w:pPr>
              <w:pStyle w:val="a7"/>
              <w:spacing w:line="276" w:lineRule="auto"/>
            </w:pPr>
            <w:r>
              <w:t>количество      информационных        материалов</w:t>
            </w:r>
          </w:p>
          <w:p w:rsidR="009B6EA0" w:rsidRDefault="009B6EA0">
            <w:pPr>
              <w:pStyle w:val="a7"/>
              <w:spacing w:line="276" w:lineRule="auto"/>
            </w:pPr>
            <w:proofErr w:type="spellStart"/>
            <w:r>
              <w:t>антикоррупционной</w:t>
            </w:r>
            <w:proofErr w:type="spellEnd"/>
            <w:r>
              <w:t xml:space="preserve"> направленности, </w:t>
            </w:r>
            <w:proofErr w:type="gramStart"/>
            <w:r>
              <w:t>опубликованных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в средствах массовой информации и сети Интернет,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в том числе на официальном  сайте  Администрации сельского поселения Новоспасский муниципального района Приволжский; 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количество размещенных на официальных  сайтах  </w:t>
            </w:r>
            <w:proofErr w:type="gramStart"/>
            <w:r>
              <w:t>в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сети   Интернет   отчетов    органов    местного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самоуправления  сельского поселения Новоспасский муниципального района Приволжский </w:t>
            </w:r>
            <w:proofErr w:type="gramStart"/>
            <w:r>
              <w:t>об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proofErr w:type="spellStart"/>
            <w:r>
              <w:t>антикоррупционной</w:t>
            </w:r>
            <w:proofErr w:type="spellEnd"/>
            <w:r>
              <w:t xml:space="preserve"> деятельности;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количество     </w:t>
            </w:r>
            <w:proofErr w:type="gramStart"/>
            <w:r>
              <w:t>проведенных</w:t>
            </w:r>
            <w:proofErr w:type="gramEnd"/>
            <w:r>
              <w:t xml:space="preserve">     совместных      с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представителями    правоохранительных    органов</w:t>
            </w:r>
          </w:p>
          <w:p w:rsidR="009B6EA0" w:rsidRDefault="009B6EA0">
            <w:pPr>
              <w:pStyle w:val="a7"/>
              <w:spacing w:line="276" w:lineRule="auto"/>
            </w:pPr>
            <w:r>
              <w:t>выездных    приемов    граждан    по    вопросам противодействия коррупции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- Программа не содержит подпрограмм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-  финансирование  Программы  осуществляется   </w:t>
            </w:r>
            <w:proofErr w:type="gramStart"/>
            <w:r>
              <w:t>в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 xml:space="preserve">рамках    текущего    финансирования    </w:t>
            </w:r>
            <w:proofErr w:type="gramStart"/>
            <w:r>
              <w:t>основной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деятельности исполнителей мероприятий Программы,</w:t>
            </w:r>
          </w:p>
          <w:p w:rsidR="009B6EA0" w:rsidRDefault="009B6EA0">
            <w:pPr>
              <w:pStyle w:val="a7"/>
              <w:spacing w:line="276" w:lineRule="auto"/>
            </w:pPr>
            <w:r>
              <w:t>без выделения дополнительных денежных средств из бюджета сельского поселения Новоспасский муниципального района Приволжский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   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 - создание    </w:t>
            </w:r>
            <w:proofErr w:type="gramStart"/>
            <w:r>
              <w:t>усовершенствованной</w:t>
            </w:r>
            <w:proofErr w:type="gramEnd"/>
            <w:r>
              <w:t xml:space="preserve">    нормативной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правовой базы для  эффективного  противодействия</w:t>
            </w:r>
          </w:p>
          <w:p w:rsidR="009B6EA0" w:rsidRDefault="009B6EA0">
            <w:pPr>
              <w:pStyle w:val="a7"/>
              <w:spacing w:line="276" w:lineRule="auto"/>
            </w:pPr>
            <w:r>
              <w:t>коррупции;</w:t>
            </w:r>
          </w:p>
          <w:p w:rsidR="009B6EA0" w:rsidRDefault="009B6EA0">
            <w:pPr>
              <w:pStyle w:val="a7"/>
              <w:spacing w:line="276" w:lineRule="auto"/>
            </w:pPr>
            <w:r>
              <w:t>минимизация уровня коррупции  при  осуществлении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функций  и  </w:t>
            </w:r>
            <w:proofErr w:type="gramStart"/>
            <w:r>
              <w:t>предоставлении</w:t>
            </w:r>
            <w:proofErr w:type="gramEnd"/>
            <w:r>
              <w:t xml:space="preserve">  муниципальных  услуг органами  местного   самоуправления сельского поселения Новоспасский 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снижение  числа  коррупционных   правонарушений,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совершенных</w:t>
            </w:r>
            <w:proofErr w:type="gramEnd"/>
            <w:r>
              <w:t xml:space="preserve">   муниципальными    служащими    при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исполнении</w:t>
            </w:r>
            <w:proofErr w:type="gramEnd"/>
            <w:r>
              <w:t xml:space="preserve"> ими должностных полномочий;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повышение    уровня    доверия     граждан     </w:t>
            </w:r>
            <w:proofErr w:type="gramStart"/>
            <w:r>
              <w:t>к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деятельности органов местного самоуправления;</w:t>
            </w:r>
          </w:p>
          <w:p w:rsidR="009B6EA0" w:rsidRDefault="009B6EA0">
            <w:pPr>
              <w:pStyle w:val="a7"/>
              <w:spacing w:line="276" w:lineRule="auto"/>
            </w:pPr>
            <w:r>
              <w:t>повышение   авторитета   муниципальной   службы,</w:t>
            </w:r>
          </w:p>
          <w:p w:rsidR="009B6EA0" w:rsidRDefault="009B6EA0">
            <w:pPr>
              <w:pStyle w:val="a7"/>
              <w:spacing w:line="276" w:lineRule="auto"/>
            </w:pPr>
            <w:r>
              <w:t>статуса муниципального служащего;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повышение качества и  доступности  </w:t>
            </w:r>
            <w:proofErr w:type="gramStart"/>
            <w:r>
              <w:t>муниципальных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услуг;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снижение  издержек   граждан  и  организаций  </w:t>
            </w:r>
            <w:proofErr w:type="gramStart"/>
            <w:r>
              <w:t>на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преодоление административных барьеров;</w:t>
            </w:r>
          </w:p>
          <w:p w:rsidR="009B6EA0" w:rsidRDefault="009B6EA0">
            <w:pPr>
              <w:pStyle w:val="a7"/>
              <w:spacing w:line="276" w:lineRule="auto"/>
            </w:pPr>
            <w:r>
              <w:t>формирование  системы открытости и   доступности</w:t>
            </w:r>
          </w:p>
          <w:p w:rsidR="009B6EA0" w:rsidRDefault="009B6EA0">
            <w:pPr>
              <w:pStyle w:val="a7"/>
              <w:spacing w:line="276" w:lineRule="auto"/>
            </w:pPr>
            <w:r>
              <w:t>информации  о  деятельности   органов   местного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самоуправления при разработке и принятии решений</w:t>
            </w:r>
          </w:p>
          <w:p w:rsidR="009B6EA0" w:rsidRDefault="009B6EA0">
            <w:pPr>
              <w:pStyle w:val="a7"/>
              <w:spacing w:line="276" w:lineRule="auto"/>
            </w:pPr>
            <w:r>
              <w:t>по    важнейшим    вопросам    жизнедеятельности сельского поселения Новоспасский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укрепление  в  обществе отрицательного отношения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к коррупционным правонарушениям; развитие и  укрепление  институтов  гражданского общества в </w:t>
            </w:r>
            <w:r w:rsidR="00DB75F2">
              <w:t xml:space="preserve">сельском поселении Новоспасский </w:t>
            </w:r>
            <w:r>
              <w:t>муниципального района Приволжский,  участвующих</w:t>
            </w:r>
            <w:r w:rsidR="00DB75F2">
              <w:t xml:space="preserve"> </w:t>
            </w:r>
            <w:r>
              <w:t>в процессах противодействия коррупции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- организация оперативного управления Программой и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ходом ее  реализации  осуществляется Администрацией сельского поселения Новоспасский муниципального района Приволжский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</w:tc>
      </w:tr>
    </w:tbl>
    <w:p w:rsidR="009B6EA0" w:rsidRDefault="009B6EA0" w:rsidP="009B6EA0">
      <w:pPr>
        <w:widowControl w:val="0"/>
        <w:autoSpaceDE w:val="0"/>
        <w:autoSpaceDN w:val="0"/>
        <w:adjustRightInd w:val="0"/>
        <w:ind w:left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A2F6D" w:rsidRDefault="004A2F6D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A2F6D" w:rsidRDefault="004A2F6D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A2F6D" w:rsidRDefault="004A2F6D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1. Целевые индикаторы и показатели,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характеризующие ежегодный ход и итоги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9B6EA0" w:rsidRDefault="009B6EA0" w:rsidP="009B6EA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"/>
        <w:gridCol w:w="2622"/>
        <w:gridCol w:w="1026"/>
        <w:gridCol w:w="684"/>
        <w:gridCol w:w="684"/>
        <w:gridCol w:w="684"/>
        <w:gridCol w:w="1710"/>
        <w:gridCol w:w="1368"/>
      </w:tblGrid>
      <w:tr w:rsidR="009B6EA0" w:rsidTr="009B6EA0">
        <w:trPr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целевого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индикатора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(показателя)        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рения 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Значение целевого индикатора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(показателя)              </w:t>
            </w:r>
          </w:p>
        </w:tc>
      </w:tr>
      <w:tr w:rsidR="009B6EA0" w:rsidTr="009B6EA0">
        <w:trPr>
          <w:trHeight w:val="540"/>
        </w:trPr>
        <w:tc>
          <w:tcPr>
            <w:tcW w:w="9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этап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этап  </w:t>
            </w:r>
          </w:p>
        </w:tc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Показатели для сравнения</w:t>
            </w:r>
          </w:p>
        </w:tc>
      </w:tr>
      <w:tr w:rsidR="009B6EA0" w:rsidTr="009B6EA0">
        <w:trPr>
          <w:trHeight w:val="360"/>
        </w:trPr>
        <w:tc>
          <w:tcPr>
            <w:tcW w:w="9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2019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2019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t xml:space="preserve"> г.   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   (факт)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2021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t xml:space="preserve"> г.  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(прогноз) </w:t>
            </w:r>
          </w:p>
        </w:tc>
      </w:tr>
      <w:tr w:rsidR="009B6EA0" w:rsidTr="009B6EA0">
        <w:trPr>
          <w:trHeight w:val="36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Цель. Снижение уровня коррупции, поэтапное устранение причин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ее возникновения в сельском поселении Новоспасский муниципального района Приволжский</w:t>
            </w:r>
          </w:p>
        </w:tc>
      </w:tr>
      <w:tr w:rsidR="009B6EA0" w:rsidTr="009B6EA0">
        <w:trPr>
          <w:trHeight w:val="1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   граждан,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деятельностью органов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самоуправления 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обеспечению       ими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политики в сельском поселении Новоспасский  муниципального района Приволжский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34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47    </w:t>
            </w:r>
          </w:p>
        </w:tc>
      </w:tr>
      <w:tr w:rsidR="009B6EA0" w:rsidTr="009B6EA0">
        <w:trPr>
          <w:trHeight w:val="54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Задача. Совершенствование нормативной правовой базы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в сфере противодействия коррупции на территории сельского поселения Новоспасский муниципального района Приволжский</w:t>
            </w:r>
          </w:p>
        </w:tc>
      </w:tr>
      <w:tr w:rsidR="009B6EA0" w:rsidTr="009B6EA0">
        <w:trPr>
          <w:trHeight w:val="1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   проектов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нормативных  правовых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актов </w:t>
            </w:r>
            <w:r w:rsidR="00D2218C">
              <w:rPr>
                <w:rFonts w:ascii="Courier New" w:hAnsi="Courier New" w:cs="Courier New"/>
                <w:sz w:val="18"/>
                <w:szCs w:val="18"/>
              </w:rPr>
              <w:t>сельского поселения Новоспасский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муниципального района Приволжский,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которых        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результатам  правовой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экспертизы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коррупциогенные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факторы не выявлены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61,3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90    </w:t>
            </w:r>
          </w:p>
        </w:tc>
      </w:tr>
      <w:tr w:rsidR="009B6EA0" w:rsidTr="009B6EA0">
        <w:trPr>
          <w:trHeight w:val="54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Задача: Создание в органах местного самоуправления сельского поселения Новоспасский муниципального района Приволжский комплексной системы              противодействия коррупции                        </w:t>
            </w:r>
          </w:p>
        </w:tc>
      </w:tr>
      <w:tr w:rsidR="009B6EA0" w:rsidTr="009B6EA0">
        <w:trPr>
          <w:trHeight w:val="3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Снижение         доли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служащих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Администрации сельского поселения Новоспасский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 района Приволжский, представивших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недостоверные и (или)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неполные  сведения 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своих   доходах,   об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имуществе    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характера,  а   также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сведений  о  доходах,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    имуществе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характера       своих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супруги  (супруга)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несовершеннолетних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       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anchor="Par368" w:history="1">
              <w:r>
                <w:rPr>
                  <w:rStyle w:val="a6"/>
                  <w:rFonts w:ascii="Courier New" w:eastAsiaTheme="majorEastAsia" w:hAnsi="Courier New" w:cs="Courier New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20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50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ранее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 учитывался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ранее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учитывался</w:t>
            </w:r>
          </w:p>
        </w:tc>
      </w:tr>
      <w:tr w:rsidR="009B6EA0" w:rsidTr="009B6EA0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служащих,   прошедших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обучение     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31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    </w:t>
            </w:r>
          </w:p>
        </w:tc>
      </w:tr>
      <w:tr w:rsidR="009B6EA0" w:rsidTr="009B6EA0">
        <w:trPr>
          <w:trHeight w:val="54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Задача. Создание условий для снижения правого нигилизма населения,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формирование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общественного мнения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и нетерпимости к проявлениям коррупции                 </w:t>
            </w:r>
          </w:p>
        </w:tc>
      </w:tr>
      <w:tr w:rsidR="009B6EA0" w:rsidTr="009B6EA0">
        <w:trPr>
          <w:trHeight w:val="2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информационных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направленности,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опубликованных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средствах    массовой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информации   и   сети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Интернет, в том числе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официальном  сайте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Администрации сельского поселения Новоспасский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 района Приволжский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    </w:t>
            </w:r>
          </w:p>
        </w:tc>
      </w:tr>
      <w:tr w:rsidR="009B6EA0" w:rsidTr="009B6EA0">
        <w:trPr>
          <w:trHeight w:val="36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Задача. Обеспечение прозрачности органов местного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самоуправления сельского поселения Новоспасский муниципального района Приволжский</w:t>
            </w:r>
          </w:p>
        </w:tc>
      </w:tr>
      <w:tr w:rsidR="009B6EA0" w:rsidTr="009B6EA0">
        <w:trPr>
          <w:trHeight w:val="1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размещенных     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официальных сайтах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сети Интернет отчетов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      местного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самоуправления сельского поселения Новоспасский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 района Приволжский об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</w:tr>
      <w:tr w:rsidR="009B6EA0" w:rsidTr="009B6EA0">
        <w:trPr>
          <w:trHeight w:val="90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Задача. Совершенствование механизмов координации деятельности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между субъектами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деятельности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различных уровней государственной власти,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местного самоуправления и институтами гражданского общества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 сфере противодействия коррупции в сельском поселении Новоспасский муниципального района Приволжский</w:t>
            </w:r>
          </w:p>
        </w:tc>
      </w:tr>
      <w:tr w:rsidR="009B6EA0" w:rsidTr="009B6EA0">
        <w:trPr>
          <w:trHeight w:val="1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совместно       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представителями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правоохранительных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      выездных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приемов  граждан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вопросам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противодействия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коррупции    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ранее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учитывался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ранее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учитывался</w:t>
            </w:r>
          </w:p>
        </w:tc>
      </w:tr>
    </w:tbl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2. Перечень и характеристика основных мероприятий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Программные мероприятия предполагается разделить по трем основным направлениям: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Организационно-управленческие меры по обеспечению </w:t>
      </w:r>
      <w:proofErr w:type="spellStart"/>
      <w:r>
        <w:t>антикоррупционной</w:t>
      </w:r>
      <w:proofErr w:type="spellEnd"/>
      <w:r>
        <w:t xml:space="preserve"> деятельности и совершенствование нормативного правового регулирования в сфере противодействия коррупции;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Внедрение </w:t>
      </w:r>
      <w:proofErr w:type="spellStart"/>
      <w:r>
        <w:t>антикоррупционных</w:t>
      </w:r>
      <w:proofErr w:type="spellEnd"/>
      <w:r>
        <w:t xml:space="preserve"> механизмов в рамках кадровой политики.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и обеспечение прозрачности деятельности органов местного самоуправления.</w:t>
      </w:r>
    </w:p>
    <w:p w:rsidR="009B6EA0" w:rsidRDefault="00EF74DD" w:rsidP="009B6EA0">
      <w:pPr>
        <w:widowControl w:val="0"/>
        <w:autoSpaceDE w:val="0"/>
        <w:autoSpaceDN w:val="0"/>
        <w:adjustRightInd w:val="0"/>
        <w:ind w:firstLine="540"/>
        <w:jc w:val="both"/>
      </w:pPr>
      <w:hyperlink r:id="rId8" w:anchor="Par455" w:history="1">
        <w:r w:rsidR="009B6EA0">
          <w:rPr>
            <w:rStyle w:val="a6"/>
            <w:rFonts w:eastAsiaTheme="majorEastAsia"/>
          </w:rPr>
          <w:t>Перечень</w:t>
        </w:r>
      </w:hyperlink>
      <w:r w:rsidR="009B6EA0">
        <w:t xml:space="preserve"> основных мероприятий Программы, включая сроки исполнения, исполнителей, источники финансирования, суммы расходов по годам реализации, приведен в приложении N 1 к Программе.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3. Источники финансирования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распределением по годам и объемам,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обоснование ресурсного обеспечения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положений Программы осуществляется за счет средств бюджета сельского поселения Новоспасский муниципального района Приволжский в рамках текущего </w:t>
      </w:r>
      <w:proofErr w:type="gramStart"/>
      <w:r>
        <w:t>финансирования основной деятельности исполнителей мероприятий Программы</w:t>
      </w:r>
      <w:proofErr w:type="gramEnd"/>
      <w:r>
        <w:t xml:space="preserve"> и не требует дополнительных денежных средств из бюджета сельского поселения Новоспасский муниципального района Приволжский.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4. Оценка социально-экономической эффективности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мероприятий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Программы в совокупности с иными </w:t>
      </w:r>
      <w:proofErr w:type="spellStart"/>
      <w:r>
        <w:t>антикоррупционными</w:t>
      </w:r>
      <w:proofErr w:type="spellEnd"/>
      <w:r>
        <w:t xml:space="preserve"> мерами, проводимыми в сельском поселении Новоспасский муниципальном районе Приволжский,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</w:t>
      </w:r>
      <w:proofErr w:type="spellStart"/>
      <w:r>
        <w:t>антикоррупционный</w:t>
      </w:r>
      <w:proofErr w:type="spellEnd"/>
      <w:r>
        <w:t xml:space="preserve"> процесс.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мероприятий настоящей Программы позволит: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усовершенствовать нормативную правовую базу сельского поселения Новоспасский  муниципального района Приволжский для эффективного противодействия коррупции;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минимизировать уровень коррупции при исполнении муниципальных функций и предоставлении муниципальных услуг в структуре органов местного самоуправления сельского поселения Новоспасский  муниципального района Приволжский;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снизить число</w:t>
      </w:r>
      <w:proofErr w:type="gramEnd"/>
      <w:r>
        <w:t xml:space="preserve"> коррупционных правонарушений со стороны муниципальных служащих при осуществлении ими должностных полномочий;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укрепить доверие граждан к деятельности органов местного самоуправления, повысить </w:t>
      </w:r>
      <w:r>
        <w:lastRenderedPageBreak/>
        <w:t>уважение к муниципальной службе, статусу муниципального служащего;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повысить качество и доступность муниципальных услуг;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исключить издержки граждан и организаций на преодоление административных барьеров;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сформировать систему открытости и доступности информации о деятельности органов местного самоуправления при разработке и принятии решений по важнейшим вопросам жизнедеятельности сельского поселения Новоспасский муниципального района Приволжский;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укоренить в обществе отрицательное отношение к коррупционным правонарушениям;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развить и укрепить институты гражданского общества в городском округе Самара.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основных направлений Программы позитивно отразится на экономическом развитии сельского поселения Новоспасский муниципального района Приволжский, повысит инвестиционную привлекательность сельского поселения Новоспасский  муниципального района Приволжский путем увеличения уровня доверия инвесторов к деятельности органов местного самоуправления, будет способствовать оптимизации бюджетных расходов, развитию малого и среднего бизнеса, сокращению теневого сектора в экономике.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455"/>
      <w:bookmarkEnd w:id="1"/>
      <w:r>
        <w:rPr>
          <w:b/>
        </w:rPr>
        <w:t>МЕРОПРИЯТИЯ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ВЕДОМСТВЕННОЙ ЦЕЛЕВОЙ  ПРОГРАММЫ СЕЛЬСКОГО ПОСЕЛЕНИЯ НОВОСПАССКИЙ МУНИЦИПАЛЬНОГО РАЙОНА ПРИВОЛЖСКИЙ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"ПРОТИВОДЕЙСТВИЕ КОРРУПЦИИ В СЕЛЬСКОМ ПОСЕЛЕНИИ НОВОСПАССКИЙ МУНИЦИПАЛЬНОГО РАЙОНА ПРИВОЛЖСКИЙ САМАРСКОЙ ОБЛАСТИ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2016 - 2018 ГОДЫ</w:t>
      </w:r>
    </w:p>
    <w:p w:rsidR="009B6EA0" w:rsidRDefault="009B6EA0" w:rsidP="009B6EA0">
      <w:pPr>
        <w:widowControl w:val="0"/>
        <w:autoSpaceDE w:val="0"/>
        <w:autoSpaceDN w:val="0"/>
        <w:adjustRightInd w:val="0"/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7"/>
        <w:gridCol w:w="2123"/>
        <w:gridCol w:w="1112"/>
        <w:gridCol w:w="1819"/>
        <w:gridCol w:w="1516"/>
        <w:gridCol w:w="606"/>
        <w:gridCol w:w="606"/>
        <w:gridCol w:w="606"/>
        <w:gridCol w:w="935"/>
      </w:tblGrid>
      <w:tr w:rsidR="009B6EA0" w:rsidTr="009B6EA0">
        <w:trPr>
          <w:trHeight w:val="64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мероприятия   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нения 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Исполнитель  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Главный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распорядитель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бюджетных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  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объ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обеспечение,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тыс. рублей  </w:t>
            </w:r>
          </w:p>
        </w:tc>
      </w:tr>
      <w:tr w:rsidR="009B6EA0" w:rsidTr="009B6EA0">
        <w:trPr>
          <w:trHeight w:val="19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</w:t>
            </w:r>
          </w:p>
        </w:tc>
      </w:tr>
      <w:tr w:rsidR="009B6EA0" w:rsidTr="009B6EA0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</w:tr>
      <w:tr w:rsidR="009B6EA0" w:rsidTr="009B6EA0">
        <w:trPr>
          <w:trHeight w:val="48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1. Организационно-управленческие меры по обеспечению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и совершенствованию нормативного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правового регулирования в сфере противодействия коррупции              </w:t>
            </w:r>
          </w:p>
        </w:tc>
      </w:tr>
      <w:tr w:rsidR="009B6EA0" w:rsidTr="009B6EA0">
        <w:trPr>
          <w:trHeight w:val="25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внесение актуальных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изменений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дополнений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правовые акты 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1.2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анализа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выявленных при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экспертизы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проектах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правовых актов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местного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самоуправления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 xml:space="preserve"> сельского поселения Новоспасский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положений,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способствующих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основе анализа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рекомендаций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разработчиков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действующим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официальном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сайте Администрации сельского поселения Новоспасский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проектов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правовых актов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независимой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экспертизы, а также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правовых актов при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мониторинге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правоприменения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Издать нормативные правовые акты, устанавливающие дополнительные гарантии обеспечения независимой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экспертизы нормативных правовых актов (проектов нормативных правовых актов) органов муниципальной власти, в целях их общественного обсуждения и проведения независимой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экспертизы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II </w:t>
            </w:r>
            <w:r w:rsidR="004A2F6D">
              <w:rPr>
                <w:rFonts w:ascii="Courier New" w:hAnsi="Courier New" w:cs="Courier New"/>
                <w:sz w:val="16"/>
                <w:szCs w:val="16"/>
              </w:rPr>
              <w:t>квартал 2021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5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1.4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правового акта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получения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подарков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связи с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положением или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связи с исполнением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 служебных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обязанностей, 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сдачи, оценки,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зачислении средств,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вырученных от 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реализации,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соответствующий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бюджет, а также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выкупа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подарков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квартал 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</w:p>
        </w:tc>
      </w:tr>
      <w:tr w:rsidR="009B6EA0" w:rsidTr="009B6EA0">
        <w:trPr>
          <w:trHeight w:val="2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1.5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внедрение процедур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механизмов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закупок,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препятствующих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проявлениям.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Принятие мер,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направленных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минимизацию доли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заказов,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размещенных вне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конкурсных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процедур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1.5.1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 обеспечивающих соответствие показателей и итогов выполнения муниципальных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5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1.6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регулярного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анализа конкурсной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документации,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размещенной в сети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Интернет,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 возможного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завышения цены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заказах на поставки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товаров, выполнение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работ, оказание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услуг для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нужд 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>сельского поселения Новоспасский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4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1.7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проверок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полноты, качества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результативности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контрактов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(договоров) 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закупку продукции,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выполнение работ,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оказание услуг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муниципальных нужд.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основе анализа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наиболее часто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встречаемых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выявленных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проверок,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рекомендаций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совершенствованию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заказа  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0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1.8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административных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регламентов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услуг, переход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систему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услуг в электронном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виде и через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многофункциональные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центры  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>Специалист администрации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0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1.8.1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работы по внедрению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взаимодействие указанных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1.9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Внедрение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современных систем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данными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 органами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власти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области, ускоряющих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процедуры принятия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решений, связанных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предоставлением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земельных участков,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собственность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которые не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разграничена,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сельского поселения Новоспасский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 района Приволжский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40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Мониторинг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соблюдения процедур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(сроков)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предусмотренных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административными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регламентами,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предоставляемых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 либо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электронном виде,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либо через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многофункциональные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центры, в том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использованием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данных, получаемых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основе анализа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жалоб и обращений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потребителей,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ежегодным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обобщением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анализом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>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инвентаризации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неучтенных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состав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 казны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постановкой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кадастровый учет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регистрацией права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собственности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целях сохранности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эффективности от 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использования, а так же земельных участков используемых по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нецелевому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назначена     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>циалист администрации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9B6EA0" w:rsidTr="009B6EA0">
        <w:trPr>
          <w:trHeight w:val="12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6EA0" w:rsidTr="009B6EA0">
        <w:trPr>
          <w:trHeight w:val="121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1.11.1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регулярной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совета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сельского поселения Новоспасский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1.12.1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Normal"/>
              <w:spacing w:line="276" w:lineRule="auto"/>
              <w:ind w:firstLine="28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Рассмотрение на заседаниях Совета при Главе сельского поселения Новоспасский  по противодействию коррупции вопросов: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О мерах по предотвращению и урегулированию конфликта интересов, принятых лицами, замещающими муниципальные должности, должности муниципальной службы;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По выявлению случаев несоблюдения лицами, замещающими муниципальные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должности, должности муниципальной гражданской службы,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20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1.12.2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Norma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Рассмотреть на заседании Совета по противодействию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совместно с прокуратурой района, вопросы: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О распространении на отдельные категории работников организаций,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коррупции»;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По проведению анализа исполнения установленных законодательством Российской Федерации ограничений, касающихся получения подарков отдельными категориями лиц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II</w:t>
            </w:r>
            <w:r w:rsidR="004A2F6D">
              <w:rPr>
                <w:rFonts w:ascii="Courier New" w:hAnsi="Courier New" w:cs="Courier New"/>
                <w:sz w:val="16"/>
                <w:szCs w:val="16"/>
                <w:lang w:val="en-US"/>
              </w:rPr>
              <w:t>I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коррупции,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18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1.12.3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Подготовить предложения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установленных в целях противодействия коррупции, а также об обеспечении повседневного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соблюдением этических норм и правил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18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1.12.4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среди всех социальных слоев населения социологических исследований для оценки уровня коррупции в сельском поселении Новоспасский муниципального района и эффективности принимаемых мер по противодействию коррупции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20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Изучение опыта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практического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положительного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опыта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  <w:r w:rsidR="004A2F6D">
              <w:rPr>
                <w:rFonts w:ascii="Courier New" w:hAnsi="Courier New" w:cs="Courier New"/>
                <w:sz w:val="16"/>
                <w:szCs w:val="16"/>
              </w:rPr>
              <w:t xml:space="preserve">019 -  </w:t>
            </w:r>
            <w:r w:rsidR="004A2F6D">
              <w:rPr>
                <w:rFonts w:ascii="Courier New" w:hAnsi="Courier New" w:cs="Courier New"/>
                <w:sz w:val="16"/>
                <w:szCs w:val="16"/>
              </w:rPr>
              <w:br/>
              <w:t xml:space="preserve">  2021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годы  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2. Внедрение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механизмов в рамках кадровой политики         </w:t>
            </w:r>
          </w:p>
        </w:tc>
      </w:tr>
      <w:tr w:rsidR="009B6EA0" w:rsidTr="009B6EA0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проведение обучения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должностных лиц,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ведущих работу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политики в сельском поселении Новоспасский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муниципальном районе Приволжский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работы подразделений кадровых служб муниципальных органов исполнительной власти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профилактике коррупционных и других правонарушений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8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2.2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в рамках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добровольного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тестирования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(опросов) среди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поступающих 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муниципальную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службу либо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подведомственные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учреждения, а также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определения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отношения 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проявлениям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5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Внедрение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кадровых служб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необходимых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электронных баз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данных (ЕГРЮЛ,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ЕГРИП и др.),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используемых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проверки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достоверности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полноты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представляемых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сведений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 их доходах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(расходах), об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характера, а также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 источниках этих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доходов и доходах,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характера своего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супруга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несовершеннолетних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  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57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2.4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соблюдением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службе ежегодных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проверок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достоверности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полноты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представляемых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сведений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 доходах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(расходах), об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характера служащих,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своих супруги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(супруга)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несовершеннолетних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детей. Рассмотрение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выявленных фактов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заседаниях комиссии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служебному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урегулированию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конфликта интересов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4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2.5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проверок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ограничений,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запретов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служебному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предусмотренных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законодательством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службе.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Рассмотрение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выявленных фактов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заседаниях комиссии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служебному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урегулированию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конфликта интересов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2.6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порядке проверок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сведений о фактах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обращения в целях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склонения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служащего 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совершению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правонарушений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Администрация сельского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Администрация сельского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2.7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регулярной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комиссии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служебному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урегулированию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конфликта интересов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2.7.1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Проводить работу по повышению значимости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2.8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законодательства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официальном сайте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сведений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доходах (расходах),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 имуществе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характера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служащих, а также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иных сведений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вопросам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2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3.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пропаганда и обеспечение прозрачности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деятельности органов местного самоуправления                     </w:t>
            </w:r>
          </w:p>
        </w:tc>
      </w:tr>
      <w:tr w:rsidR="009B6EA0" w:rsidTr="009B6EA0">
        <w:trPr>
          <w:trHeight w:val="60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3.1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Продвижение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совершенствование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ресурса 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официальном сайте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</w:t>
            </w:r>
            <w:bookmarkStart w:id="2" w:name="_GoBack"/>
            <w:bookmarkEnd w:id="2"/>
            <w:r>
              <w:rPr>
                <w:rFonts w:ascii="Courier New" w:hAnsi="Courier New" w:cs="Courier New"/>
                <w:sz w:val="16"/>
                <w:szCs w:val="16"/>
              </w:rPr>
              <w:t xml:space="preserve">в сети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Интернет путем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постоянной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создания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новых разделов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(совершенствование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интерактивной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графической части),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 также регулярного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наполнения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актуальными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новостными,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аналитическими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материалами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правовыми актами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вопросам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19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"Противодействие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сельского поселения Новоспасский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муниципального района Приволжский " на 2016 -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2018 годы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средствах массовой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</w:t>
            </w:r>
            <w:proofErr w:type="gramEnd"/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выездных приемов граждан Главой сельского поселения Новоспасский муниципального района Приволжский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44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3.4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функционирования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телефонов "доверия" по вопросам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96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3.5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мониторинга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эффективности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местного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самоуправления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политики в сфере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ежегодным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обобщением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анализом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17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3.6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опубликование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тематики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пропаганды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печатных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средствах массовой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</w:tbl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  <w:outlineLvl w:val="1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  <w:outlineLvl w:val="1"/>
      </w:pPr>
    </w:p>
    <w:p w:rsidR="009B6EA0" w:rsidRDefault="009B6EA0" w:rsidP="009B6EA0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Приложение N 2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>к ведомственной целевой  программе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>сельского поселения Новоспасский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 xml:space="preserve">"Противодействие коррупции </w:t>
      </w:r>
      <w:proofErr w:type="gramStart"/>
      <w:r>
        <w:t>в</w:t>
      </w:r>
      <w:proofErr w:type="gramEnd"/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 xml:space="preserve">сельском </w:t>
      </w:r>
      <w:proofErr w:type="gramStart"/>
      <w:r>
        <w:t>поселении</w:t>
      </w:r>
      <w:proofErr w:type="gramEnd"/>
      <w:r>
        <w:t xml:space="preserve"> Новоспасский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gramStart"/>
      <w:r>
        <w:t>Приволжский</w:t>
      </w:r>
      <w:proofErr w:type="gramEnd"/>
      <w:r>
        <w:t xml:space="preserve"> </w:t>
      </w:r>
    </w:p>
    <w:p w:rsidR="009B6EA0" w:rsidRDefault="00EC27C4" w:rsidP="009B6EA0">
      <w:pPr>
        <w:widowControl w:val="0"/>
        <w:autoSpaceDE w:val="0"/>
        <w:autoSpaceDN w:val="0"/>
        <w:adjustRightInd w:val="0"/>
        <w:jc w:val="right"/>
      </w:pPr>
      <w:r>
        <w:t>Самарской области на 2019 - 2021</w:t>
      </w:r>
      <w:r w:rsidR="009B6EA0">
        <w:t xml:space="preserve"> годы».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165"/>
      <w:bookmarkEnd w:id="3"/>
      <w:r>
        <w:rPr>
          <w:b/>
        </w:rPr>
        <w:t>МЕТОДИКА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ОЦЕНКИ ЭФФЕКТИВНОСТИ РЕАЛИЗАЦИИ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ВЕДОМСТВЕННОЙ ЦЕЛЕВОЙ ПРОГРАММЫ СЕЛЬСКОГО ПОСЕЛЕНИЯ НОВОСПАССКИЙ МУНИЦИПАЛЬНОГО РАЙОНА ПРИВОЛЖСКИЙ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"ПРОТИВОДЕЙСТВИЕ КОРРУПЦИИ В СЕЛЬСКОМ ПОСЕЛЕНИИ НОВОСПАССКИЙ МУНИЦИПАЛЬНОГО РАЙОНА ПРИВОЛЖСКИЙ САМАРСКОЙ ОБЛАСТИ</w:t>
      </w:r>
    </w:p>
    <w:p w:rsidR="009B6EA0" w:rsidRDefault="00EC27C4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2019 - 2021</w:t>
      </w:r>
      <w:r w:rsidR="009B6EA0">
        <w:rPr>
          <w:b/>
        </w:rPr>
        <w:t xml:space="preserve"> ГОДЫ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Оценка эффективности реализации ведомственной целевой программы сельского поселения Новоспасский муниципального района Приволжский "Противодействие коррупции в сельском поселении Новоспасский муниципального  района Приволжский Самарской области на 2016 - 2018 годы» (далее - Программа) осуществляется по годам в течение всего срока реализации Программы путем сравнения текущих значений индикаторов (показателей) с их целевыми значениями, а также оценки результативности Программы.</w:t>
      </w:r>
      <w:proofErr w:type="gramEnd"/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индикаторы и показатели считаются достигнутыми, если фактическое значение по показателям, указанным в разделе 3 Программы, выше или равно запланированному целевому значению.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Оценка результативности Программы производится путем сравнения значений показателей по годам реализации Программы с базовыми значениями целевых показателей.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Оценка эффективности реализации Программы определяется на основе расчетов по следующей формуле: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pStyle w:val="ConsPlusNonformat"/>
        <w:rPr>
          <w:lang w:val="en-US"/>
        </w:rPr>
      </w:pPr>
      <w:r>
        <w:t xml:space="preserve">                                </w:t>
      </w:r>
      <w:r>
        <w:rPr>
          <w:lang w:val="en-US"/>
        </w:rPr>
        <w:t xml:space="preserve">P      </w:t>
      </w:r>
      <w:proofErr w:type="spellStart"/>
      <w:r>
        <w:rPr>
          <w:lang w:val="en-US"/>
        </w:rPr>
        <w:t>P</w:t>
      </w:r>
      <w:proofErr w:type="spellEnd"/>
      <w:r>
        <w:rPr>
          <w:lang w:val="en-US"/>
        </w:rPr>
        <w:t>,       P</w:t>
      </w:r>
    </w:p>
    <w:p w:rsidR="009B6EA0" w:rsidRDefault="009B6EA0" w:rsidP="009B6EA0">
      <w:pPr>
        <w:pStyle w:val="ConsPlusNonformat"/>
        <w:rPr>
          <w:lang w:val="en-US"/>
        </w:rPr>
      </w:pPr>
      <w:r>
        <w:rPr>
          <w:lang w:val="en-US"/>
        </w:rPr>
        <w:t xml:space="preserve">                                 f1     f2       </w:t>
      </w:r>
      <w:proofErr w:type="gramStart"/>
      <w:r>
        <w:rPr>
          <w:lang w:val="en-US"/>
        </w:rPr>
        <w:t>fn</w:t>
      </w:r>
      <w:proofErr w:type="gramEnd"/>
    </w:p>
    <w:p w:rsidR="009B6EA0" w:rsidRDefault="009B6EA0" w:rsidP="009B6EA0">
      <w:pPr>
        <w:pStyle w:val="ConsPlusNonformat"/>
        <w:rPr>
          <w:lang w:val="en-US"/>
        </w:rPr>
      </w:pPr>
      <w:r>
        <w:rPr>
          <w:lang w:val="en-US"/>
        </w:rPr>
        <w:t xml:space="preserve">                               ---- + ---- +...  ---</w:t>
      </w:r>
    </w:p>
    <w:p w:rsidR="009B6EA0" w:rsidRDefault="009B6EA0" w:rsidP="009B6EA0">
      <w:pPr>
        <w:pStyle w:val="ConsPlusNonformat"/>
        <w:rPr>
          <w:lang w:val="en-US"/>
        </w:rPr>
      </w:pPr>
      <w:r>
        <w:rPr>
          <w:lang w:val="en-US"/>
        </w:rPr>
        <w:t xml:space="preserve">                                P      </w:t>
      </w:r>
      <w:proofErr w:type="spellStart"/>
      <w:r>
        <w:rPr>
          <w:lang w:val="en-US"/>
        </w:rPr>
        <w:t>P</w:t>
      </w:r>
      <w:proofErr w:type="spellEnd"/>
      <w:r>
        <w:rPr>
          <w:lang w:val="en-US"/>
        </w:rPr>
        <w:t xml:space="preserve">        </w:t>
      </w:r>
      <w:proofErr w:type="spellStart"/>
      <w:r>
        <w:rPr>
          <w:lang w:val="en-US"/>
        </w:rPr>
        <w:t>P</w:t>
      </w:r>
      <w:proofErr w:type="spellEnd"/>
    </w:p>
    <w:p w:rsidR="009B6EA0" w:rsidRDefault="009B6EA0" w:rsidP="009B6EA0">
      <w:pPr>
        <w:pStyle w:val="ConsPlusNonformat"/>
        <w:rPr>
          <w:lang w:val="en-US"/>
        </w:rPr>
      </w:pPr>
      <w:r>
        <w:rPr>
          <w:lang w:val="en-US"/>
        </w:rPr>
        <w:t xml:space="preserve">                                 N1     N2       </w:t>
      </w:r>
      <w:proofErr w:type="spellStart"/>
      <w:r>
        <w:rPr>
          <w:lang w:val="en-US"/>
        </w:rPr>
        <w:t>Nn</w:t>
      </w:r>
      <w:proofErr w:type="spellEnd"/>
    </w:p>
    <w:p w:rsidR="009B6EA0" w:rsidRDefault="009B6EA0" w:rsidP="009B6EA0">
      <w:pPr>
        <w:pStyle w:val="ConsPlusNonformat"/>
      </w:pPr>
      <w:r>
        <w:rPr>
          <w:lang w:val="en-US"/>
        </w:rPr>
        <w:t xml:space="preserve">                           </w:t>
      </w:r>
      <w:r>
        <w:t>Е = -----------------</w:t>
      </w:r>
    </w:p>
    <w:p w:rsidR="009B6EA0" w:rsidRDefault="009B6EA0" w:rsidP="009B6EA0">
      <w:pPr>
        <w:pStyle w:val="ConsPlusNonformat"/>
      </w:pPr>
      <w:r>
        <w:t xml:space="preserve">                                       М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pStyle w:val="ConsPlusNonformat"/>
      </w:pPr>
      <w:r>
        <w:t xml:space="preserve">    где</w:t>
      </w:r>
      <w:proofErr w:type="gramStart"/>
      <w:r>
        <w:t xml:space="preserve"> Е</w:t>
      </w:r>
      <w:proofErr w:type="gramEnd"/>
      <w:r>
        <w:t xml:space="preserve"> - эффективность реализации Программы, коэффициент;</w:t>
      </w:r>
    </w:p>
    <w:p w:rsidR="009B6EA0" w:rsidRDefault="009B6EA0" w:rsidP="009B6EA0">
      <w:pPr>
        <w:pStyle w:val="ConsPlusNonformat"/>
      </w:pPr>
      <w:r>
        <w:t xml:space="preserve">    P  , P  , P   -   фактическое   значение   индикаторов   (показателей),</w:t>
      </w:r>
    </w:p>
    <w:p w:rsidR="009B6EA0" w:rsidRDefault="009B6EA0" w:rsidP="009B6EA0">
      <w:pPr>
        <w:pStyle w:val="ConsPlusNonformat"/>
      </w:pPr>
      <w:r>
        <w:t xml:space="preserve">     f1   f2   </w:t>
      </w:r>
      <w:proofErr w:type="spellStart"/>
      <w:r>
        <w:t>fn</w:t>
      </w:r>
      <w:proofErr w:type="spellEnd"/>
    </w:p>
    <w:p w:rsidR="009B6EA0" w:rsidRDefault="009B6EA0" w:rsidP="009B6EA0">
      <w:pPr>
        <w:pStyle w:val="ConsPlusNonformat"/>
      </w:pPr>
      <w:proofErr w:type="gramStart"/>
      <w:r>
        <w:t>достигнутое</w:t>
      </w:r>
      <w:proofErr w:type="gramEnd"/>
      <w:r>
        <w:t xml:space="preserve"> в ходе реализации Программы;</w:t>
      </w:r>
    </w:p>
    <w:p w:rsidR="009B6EA0" w:rsidRDefault="009B6EA0" w:rsidP="009B6EA0">
      <w:pPr>
        <w:pStyle w:val="ConsPlusNonformat"/>
      </w:pPr>
      <w:r>
        <w:t xml:space="preserve">    P  ,   P  ,  P   -  нормативные  значения  индикаторов   (показателей),</w:t>
      </w:r>
    </w:p>
    <w:p w:rsidR="009B6EA0" w:rsidRDefault="009B6EA0" w:rsidP="009B6EA0">
      <w:pPr>
        <w:pStyle w:val="ConsPlusNonformat"/>
      </w:pPr>
      <w:r>
        <w:t xml:space="preserve">     N1     N2    </w:t>
      </w:r>
      <w:proofErr w:type="spellStart"/>
      <w:r>
        <w:t>Nn</w:t>
      </w:r>
      <w:proofErr w:type="spellEnd"/>
    </w:p>
    <w:p w:rsidR="009B6EA0" w:rsidRDefault="009B6EA0" w:rsidP="009B6EA0">
      <w:pPr>
        <w:pStyle w:val="ConsPlusNonformat"/>
      </w:pPr>
      <w:proofErr w:type="gramStart"/>
      <w:r>
        <w:t>утвержденные</w:t>
      </w:r>
      <w:proofErr w:type="gramEnd"/>
      <w:r>
        <w:t xml:space="preserve"> Программой;</w:t>
      </w:r>
    </w:p>
    <w:p w:rsidR="009B6EA0" w:rsidRDefault="009B6EA0" w:rsidP="009B6EA0">
      <w:pPr>
        <w:pStyle w:val="ConsPlusNonformat"/>
      </w:pPr>
      <w:r>
        <w:t xml:space="preserve">    М - количество индикаторов (показателей) Программы;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степень эффективности реализации Программы оценивается в зависимости от величины значения показателя</w:t>
      </w:r>
      <w:proofErr w:type="gramStart"/>
      <w:r>
        <w:t xml:space="preserve"> Е</w:t>
      </w:r>
      <w:proofErr w:type="gramEnd"/>
      <w:r>
        <w:t>: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Е больше или равно 1 - высокая эффективность реализации Программы;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Е больше или равно 0,75, но меньше 1 - средняя эффективность реализации Программы;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Е меньше 0,75 - низкая эффективность реализации Программы.</w:t>
      </w:r>
    </w:p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9B6EA0" w:rsidRDefault="009B6EA0" w:rsidP="009B6E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B6EA0" w:rsidRDefault="009B6EA0" w:rsidP="009B6EA0"/>
    <w:p w:rsidR="009B6EA0" w:rsidRDefault="009B6EA0" w:rsidP="009B6EA0"/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  <w:r>
        <w:t xml:space="preserve">                                                  </w:t>
      </w:r>
    </w:p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</w:p>
    <w:p w:rsidR="00653D83" w:rsidRDefault="00653D83" w:rsidP="00653D83">
      <w:pPr>
        <w:jc w:val="center"/>
      </w:pPr>
      <w:r>
        <w:t xml:space="preserve">    </w:t>
      </w:r>
    </w:p>
    <w:sectPr w:rsidR="00653D83" w:rsidSect="009B6EA0">
      <w:footerReference w:type="default" r:id="rId9"/>
      <w:pgSz w:w="11906" w:h="16838"/>
      <w:pgMar w:top="540" w:right="746" w:bottom="540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43" w:rsidRDefault="00992C43" w:rsidP="00EC27C4">
      <w:r>
        <w:separator/>
      </w:r>
    </w:p>
  </w:endnote>
  <w:endnote w:type="continuationSeparator" w:id="0">
    <w:p w:rsidR="00992C43" w:rsidRDefault="00992C43" w:rsidP="00EC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9013"/>
      <w:docPartObj>
        <w:docPartGallery w:val="Page Numbers (Bottom of Page)"/>
        <w:docPartUnique/>
      </w:docPartObj>
    </w:sdtPr>
    <w:sdtContent>
      <w:p w:rsidR="00EC27C4" w:rsidRDefault="00EC27C4">
        <w:pPr>
          <w:pStyle w:val="aa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EC27C4" w:rsidRDefault="00EC27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43" w:rsidRDefault="00992C43" w:rsidP="00EC27C4">
      <w:r>
        <w:separator/>
      </w:r>
    </w:p>
  </w:footnote>
  <w:footnote w:type="continuationSeparator" w:id="0">
    <w:p w:rsidR="00992C43" w:rsidRDefault="00992C43" w:rsidP="00EC2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074"/>
    <w:rsid w:val="001164F2"/>
    <w:rsid w:val="001C59A5"/>
    <w:rsid w:val="002820A2"/>
    <w:rsid w:val="002D0DBD"/>
    <w:rsid w:val="00443074"/>
    <w:rsid w:val="004842DA"/>
    <w:rsid w:val="004A2F6D"/>
    <w:rsid w:val="00644052"/>
    <w:rsid w:val="00653D83"/>
    <w:rsid w:val="00676819"/>
    <w:rsid w:val="007D760E"/>
    <w:rsid w:val="00992C43"/>
    <w:rsid w:val="009B6EA0"/>
    <w:rsid w:val="00A1290E"/>
    <w:rsid w:val="00A80895"/>
    <w:rsid w:val="00B30CED"/>
    <w:rsid w:val="00D2218C"/>
    <w:rsid w:val="00DB75F2"/>
    <w:rsid w:val="00E21A28"/>
    <w:rsid w:val="00EC27C4"/>
    <w:rsid w:val="00EF74DD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7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43074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3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B6EA0"/>
    <w:rPr>
      <w:color w:val="0000FF"/>
      <w:u w:val="single"/>
    </w:rPr>
  </w:style>
  <w:style w:type="paragraph" w:styleId="a7">
    <w:name w:val="No Spacing"/>
    <w:uiPriority w:val="1"/>
    <w:qFormat/>
    <w:rsid w:val="009B6EA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6EA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6EA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EA0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EC2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tdel\Desktop\&#1089;&#1090;&#1072;&#1088;&#1099;&#1077;%20&#1076;&#1086;&#1082;&#1091;&#1084;&#1077;&#1085;&#1090;&#1099;\&#1055;&#1088;&#1086;&#1075;&#1088;&#1072;&#1084;&#1084;&#1099;\&#1087;&#1088;&#1086;&#1075;&#1088;&#1072;&#1084;&#1084;&#1072;%20&#1087;&#1088;&#1086;&#1090;&#1080;&#1074;&#1086;&#1076;&#1077;&#1081;&#1089;&#1090;&#1074;&#1080;&#1077;%20&#1082;&#1086;&#1088;&#1088;&#1091;&#1087;&#1094;&#108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tdel\Desktop\&#1089;&#1090;&#1072;&#1088;&#1099;&#1077;%20&#1076;&#1086;&#1082;&#1091;&#1084;&#1077;&#1085;&#1090;&#1099;\&#1055;&#1088;&#1086;&#1075;&#1088;&#1072;&#1084;&#1084;&#1099;\&#1087;&#1088;&#1086;&#1075;&#1088;&#1072;&#1084;&#1084;&#1072;%20&#1087;&#1088;&#1086;&#1090;&#1080;&#1074;&#1086;&#1076;&#1077;&#1081;&#1089;&#1090;&#1074;&#1080;&#1077;%20&#1082;&#1086;&#1088;&#1088;&#1091;&#1087;&#1094;&#108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26617.100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6401</Words>
  <Characters>36491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2019-04-04T10:34:00Z</cp:lastPrinted>
  <dcterms:created xsi:type="dcterms:W3CDTF">2016-06-01T06:23:00Z</dcterms:created>
  <dcterms:modified xsi:type="dcterms:W3CDTF">2019-04-04T10:34:00Z</dcterms:modified>
</cp:coreProperties>
</file>