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29" w:rsidRPr="00F0691D" w:rsidRDefault="001E4E29" w:rsidP="001E4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</w:pPr>
      <w:r w:rsidRPr="00F0691D">
        <w:t>СОВЕТ НАРОДНЫХ ДЕПУТАТОВ</w:t>
      </w:r>
    </w:p>
    <w:p w:rsidR="001E4E29" w:rsidRPr="00F0691D" w:rsidRDefault="00221DE3" w:rsidP="001E4E29">
      <w:pPr>
        <w:ind w:firstLine="709"/>
        <w:jc w:val="center"/>
      </w:pPr>
      <w:r>
        <w:t>НОВОБЕЛЯНСКОГО</w:t>
      </w:r>
      <w:r w:rsidR="001E4E29" w:rsidRPr="00F0691D">
        <w:t xml:space="preserve"> СЕЛЬСКОГО ПОСЕЛЕНИЯ</w:t>
      </w:r>
    </w:p>
    <w:p w:rsidR="001E4E29" w:rsidRPr="00F0691D" w:rsidRDefault="001E4E29" w:rsidP="001E4E29">
      <w:pPr>
        <w:ind w:firstLine="709"/>
        <w:jc w:val="center"/>
      </w:pPr>
      <w:r w:rsidRPr="00F0691D">
        <w:t>КАНТЕМИРОВСКОГО МУНИЦИПАЛЬНОГО РАЙОНА</w:t>
      </w:r>
    </w:p>
    <w:p w:rsidR="001E4E29" w:rsidRPr="00F0691D" w:rsidRDefault="001E4E29" w:rsidP="001E4E29">
      <w:pPr>
        <w:ind w:firstLine="709"/>
        <w:jc w:val="center"/>
      </w:pPr>
      <w:r w:rsidRPr="00F0691D">
        <w:t>ВОРОНЕЖСКОЙ ОБЛАСТИ</w:t>
      </w:r>
    </w:p>
    <w:p w:rsidR="001E4E29" w:rsidRPr="00F0691D" w:rsidRDefault="001E4E29" w:rsidP="001E4E29">
      <w:pPr>
        <w:ind w:firstLine="709"/>
        <w:jc w:val="center"/>
      </w:pPr>
    </w:p>
    <w:p w:rsidR="001E4E29" w:rsidRPr="00F0691D" w:rsidRDefault="001E4E29" w:rsidP="001E4E29">
      <w:pPr>
        <w:ind w:firstLine="709"/>
        <w:jc w:val="center"/>
      </w:pPr>
      <w:r w:rsidRPr="00F0691D">
        <w:t>РЕШЕНИЕ</w:t>
      </w:r>
    </w:p>
    <w:p w:rsidR="001E4E29" w:rsidRPr="00F0691D" w:rsidRDefault="001E4E29" w:rsidP="001E4E29">
      <w:pPr>
        <w:ind w:firstLine="709"/>
      </w:pPr>
    </w:p>
    <w:p w:rsidR="001E4E29" w:rsidRPr="00F0691D" w:rsidRDefault="00221DE3" w:rsidP="001E4E29">
      <w:pPr>
        <w:ind w:firstLine="0"/>
      </w:pPr>
      <w:r>
        <w:t>от    05.10</w:t>
      </w:r>
      <w:r w:rsidR="001E4E29">
        <w:t>.2018</w:t>
      </w:r>
      <w:r w:rsidR="001E4E29" w:rsidRPr="00F0691D">
        <w:t>года</w:t>
      </w:r>
      <w:r w:rsidR="001E4E29">
        <w:t xml:space="preserve"> </w:t>
      </w:r>
      <w:r>
        <w:t xml:space="preserve">        № 14</w:t>
      </w:r>
      <w:r w:rsidR="001E4E29">
        <w:t>8</w:t>
      </w:r>
    </w:p>
    <w:p w:rsidR="001E4E29" w:rsidRPr="00F0691D" w:rsidRDefault="001E4E29" w:rsidP="001E4E29">
      <w:pPr>
        <w:ind w:firstLine="0"/>
      </w:pPr>
      <w:r w:rsidRPr="00F0691D">
        <w:t>с.</w:t>
      </w:r>
      <w:r w:rsidR="00221DE3">
        <w:t xml:space="preserve">   </w:t>
      </w:r>
      <w:proofErr w:type="spellStart"/>
      <w:r w:rsidR="00221DE3">
        <w:t>Новобелая</w:t>
      </w:r>
      <w:proofErr w:type="spellEnd"/>
    </w:p>
    <w:p w:rsidR="001E4E29" w:rsidRPr="00F0691D" w:rsidRDefault="001E4E29" w:rsidP="001E4E29">
      <w:pPr>
        <w:ind w:firstLine="709"/>
      </w:pPr>
    </w:p>
    <w:p w:rsidR="001E4E29" w:rsidRDefault="001E4E29" w:rsidP="001E4E29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 </w:t>
      </w:r>
      <w:r w:rsidRPr="00F0691D">
        <w:rPr>
          <w:b w:val="0"/>
          <w:sz w:val="24"/>
          <w:szCs w:val="24"/>
        </w:rPr>
        <w:t>О внесении изменени</w:t>
      </w:r>
      <w:r>
        <w:rPr>
          <w:b w:val="0"/>
          <w:sz w:val="24"/>
          <w:szCs w:val="24"/>
        </w:rPr>
        <w:t>й</w:t>
      </w:r>
      <w:r w:rsidRPr="00F0691D">
        <w:rPr>
          <w:b w:val="0"/>
          <w:sz w:val="24"/>
          <w:szCs w:val="24"/>
        </w:rPr>
        <w:t xml:space="preserve"> и дополнений в решение</w:t>
      </w:r>
    </w:p>
    <w:p w:rsidR="001E4E29" w:rsidRDefault="001E4E29" w:rsidP="001E4E29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Совета народных депутатов </w:t>
      </w:r>
      <w:proofErr w:type="spellStart"/>
      <w:r w:rsidR="00221DE3">
        <w:rPr>
          <w:b w:val="0"/>
          <w:sz w:val="24"/>
          <w:szCs w:val="24"/>
        </w:rPr>
        <w:t>Новобелянского</w:t>
      </w:r>
      <w:proofErr w:type="spellEnd"/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>сельского</w:t>
      </w:r>
    </w:p>
    <w:p w:rsidR="001E4E29" w:rsidRDefault="001E4E29" w:rsidP="001E4E29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 поселения от </w:t>
      </w:r>
      <w:r w:rsidR="00221DE3">
        <w:rPr>
          <w:b w:val="0"/>
          <w:sz w:val="24"/>
          <w:szCs w:val="24"/>
        </w:rPr>
        <w:t>17.10.2017 года №105</w:t>
      </w:r>
      <w:r w:rsidRPr="00F0691D">
        <w:rPr>
          <w:b w:val="0"/>
          <w:sz w:val="24"/>
          <w:szCs w:val="24"/>
        </w:rPr>
        <w:t xml:space="preserve"> </w:t>
      </w:r>
    </w:p>
    <w:p w:rsidR="001E4E29" w:rsidRPr="00F0691D" w:rsidRDefault="001E4E29" w:rsidP="001E4E29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«Об утверждении П</w:t>
      </w:r>
      <w:r w:rsidRPr="00F0691D">
        <w:rPr>
          <w:b w:val="0"/>
          <w:sz w:val="24"/>
          <w:szCs w:val="24"/>
        </w:rPr>
        <w:t>равил землепользования и</w:t>
      </w:r>
    </w:p>
    <w:p w:rsidR="001E4E29" w:rsidRPr="00F0691D" w:rsidRDefault="001E4E29" w:rsidP="001E4E29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застройки </w:t>
      </w:r>
      <w:proofErr w:type="spellStart"/>
      <w:r w:rsidR="00221DE3">
        <w:rPr>
          <w:b w:val="0"/>
          <w:sz w:val="24"/>
          <w:szCs w:val="24"/>
        </w:rPr>
        <w:t>Новобелянского</w:t>
      </w:r>
      <w:proofErr w:type="spellEnd"/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>сельского поселения</w:t>
      </w:r>
    </w:p>
    <w:p w:rsidR="001E4E29" w:rsidRDefault="001E4E29" w:rsidP="001E4E29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>Кантемировского муниципальн</w:t>
      </w:r>
      <w:r>
        <w:rPr>
          <w:b w:val="0"/>
          <w:sz w:val="24"/>
          <w:szCs w:val="24"/>
        </w:rPr>
        <w:t xml:space="preserve">ого района </w:t>
      </w:r>
      <w:proofErr w:type="gramStart"/>
      <w:r>
        <w:rPr>
          <w:b w:val="0"/>
          <w:sz w:val="24"/>
          <w:szCs w:val="24"/>
        </w:rPr>
        <w:t>Воронежской</w:t>
      </w:r>
      <w:proofErr w:type="gramEnd"/>
    </w:p>
    <w:p w:rsidR="001E4E29" w:rsidRPr="00F0691D" w:rsidRDefault="001E4E29" w:rsidP="001E4E29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области»</w:t>
      </w:r>
    </w:p>
    <w:p w:rsidR="001E4E29" w:rsidRPr="00F0691D" w:rsidRDefault="001E4E29" w:rsidP="001E4E29">
      <w:pPr>
        <w:ind w:firstLine="709"/>
      </w:pPr>
    </w:p>
    <w:p w:rsidR="001E4E29" w:rsidRPr="00F0691D" w:rsidRDefault="001E4E29" w:rsidP="001E4E29">
      <w:pPr>
        <w:ind w:firstLine="709"/>
      </w:pPr>
      <w:proofErr w:type="gramStart"/>
      <w:r>
        <w:t>В соответствии со ст. 33 Градостроительного кодекса</w:t>
      </w:r>
      <w:r w:rsidRPr="00F0691D">
        <w:t xml:space="preserve"> Российской Федерации, ст. 14 Федерального закона от 06.10.2003 </w:t>
      </w:r>
      <w:r>
        <w:t xml:space="preserve">г. </w:t>
      </w:r>
      <w:r w:rsidRPr="00F0691D">
        <w:t>№</w:t>
      </w:r>
      <w:r>
        <w:t xml:space="preserve"> </w:t>
      </w:r>
      <w:r w:rsidRPr="00F0691D">
        <w:t>131-ФЗ «Об общих принципах организации местного самоуправления в</w:t>
      </w:r>
      <w:r>
        <w:t xml:space="preserve"> Российской Федерации», Уставом </w:t>
      </w:r>
      <w:proofErr w:type="spellStart"/>
      <w:r w:rsidR="00221DE3">
        <w:t>Новобелянского</w:t>
      </w:r>
      <w:proofErr w:type="spellEnd"/>
      <w:r>
        <w:t xml:space="preserve">  сельского поселения</w:t>
      </w:r>
      <w:r w:rsidRPr="00F0691D">
        <w:t xml:space="preserve">, </w:t>
      </w:r>
      <w:r>
        <w:t xml:space="preserve">учитывая представление прокуратуры Кантемировского района от 28.05.2018 г. № 2-2-2018 «Об устранении нарушений градостроительного законодательства и о противодействии коррупции», </w:t>
      </w:r>
      <w:r w:rsidRPr="00F0691D">
        <w:t xml:space="preserve">Совет народных депутатов </w:t>
      </w:r>
      <w:r>
        <w:t xml:space="preserve"> </w:t>
      </w:r>
      <w:proofErr w:type="spellStart"/>
      <w:r w:rsidR="00221DE3">
        <w:t>Новобелянского</w:t>
      </w:r>
      <w:proofErr w:type="spellEnd"/>
      <w:r>
        <w:t xml:space="preserve"> </w:t>
      </w:r>
      <w:r w:rsidRPr="00F0691D">
        <w:t>сельского поселе</w:t>
      </w:r>
      <w:bookmarkStart w:id="0" w:name="_GoBack"/>
      <w:bookmarkEnd w:id="0"/>
      <w:r w:rsidRPr="00F0691D">
        <w:t>ния</w:t>
      </w:r>
      <w:proofErr w:type="gramEnd"/>
    </w:p>
    <w:p w:rsidR="001E4E29" w:rsidRPr="00F0691D" w:rsidRDefault="001E4E29" w:rsidP="001E4E29">
      <w:pPr>
        <w:ind w:firstLine="709"/>
      </w:pPr>
    </w:p>
    <w:p w:rsidR="001E4E29" w:rsidRPr="00F0691D" w:rsidRDefault="001E4E29" w:rsidP="001E4E29">
      <w:pPr>
        <w:ind w:firstLine="709"/>
      </w:pPr>
      <w:r w:rsidRPr="00F0691D">
        <w:t>РЕШИЛ:</w:t>
      </w:r>
    </w:p>
    <w:p w:rsidR="001E4E29" w:rsidRPr="00F0691D" w:rsidRDefault="001E4E29" w:rsidP="001E4E29">
      <w:pPr>
        <w:ind w:firstLine="709"/>
      </w:pPr>
    </w:p>
    <w:p w:rsidR="001E4E29" w:rsidRPr="00F0691D" w:rsidRDefault="001E4E29" w:rsidP="001E4E29">
      <w:pPr>
        <w:ind w:firstLine="709"/>
      </w:pPr>
      <w:r w:rsidRPr="00F0691D">
        <w:t>1.</w:t>
      </w:r>
      <w:r>
        <w:t xml:space="preserve"> </w:t>
      </w:r>
      <w:r w:rsidRPr="00F0691D">
        <w:t>Внести в</w:t>
      </w:r>
      <w:r>
        <w:t xml:space="preserve"> текстовую часть</w:t>
      </w:r>
      <w:r w:rsidRPr="00F0691D">
        <w:t xml:space="preserve"> решени</w:t>
      </w:r>
      <w:r>
        <w:t>я</w:t>
      </w:r>
      <w:r w:rsidRPr="00F0691D">
        <w:t xml:space="preserve"> Совета народных депутатов </w:t>
      </w:r>
      <w:proofErr w:type="spellStart"/>
      <w:r w:rsidR="00221DE3">
        <w:t>Новобелянского</w:t>
      </w:r>
      <w:proofErr w:type="spellEnd"/>
      <w:r w:rsidRPr="00F0691D">
        <w:t xml:space="preserve"> сел</w:t>
      </w:r>
      <w:r w:rsidR="00221DE3">
        <w:t>ьского поселения от 17.10.2017 года № 105</w:t>
      </w:r>
      <w:r w:rsidRPr="00F0691D">
        <w:t xml:space="preserve"> «Об утверждении </w:t>
      </w:r>
      <w:r>
        <w:t>П</w:t>
      </w:r>
      <w:r w:rsidRPr="00F0691D">
        <w:t xml:space="preserve">равил землепользования и застройки </w:t>
      </w:r>
      <w:proofErr w:type="spellStart"/>
      <w:r w:rsidR="00221DE3">
        <w:t>Новобелянского</w:t>
      </w:r>
      <w:proofErr w:type="spellEnd"/>
      <w:r>
        <w:t xml:space="preserve"> </w:t>
      </w:r>
      <w:r w:rsidRPr="00F0691D">
        <w:t xml:space="preserve"> сельского поселения Кантемировского муниципального района Воронежской области»</w:t>
      </w:r>
      <w:r>
        <w:t xml:space="preserve"> (далее - Правила)</w:t>
      </w:r>
      <w:r w:rsidRPr="00F0691D">
        <w:t xml:space="preserve"> следующие изменения и дополнения:</w:t>
      </w:r>
    </w:p>
    <w:p w:rsidR="001E4E29" w:rsidRPr="00F0691D" w:rsidRDefault="001E4E29" w:rsidP="001E4E29">
      <w:pPr>
        <w:ind w:firstLine="709"/>
      </w:pPr>
      <w:r w:rsidRPr="00F0691D">
        <w:t xml:space="preserve">1.1. </w:t>
      </w:r>
      <w:proofErr w:type="spellStart"/>
      <w:r>
        <w:t>Абз</w:t>
      </w:r>
      <w:proofErr w:type="spellEnd"/>
      <w:r>
        <w:t xml:space="preserve">. </w:t>
      </w:r>
      <w:r w:rsidR="00BB363F">
        <w:t>16</w:t>
      </w:r>
      <w:r>
        <w:t xml:space="preserve"> ст. 2 Правил изложить в следующей редакции:</w:t>
      </w:r>
    </w:p>
    <w:p w:rsidR="001E4E29" w:rsidRDefault="001E4E29" w:rsidP="001E4E29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«красные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объектов;»</w:t>
      </w:r>
      <w:proofErr w:type="gramEnd"/>
    </w:p>
    <w:p w:rsidR="001E4E29" w:rsidRDefault="001E4E29" w:rsidP="001E4E29">
      <w:pPr>
        <w:ind w:firstLine="709"/>
      </w:pPr>
      <w:r>
        <w:t>1.2. Ст. 5 дополнить п. 12.1 следующего содержания:</w:t>
      </w:r>
    </w:p>
    <w:p w:rsidR="001E4E29" w:rsidRDefault="001E4E29" w:rsidP="001E4E29">
      <w:pPr>
        <w:autoSpaceDE w:val="0"/>
        <w:autoSpaceDN w:val="0"/>
        <w:adjustRightInd w:val="0"/>
        <w:ind w:firstLine="540"/>
      </w:pPr>
      <w:r>
        <w:t xml:space="preserve">«12.1. </w:t>
      </w:r>
      <w:proofErr w:type="gramStart"/>
      <w:r>
        <w:rPr>
          <w:rFonts w:eastAsiaTheme="minorHAnsi" w:cs="Arial"/>
          <w:lang w:eastAsia="en-US"/>
        </w:rPr>
        <w:t>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</w:t>
      </w:r>
      <w:proofErr w:type="gramEnd"/>
      <w:r>
        <w:rPr>
          <w:rFonts w:eastAsiaTheme="minorHAnsi" w:cs="Arial"/>
          <w:lang w:eastAsia="en-US"/>
        </w:rPr>
        <w:t xml:space="preserve">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proofErr w:type="gramEnd"/>
    </w:p>
    <w:p w:rsidR="001E4E29" w:rsidRDefault="001E4E29" w:rsidP="001E4E29">
      <w:pPr>
        <w:autoSpaceDE w:val="0"/>
        <w:autoSpaceDN w:val="0"/>
        <w:adjustRightInd w:val="0"/>
        <w:ind w:firstLine="540"/>
      </w:pPr>
      <w:r>
        <w:lastRenderedPageBreak/>
        <w:t>1.3. П. 3 ст. 12 Правил изложить в следующей редакции:</w:t>
      </w:r>
    </w:p>
    <w:p w:rsidR="001E4E29" w:rsidRDefault="001E4E29" w:rsidP="001E4E29">
      <w:pPr>
        <w:autoSpaceDE w:val="0"/>
        <w:autoSpaceDN w:val="0"/>
        <w:adjustRightInd w:val="0"/>
        <w:ind w:firstLine="540"/>
      </w:pPr>
      <w:r>
        <w:t>«</w:t>
      </w:r>
      <w:r>
        <w:rPr>
          <w:rFonts w:eastAsiaTheme="minorHAnsi" w:cs="Arial"/>
          <w:lang w:eastAsia="en-US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5" w:history="1">
        <w:r w:rsidRPr="00226E8A">
          <w:rPr>
            <w:rFonts w:eastAsiaTheme="minorHAnsi" w:cs="Arial"/>
            <w:lang w:eastAsia="en-US"/>
          </w:rPr>
          <w:t>статьей 5.1</w:t>
        </w:r>
      </w:hyperlink>
      <w:r w:rsidRPr="00226E8A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Градостроительного кодекса, с учетом положений </w:t>
      </w:r>
      <w:hyperlink r:id="rId6" w:history="1">
        <w:r w:rsidRPr="00226E8A">
          <w:rPr>
            <w:rFonts w:eastAsiaTheme="minorHAnsi" w:cs="Arial"/>
            <w:lang w:eastAsia="en-US"/>
          </w:rPr>
          <w:t>статьи 39</w:t>
        </w:r>
      </w:hyperlink>
      <w:r w:rsidRPr="00226E8A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Градостроительного кодекса.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proofErr w:type="gramEnd"/>
    </w:p>
    <w:p w:rsidR="001E4E29" w:rsidRDefault="001E4E29" w:rsidP="001E4E29">
      <w:pPr>
        <w:autoSpaceDE w:val="0"/>
        <w:autoSpaceDN w:val="0"/>
        <w:adjustRightInd w:val="0"/>
        <w:ind w:firstLine="540"/>
      </w:pPr>
      <w:r>
        <w:t>1.4. П. 5 ст. 12 Правил изложить в следующей редакции:</w:t>
      </w:r>
    </w:p>
    <w:p w:rsidR="001E4E29" w:rsidRDefault="001E4E29" w:rsidP="001E4E29">
      <w:pPr>
        <w:autoSpaceDE w:val="0"/>
        <w:autoSpaceDN w:val="0"/>
        <w:adjustRightInd w:val="0"/>
        <w:ind w:firstLine="540"/>
      </w:pPr>
      <w:r>
        <w:t>«</w:t>
      </w:r>
      <w:r>
        <w:rPr>
          <w:rFonts w:eastAsiaTheme="minorHAnsi" w:cs="Arial"/>
          <w:lang w:eastAsia="en-US"/>
        </w:rPr>
        <w:t>Глава местной администрации в течение семи дней со дня поступления указанных в пункте 4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proofErr w:type="gramEnd"/>
    </w:p>
    <w:p w:rsidR="001E4E29" w:rsidRDefault="001E4E29" w:rsidP="001E4E29">
      <w:pPr>
        <w:autoSpaceDE w:val="0"/>
        <w:autoSpaceDN w:val="0"/>
        <w:adjustRightInd w:val="0"/>
        <w:ind w:firstLine="540"/>
      </w:pPr>
      <w:r>
        <w:t>1.5. П. 2 ст. 15 Правил дополнить абзацем следующего содержания:</w:t>
      </w:r>
    </w:p>
    <w:p w:rsidR="001E4E29" w:rsidRDefault="001E4E29" w:rsidP="001E4E29">
      <w:pPr>
        <w:autoSpaceDE w:val="0"/>
        <w:autoSpaceDN w:val="0"/>
        <w:adjustRightInd w:val="0"/>
        <w:ind w:firstLine="540"/>
      </w:pPr>
      <w:r>
        <w:t xml:space="preserve">«- </w:t>
      </w:r>
      <w:r>
        <w:rPr>
          <w:rFonts w:eastAsiaTheme="minorHAnsi" w:cs="Arial"/>
          <w:lang w:eastAsia="en-US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rPr>
          <w:rFonts w:eastAsiaTheme="minorHAnsi" w:cs="Arial"/>
          <w:lang w:eastAsia="en-US"/>
        </w:rPr>
        <w:t>приаэродромной</w:t>
      </w:r>
      <w:proofErr w:type="spellEnd"/>
      <w:r>
        <w:rPr>
          <w:rFonts w:eastAsiaTheme="minorHAnsi" w:cs="Arial"/>
          <w:lang w:eastAsia="en-US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proofErr w:type="gramEnd"/>
    </w:p>
    <w:p w:rsidR="007C4445" w:rsidRDefault="007C4445" w:rsidP="001E4E29">
      <w:pPr>
        <w:autoSpaceDE w:val="0"/>
        <w:autoSpaceDN w:val="0"/>
        <w:adjustRightInd w:val="0"/>
        <w:ind w:firstLine="540"/>
      </w:pPr>
      <w:r>
        <w:t xml:space="preserve">1.6. Ст.19 « Жилые зоны» п.1. «Зона застройки индивидуальными жилыми домами </w:t>
      </w:r>
      <w:proofErr w:type="gramStart"/>
      <w:r>
        <w:t>–Ж</w:t>
      </w:r>
      <w:proofErr w:type="gramEnd"/>
      <w:r>
        <w:t>1» в таблице «Градостроительный регламент» строку «основные виды разрешенного использования» дополнить   текстом следующего содержания: «Личные подсобные хозяйства».</w:t>
      </w:r>
    </w:p>
    <w:p w:rsidR="007C4445" w:rsidRDefault="007C4445" w:rsidP="001E4E29">
      <w:pPr>
        <w:autoSpaceDE w:val="0"/>
        <w:autoSpaceDN w:val="0"/>
        <w:adjustRightInd w:val="0"/>
        <w:ind w:firstLine="540"/>
      </w:pPr>
      <w:r>
        <w:t>1.7. Ст.20 «Общественно-деловые зоны» п.1»Зона многофункционального общественно-делового центр</w:t>
      </w:r>
      <w:proofErr w:type="gramStart"/>
      <w:r>
        <w:t>а-</w:t>
      </w:r>
      <w:proofErr w:type="gramEnd"/>
      <w:r>
        <w:t>« в таблице «Градостроительный регламент» строку «Основные виды разрешенного использования» дополнить текстом следующего содержания :«Связь».</w:t>
      </w:r>
    </w:p>
    <w:p w:rsidR="007C4445" w:rsidRDefault="007C4445" w:rsidP="001E4E29">
      <w:pPr>
        <w:autoSpaceDE w:val="0"/>
        <w:autoSpaceDN w:val="0"/>
        <w:adjustRightInd w:val="0"/>
        <w:ind w:firstLine="540"/>
      </w:pPr>
      <w:r>
        <w:t xml:space="preserve"> </w:t>
      </w:r>
    </w:p>
    <w:p w:rsidR="00512198" w:rsidRDefault="00512198" w:rsidP="001E4E29">
      <w:pPr>
        <w:ind w:firstLine="709"/>
      </w:pPr>
    </w:p>
    <w:p w:rsidR="001E4E29" w:rsidRDefault="001E4E29" w:rsidP="001E4E29">
      <w:pPr>
        <w:ind w:firstLine="709"/>
      </w:pPr>
      <w:r w:rsidRPr="00F0691D">
        <w:t>2.</w:t>
      </w:r>
      <w:r>
        <w:t xml:space="preserve"> </w:t>
      </w:r>
      <w:r w:rsidRPr="00F0691D">
        <w:t xml:space="preserve">Опубликовать настоящее решение в Вестнике муниципальных правовых актов </w:t>
      </w:r>
      <w:proofErr w:type="spellStart"/>
      <w:r w:rsidR="00221DE3">
        <w:t>Новобелянского</w:t>
      </w:r>
      <w:proofErr w:type="spellEnd"/>
      <w:r w:rsidRPr="00F0691D">
        <w:t xml:space="preserve"> сельского поселения, разместить на официальном сайте администрации </w:t>
      </w:r>
      <w:r>
        <w:t xml:space="preserve"> </w:t>
      </w:r>
      <w:proofErr w:type="spellStart"/>
      <w:r w:rsidR="00221DE3">
        <w:t>Новобелянского</w:t>
      </w:r>
      <w:proofErr w:type="spellEnd"/>
      <w:r>
        <w:t xml:space="preserve"> </w:t>
      </w:r>
      <w:r w:rsidRPr="00F0691D">
        <w:t>сельского поселения в сети Интернет.</w:t>
      </w:r>
    </w:p>
    <w:p w:rsidR="001E4E29" w:rsidRDefault="001E4E29" w:rsidP="001E4E29">
      <w:pPr>
        <w:ind w:firstLine="709"/>
      </w:pPr>
    </w:p>
    <w:p w:rsidR="001E4E29" w:rsidRDefault="001E4E29" w:rsidP="001E4E29">
      <w:pPr>
        <w:ind w:firstLine="709"/>
      </w:pPr>
    </w:p>
    <w:p w:rsidR="001E4E29" w:rsidRDefault="001E4E29" w:rsidP="001E4E29">
      <w:pPr>
        <w:ind w:firstLine="709"/>
      </w:pPr>
    </w:p>
    <w:p w:rsidR="001E4E29" w:rsidRDefault="001E4E29" w:rsidP="001E4E29">
      <w:pPr>
        <w:ind w:firstLine="709"/>
      </w:pPr>
    </w:p>
    <w:p w:rsidR="001E4E29" w:rsidRPr="00F0691D" w:rsidRDefault="001E4E29" w:rsidP="001E4E29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9"/>
        <w:gridCol w:w="2988"/>
        <w:gridCol w:w="3105"/>
      </w:tblGrid>
      <w:tr w:rsidR="001E4E29" w:rsidTr="00385836">
        <w:tc>
          <w:tcPr>
            <w:tcW w:w="3284" w:type="dxa"/>
          </w:tcPr>
          <w:p w:rsidR="001E4E29" w:rsidRDefault="001E4E29" w:rsidP="00385836">
            <w:pPr>
              <w:ind w:firstLine="0"/>
              <w:jc w:val="left"/>
            </w:pPr>
            <w:r w:rsidRPr="00F0691D">
              <w:t xml:space="preserve">Глава </w:t>
            </w:r>
            <w:proofErr w:type="spellStart"/>
            <w:r w:rsidR="00221DE3">
              <w:t>Новобелянского</w:t>
            </w:r>
            <w:proofErr w:type="spellEnd"/>
            <w:r>
              <w:t xml:space="preserve"> </w:t>
            </w:r>
            <w:r w:rsidRPr="00F0691D">
              <w:t>сельского поселения</w:t>
            </w:r>
          </w:p>
        </w:tc>
        <w:tc>
          <w:tcPr>
            <w:tcW w:w="3285" w:type="dxa"/>
          </w:tcPr>
          <w:p w:rsidR="001E4E29" w:rsidRDefault="001E4E29" w:rsidP="00385836">
            <w:pPr>
              <w:ind w:firstLine="0"/>
            </w:pPr>
          </w:p>
        </w:tc>
        <w:tc>
          <w:tcPr>
            <w:tcW w:w="3285" w:type="dxa"/>
          </w:tcPr>
          <w:p w:rsidR="001E4E29" w:rsidRDefault="00512198" w:rsidP="00385836">
            <w:pPr>
              <w:ind w:firstLine="0"/>
            </w:pPr>
            <w:r>
              <w:t>А.М.Яневич</w:t>
            </w:r>
          </w:p>
        </w:tc>
      </w:tr>
    </w:tbl>
    <w:p w:rsidR="001E4E29" w:rsidRDefault="001E4E29" w:rsidP="001E4E29">
      <w:pPr>
        <w:ind w:firstLine="709"/>
      </w:pPr>
    </w:p>
    <w:sectPr w:rsidR="001E4E29" w:rsidSect="00DE0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29"/>
    <w:rsid w:val="001E4E29"/>
    <w:rsid w:val="00221DE3"/>
    <w:rsid w:val="00512198"/>
    <w:rsid w:val="007B527D"/>
    <w:rsid w:val="007C4445"/>
    <w:rsid w:val="00B03B27"/>
    <w:rsid w:val="00BB363F"/>
    <w:rsid w:val="00BC3886"/>
    <w:rsid w:val="00C53A1D"/>
    <w:rsid w:val="00CF6C51"/>
    <w:rsid w:val="00DA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4E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E4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1E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E45F37E33E4969DF968E92D226C61699CC7524D37201563B0F4CB702F794DEE9C9820487D819F462Q0N" TargetMode="External"/><Relationship Id="rId5" Type="http://schemas.openxmlformats.org/officeDocument/2006/relationships/hyperlink" Target="consultantplus://offline/ref=28E45F37E33E4969DF968E92D226C61699CC7524D37201563B0F4CB702F794DEE9C9820786D861Q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6EB7-B560-4E15-84D8-034C9119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2018-10-05T08:11:00Z</cp:lastPrinted>
  <dcterms:created xsi:type="dcterms:W3CDTF">2018-10-02T11:39:00Z</dcterms:created>
  <dcterms:modified xsi:type="dcterms:W3CDTF">2018-10-05T08:12:00Z</dcterms:modified>
</cp:coreProperties>
</file>