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BC" w:rsidRPr="00EF34BC" w:rsidRDefault="00410116" w:rsidP="00EF34BC">
      <w:pPr>
        <w:pStyle w:val="1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EF34BC">
        <w:rPr>
          <w:rFonts w:ascii="Times New Roman" w:hAnsi="Times New Roman" w:cs="Times New Roman"/>
          <w:sz w:val="28"/>
          <w:szCs w:val="28"/>
          <w:u w:val="single"/>
        </w:rPr>
        <w:t xml:space="preserve">Отчет Главы </w:t>
      </w:r>
      <w:r w:rsidR="00E55A48" w:rsidRPr="00EF34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4BC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 </w:t>
      </w:r>
      <w:r w:rsidR="00E55A48" w:rsidRPr="00EF34BC">
        <w:rPr>
          <w:rFonts w:ascii="Times New Roman" w:hAnsi="Times New Roman" w:cs="Times New Roman"/>
          <w:sz w:val="28"/>
          <w:szCs w:val="28"/>
          <w:u w:val="single"/>
        </w:rPr>
        <w:t>Дубовый Умет</w:t>
      </w:r>
      <w:r w:rsidR="00EF34BC" w:rsidRPr="00EF34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0116" w:rsidRPr="00EF34BC" w:rsidRDefault="00410116" w:rsidP="00EF34BC">
      <w:pPr>
        <w:pStyle w:val="1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EF34BC">
        <w:rPr>
          <w:rFonts w:ascii="Times New Roman" w:hAnsi="Times New Roman" w:cs="Times New Roman"/>
          <w:sz w:val="28"/>
          <w:szCs w:val="28"/>
          <w:u w:val="single"/>
        </w:rPr>
        <w:t xml:space="preserve">об итогах работы за  2015 год. </w:t>
      </w:r>
    </w:p>
    <w:p w:rsidR="00EF34BC" w:rsidRDefault="00EF34BC" w:rsidP="00EF34B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0116" w:rsidRPr="00FC1B8C" w:rsidRDefault="00410116" w:rsidP="00EF34B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C1B8C">
        <w:rPr>
          <w:rFonts w:ascii="Times New Roman" w:hAnsi="Times New Roman" w:cs="Times New Roman"/>
          <w:b/>
          <w:bCs/>
          <w:iCs/>
          <w:sz w:val="28"/>
          <w:szCs w:val="28"/>
        </w:rPr>
        <w:t>Добрый день уважаемые</w:t>
      </w:r>
      <w:r w:rsidR="00E55A48" w:rsidRPr="00FC1B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гости, депутаты и </w:t>
      </w:r>
      <w:r w:rsidRPr="00FC1B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жители </w:t>
      </w:r>
      <w:r w:rsidR="00E55A48" w:rsidRPr="00FC1B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 w:rsidR="00E55A48" w:rsidRPr="00FC1B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55A48" w:rsidRPr="00FC1B8C">
        <w:rPr>
          <w:rFonts w:ascii="Times New Roman" w:hAnsi="Times New Roman" w:cs="Times New Roman"/>
          <w:b/>
          <w:sz w:val="28"/>
          <w:szCs w:val="28"/>
        </w:rPr>
        <w:t>Дубовый Умет</w:t>
      </w:r>
      <w:r w:rsidRPr="00FC1B8C">
        <w:rPr>
          <w:rFonts w:ascii="Times New Roman" w:hAnsi="Times New Roman" w:cs="Times New Roman"/>
          <w:b/>
          <w:bCs/>
          <w:iCs/>
          <w:sz w:val="28"/>
          <w:szCs w:val="28"/>
        </w:rPr>
        <w:t>!</w:t>
      </w:r>
    </w:p>
    <w:p w:rsidR="00627F1C" w:rsidRPr="00FC1B8C" w:rsidRDefault="001F1E69" w:rsidP="000E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    </w:t>
      </w:r>
      <w:r w:rsidR="008E4C8C" w:rsidRPr="00FC1B8C">
        <w:rPr>
          <w:rFonts w:ascii="Times New Roman" w:hAnsi="Times New Roman" w:cs="Times New Roman"/>
          <w:sz w:val="28"/>
          <w:szCs w:val="28"/>
        </w:rPr>
        <w:t xml:space="preserve">   </w:t>
      </w:r>
      <w:r w:rsidR="00627F1C" w:rsidRPr="00FC1B8C">
        <w:rPr>
          <w:rFonts w:ascii="Times New Roman" w:hAnsi="Times New Roman" w:cs="Times New Roman"/>
          <w:sz w:val="28"/>
          <w:szCs w:val="28"/>
        </w:rPr>
        <w:t>Сегодн</w:t>
      </w:r>
      <w:r w:rsidR="007E27E8">
        <w:rPr>
          <w:rFonts w:ascii="Times New Roman" w:hAnsi="Times New Roman" w:cs="Times New Roman"/>
          <w:sz w:val="28"/>
          <w:szCs w:val="28"/>
        </w:rPr>
        <w:t>я мы собрались здесь,  </w:t>
      </w:r>
      <w:r w:rsidR="00627F1C" w:rsidRPr="00FC1B8C">
        <w:rPr>
          <w:rFonts w:ascii="Times New Roman" w:hAnsi="Times New Roman" w:cs="Times New Roman"/>
          <w:sz w:val="28"/>
          <w:szCs w:val="28"/>
        </w:rPr>
        <w:t xml:space="preserve">для того, чтобы подвести итоги </w:t>
      </w:r>
      <w:r w:rsidR="00B956CC" w:rsidRPr="00FC1B8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деятельности </w:t>
      </w:r>
      <w:r w:rsidR="0084460A" w:rsidRPr="00FC1B8C">
        <w:rPr>
          <w:rFonts w:ascii="Times New Roman" w:hAnsi="Times New Roman" w:cs="Times New Roman"/>
          <w:bCs/>
          <w:color w:val="333333"/>
          <w:sz w:val="28"/>
          <w:szCs w:val="28"/>
        </w:rPr>
        <w:t>А</w:t>
      </w:r>
      <w:r w:rsidR="00B956CC" w:rsidRPr="00FC1B8C">
        <w:rPr>
          <w:rFonts w:ascii="Times New Roman" w:hAnsi="Times New Roman" w:cs="Times New Roman"/>
          <w:bCs/>
          <w:color w:val="333333"/>
          <w:sz w:val="28"/>
          <w:szCs w:val="28"/>
        </w:rPr>
        <w:t>дминистрации</w:t>
      </w:r>
      <w:r w:rsidR="007830E4" w:rsidRPr="00FC1B8C">
        <w:rPr>
          <w:rFonts w:ascii="Times New Roman" w:hAnsi="Times New Roman" w:cs="Times New Roman"/>
          <w:sz w:val="28"/>
          <w:szCs w:val="28"/>
        </w:rPr>
        <w:t xml:space="preserve">, </w:t>
      </w:r>
      <w:r w:rsidR="007830E4" w:rsidRPr="00FC1B8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отразить основные моменты в </w:t>
      </w:r>
      <w:r w:rsidR="00627F1C" w:rsidRPr="00FC1B8C">
        <w:rPr>
          <w:rFonts w:ascii="Times New Roman" w:hAnsi="Times New Roman" w:cs="Times New Roman"/>
          <w:sz w:val="28"/>
          <w:szCs w:val="28"/>
        </w:rPr>
        <w:t xml:space="preserve"> ушедшем 2015 году</w:t>
      </w:r>
      <w:r w:rsidR="007830E4" w:rsidRPr="00FC1B8C">
        <w:rPr>
          <w:rFonts w:ascii="Times New Roman" w:hAnsi="Times New Roman" w:cs="Times New Roman"/>
          <w:sz w:val="28"/>
          <w:szCs w:val="28"/>
        </w:rPr>
        <w:t>,</w:t>
      </w:r>
      <w:r w:rsidR="00627F1C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7830E4" w:rsidRPr="00FC1B8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обозначить существующие проблемные вопросы</w:t>
      </w:r>
      <w:r w:rsidR="007E27E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7830E4" w:rsidRPr="00FC1B8C">
        <w:rPr>
          <w:rFonts w:ascii="Times New Roman" w:hAnsi="Times New Roman" w:cs="Times New Roman"/>
          <w:bCs/>
          <w:color w:val="333333"/>
          <w:sz w:val="28"/>
          <w:szCs w:val="28"/>
        </w:rPr>
        <w:t>пути их решения</w:t>
      </w:r>
      <w:r w:rsidR="00B956CC" w:rsidRPr="00FC1B8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627F1C" w:rsidRPr="00FC1B8C">
        <w:rPr>
          <w:rFonts w:ascii="Times New Roman" w:hAnsi="Times New Roman" w:cs="Times New Roman"/>
          <w:sz w:val="28"/>
          <w:szCs w:val="28"/>
        </w:rPr>
        <w:t>и обсудить перечень мероприятий на 2016 год.</w:t>
      </w:r>
      <w:r w:rsidR="007830E4" w:rsidRPr="00FC1B8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На мой взгляд, такая форма взаимодействия с общественностью и жителями сегодня очень важна и эффективна.</w:t>
      </w:r>
    </w:p>
    <w:p w:rsidR="008E4C8C" w:rsidRPr="00FC1B8C" w:rsidRDefault="00B956CC" w:rsidP="000E3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Вся работ</w:t>
      </w:r>
      <w:r w:rsidR="000E32B3">
        <w:rPr>
          <w:rFonts w:ascii="Times New Roman" w:hAnsi="Times New Roman" w:cs="Times New Roman"/>
          <w:sz w:val="28"/>
          <w:szCs w:val="28"/>
        </w:rPr>
        <w:t xml:space="preserve">а Главы сельского поселения и </w:t>
      </w:r>
      <w:r w:rsidRPr="00FC1B8C">
        <w:rPr>
          <w:rFonts w:ascii="Times New Roman" w:hAnsi="Times New Roman" w:cs="Times New Roman"/>
          <w:sz w:val="28"/>
          <w:szCs w:val="28"/>
        </w:rPr>
        <w:t xml:space="preserve">Администрации направлена на решение вопросов местного значения </w:t>
      </w:r>
      <w:r w:rsidRPr="00FC1B8C">
        <w:rPr>
          <w:rFonts w:ascii="Times New Roman" w:hAnsi="Times New Roman" w:cs="Times New Roman"/>
          <w:bCs/>
          <w:color w:val="333333"/>
          <w:sz w:val="28"/>
          <w:szCs w:val="28"/>
        </w:rPr>
        <w:t>и исполнение полномочий, предусмотренных</w:t>
      </w:r>
      <w:r w:rsidR="00E55A48" w:rsidRPr="00FC1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FC1B8C">
        <w:rPr>
          <w:rFonts w:ascii="Times New Roman" w:hAnsi="Times New Roman" w:cs="Times New Roman"/>
          <w:sz w:val="28"/>
          <w:szCs w:val="28"/>
        </w:rPr>
        <w:t>ым</w:t>
      </w:r>
      <w:r w:rsidR="00E55A48" w:rsidRPr="00FC1B8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FC1B8C">
        <w:rPr>
          <w:rFonts w:ascii="Times New Roman" w:hAnsi="Times New Roman" w:cs="Times New Roman"/>
          <w:sz w:val="28"/>
          <w:szCs w:val="28"/>
        </w:rPr>
        <w:t xml:space="preserve">ом </w:t>
      </w:r>
      <w:r w:rsidR="00D8320E">
        <w:rPr>
          <w:rFonts w:ascii="Times New Roman" w:hAnsi="Times New Roman" w:cs="Times New Roman"/>
          <w:sz w:val="28"/>
          <w:szCs w:val="28"/>
        </w:rPr>
        <w:t xml:space="preserve">от  06.10.2003 </w:t>
      </w:r>
      <w:r w:rsidR="00E55A48" w:rsidRPr="00FC1B8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</w:t>
      </w:r>
      <w:r w:rsidRPr="00FC1B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55A48" w:rsidRPr="00FC1B8C">
        <w:rPr>
          <w:rFonts w:ascii="Times New Roman" w:hAnsi="Times New Roman" w:cs="Times New Roman"/>
          <w:sz w:val="28"/>
          <w:szCs w:val="28"/>
        </w:rPr>
        <w:t>Ф</w:t>
      </w:r>
      <w:r w:rsidRPr="00FC1B8C">
        <w:rPr>
          <w:rFonts w:ascii="Times New Roman" w:hAnsi="Times New Roman" w:cs="Times New Roman"/>
          <w:sz w:val="28"/>
          <w:szCs w:val="28"/>
        </w:rPr>
        <w:t>едерации</w:t>
      </w:r>
      <w:r w:rsidR="00E55A48" w:rsidRPr="00FC1B8C">
        <w:rPr>
          <w:rFonts w:ascii="Times New Roman" w:hAnsi="Times New Roman" w:cs="Times New Roman"/>
          <w:sz w:val="28"/>
          <w:szCs w:val="28"/>
        </w:rPr>
        <w:t>»,</w:t>
      </w:r>
      <w:r w:rsidR="007E27E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55A48" w:rsidRPr="00FC1B8C">
        <w:rPr>
          <w:rFonts w:ascii="Times New Roman" w:hAnsi="Times New Roman" w:cs="Times New Roman"/>
          <w:sz w:val="28"/>
          <w:szCs w:val="28"/>
        </w:rPr>
        <w:t xml:space="preserve">  </w:t>
      </w:r>
      <w:r w:rsidR="001F1E69" w:rsidRPr="00FC1B8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55A48" w:rsidRPr="00FC1B8C">
        <w:rPr>
          <w:rFonts w:ascii="Times New Roman" w:hAnsi="Times New Roman" w:cs="Times New Roman"/>
          <w:sz w:val="28"/>
          <w:szCs w:val="28"/>
        </w:rPr>
        <w:t>сельского поселения  Дубовый Умет</w:t>
      </w:r>
      <w:r w:rsidRPr="00FC1B8C">
        <w:rPr>
          <w:rFonts w:ascii="Times New Roman" w:hAnsi="Times New Roman" w:cs="Times New Roman"/>
          <w:sz w:val="28"/>
          <w:szCs w:val="28"/>
        </w:rPr>
        <w:t>.</w:t>
      </w:r>
      <w:r w:rsidR="00E55A48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8E4C8C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3B" w:rsidRPr="00FC1B8C" w:rsidRDefault="008E16CD" w:rsidP="000E32B3">
      <w:pPr>
        <w:pStyle w:val="4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color w:val="0D0D0D"/>
          <w:sz w:val="28"/>
          <w:szCs w:val="28"/>
        </w:rPr>
        <w:t xml:space="preserve">        </w:t>
      </w:r>
      <w:r w:rsidR="00D8320E">
        <w:rPr>
          <w:rFonts w:ascii="Times New Roman" w:hAnsi="Times New Roman" w:cs="Times New Roman"/>
          <w:color w:val="0D0D0D"/>
          <w:sz w:val="28"/>
          <w:szCs w:val="28"/>
        </w:rPr>
        <w:t>Н</w:t>
      </w:r>
      <w:r w:rsidR="00CE5E3B" w:rsidRPr="00FC1B8C">
        <w:rPr>
          <w:rFonts w:ascii="Times New Roman" w:hAnsi="Times New Roman" w:cs="Times New Roman"/>
          <w:color w:val="0D0D0D"/>
          <w:sz w:val="28"/>
          <w:szCs w:val="28"/>
        </w:rPr>
        <w:t>аселени</w:t>
      </w:r>
      <w:r w:rsidR="00D8320E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="00CE5E3B" w:rsidRPr="00FC1B8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65CB2" w:rsidRPr="00FC1B8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E5E3B" w:rsidRPr="00FC1B8C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065CB2" w:rsidRPr="00FC1B8C">
        <w:rPr>
          <w:rFonts w:ascii="Times New Roman" w:hAnsi="Times New Roman" w:cs="Times New Roman"/>
          <w:color w:val="0D0D0D"/>
          <w:sz w:val="28"/>
          <w:szCs w:val="28"/>
        </w:rPr>
        <w:t xml:space="preserve">Дубовый Умет </w:t>
      </w:r>
      <w:r w:rsidR="00CE5E3B" w:rsidRPr="00FC1B8C">
        <w:rPr>
          <w:rFonts w:ascii="Times New Roman" w:hAnsi="Times New Roman" w:cs="Times New Roman"/>
          <w:color w:val="0D0D0D"/>
          <w:sz w:val="28"/>
          <w:szCs w:val="28"/>
        </w:rPr>
        <w:t>по состоянию на 01.01.2016 г. составляет:</w:t>
      </w:r>
      <w:r w:rsidR="00060F16" w:rsidRPr="00FC1B8C"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  <w:t xml:space="preserve"> 4</w:t>
      </w:r>
      <w:r w:rsidR="0072077B" w:rsidRPr="00FC1B8C"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  <w:t>828</w:t>
      </w:r>
      <w:r w:rsidR="00380E27">
        <w:rPr>
          <w:rFonts w:ascii="Times New Roman" w:hAnsi="Times New Roman" w:cs="Times New Roman"/>
          <w:color w:val="0D0D0D"/>
          <w:sz w:val="28"/>
          <w:szCs w:val="28"/>
        </w:rPr>
        <w:t xml:space="preserve"> человек</w:t>
      </w:r>
      <w:r w:rsidR="00CE5E3B" w:rsidRPr="00FC1B8C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302033" w:rsidRPr="00FC1B8C" w:rsidRDefault="00302033" w:rsidP="000E32B3">
      <w:pPr>
        <w:pStyle w:val="Default"/>
        <w:spacing w:after="0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-</w:t>
      </w:r>
      <w:r w:rsidR="00D8320E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трудоспособное</w:t>
      </w:r>
      <w:r w:rsidR="008F6A18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население</w:t>
      </w:r>
      <w:r w:rsidR="008F6A18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–</w:t>
      </w:r>
      <w:r w:rsidR="008F6A18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87B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8320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87BB1">
        <w:rPr>
          <w:rFonts w:ascii="Times New Roman" w:hAnsi="Times New Roman" w:cs="Times New Roman"/>
          <w:b/>
          <w:bCs/>
          <w:sz w:val="28"/>
          <w:szCs w:val="28"/>
        </w:rPr>
        <w:t>753</w:t>
      </w:r>
      <w:r w:rsidR="00D83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b/>
          <w:bCs/>
          <w:sz w:val="28"/>
          <w:szCs w:val="28"/>
        </w:rPr>
        <w:t>чел</w:t>
      </w:r>
      <w:r w:rsidR="00040D46">
        <w:rPr>
          <w:rFonts w:ascii="Times New Roman" w:hAnsi="Times New Roman" w:cs="Times New Roman"/>
          <w:sz w:val="28"/>
          <w:szCs w:val="28"/>
        </w:rPr>
        <w:t xml:space="preserve">. или </w:t>
      </w:r>
      <w:r w:rsidR="00040D46" w:rsidRPr="00040D46">
        <w:rPr>
          <w:rFonts w:ascii="Times New Roman" w:hAnsi="Times New Roman" w:cs="Times New Roman"/>
          <w:b/>
          <w:sz w:val="28"/>
          <w:szCs w:val="28"/>
        </w:rPr>
        <w:t>57</w:t>
      </w:r>
      <w:r w:rsidR="00D8320E">
        <w:rPr>
          <w:rFonts w:ascii="Times New Roman" w:hAnsi="Times New Roman" w:cs="Times New Roman"/>
          <w:b/>
          <w:sz w:val="28"/>
          <w:szCs w:val="28"/>
        </w:rPr>
        <w:t>,0</w:t>
      </w:r>
      <w:r w:rsidR="00040D46" w:rsidRPr="00040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D46">
        <w:rPr>
          <w:rFonts w:ascii="Times New Roman" w:hAnsi="Times New Roman" w:cs="Times New Roman"/>
          <w:b/>
          <w:sz w:val="28"/>
          <w:szCs w:val="28"/>
        </w:rPr>
        <w:t>%</w:t>
      </w:r>
      <w:r w:rsidRPr="00FC1B8C">
        <w:rPr>
          <w:rFonts w:ascii="Times New Roman" w:hAnsi="Times New Roman" w:cs="Times New Roman"/>
          <w:sz w:val="28"/>
          <w:szCs w:val="28"/>
        </w:rPr>
        <w:t xml:space="preserve"> населения, </w:t>
      </w:r>
    </w:p>
    <w:p w:rsidR="00302033" w:rsidRPr="00D8320E" w:rsidRDefault="00302033" w:rsidP="000E32B3">
      <w:pPr>
        <w:pStyle w:val="Default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-</w:t>
      </w:r>
      <w:r w:rsidR="00D8320E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население пенсионного возраста –</w:t>
      </w:r>
      <w:r w:rsidR="008F6A18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20E" w:rsidRPr="00D8320E">
        <w:rPr>
          <w:rFonts w:ascii="Times New Roman" w:hAnsi="Times New Roman" w:cs="Times New Roman"/>
          <w:b/>
          <w:bCs/>
          <w:sz w:val="28"/>
          <w:szCs w:val="28"/>
        </w:rPr>
        <w:t>1 122</w:t>
      </w:r>
      <w:r w:rsidR="008F6A18" w:rsidRPr="00D83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320E">
        <w:rPr>
          <w:rFonts w:ascii="Times New Roman" w:hAnsi="Times New Roman" w:cs="Times New Roman"/>
          <w:b/>
          <w:sz w:val="28"/>
          <w:szCs w:val="28"/>
        </w:rPr>
        <w:t>чел.</w:t>
      </w:r>
      <w:r w:rsidR="008F6A18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или </w:t>
      </w:r>
      <w:r w:rsidR="008F6A18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D8320E" w:rsidRPr="00D8320E">
        <w:rPr>
          <w:rFonts w:ascii="Times New Roman" w:hAnsi="Times New Roman" w:cs="Times New Roman"/>
          <w:b/>
          <w:sz w:val="28"/>
          <w:szCs w:val="28"/>
        </w:rPr>
        <w:t>23</w:t>
      </w:r>
      <w:r w:rsidR="00D8320E">
        <w:rPr>
          <w:rFonts w:ascii="Times New Roman" w:hAnsi="Times New Roman" w:cs="Times New Roman"/>
          <w:b/>
          <w:sz w:val="28"/>
          <w:szCs w:val="28"/>
        </w:rPr>
        <w:t>,0</w:t>
      </w:r>
      <w:r w:rsidR="008F6A18" w:rsidRPr="00D83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20E">
        <w:rPr>
          <w:rFonts w:ascii="Times New Roman" w:hAnsi="Times New Roman" w:cs="Times New Roman"/>
          <w:b/>
          <w:sz w:val="28"/>
          <w:szCs w:val="28"/>
        </w:rPr>
        <w:t>%</w:t>
      </w:r>
    </w:p>
    <w:p w:rsidR="00302033" w:rsidRPr="00FC1B8C" w:rsidRDefault="00302033" w:rsidP="000E32B3">
      <w:pPr>
        <w:pStyle w:val="Default"/>
        <w:spacing w:after="0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-</w:t>
      </w:r>
      <w:r w:rsidR="00D8320E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детей -</w:t>
      </w:r>
      <w:r w:rsidR="008F6A18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20E">
        <w:rPr>
          <w:rFonts w:ascii="Times New Roman" w:hAnsi="Times New Roman" w:cs="Times New Roman"/>
          <w:b/>
          <w:bCs/>
          <w:sz w:val="28"/>
          <w:szCs w:val="28"/>
        </w:rPr>
        <w:t>953</w:t>
      </w:r>
      <w:r w:rsidR="008F6A18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20E">
        <w:rPr>
          <w:rFonts w:ascii="Times New Roman" w:hAnsi="Times New Roman" w:cs="Times New Roman"/>
          <w:sz w:val="28"/>
          <w:szCs w:val="28"/>
        </w:rPr>
        <w:t xml:space="preserve">чел. или </w:t>
      </w:r>
      <w:r w:rsidR="00D8320E" w:rsidRPr="00D8320E">
        <w:rPr>
          <w:rFonts w:ascii="Times New Roman" w:hAnsi="Times New Roman" w:cs="Times New Roman"/>
          <w:b/>
          <w:sz w:val="28"/>
          <w:szCs w:val="28"/>
        </w:rPr>
        <w:t>20</w:t>
      </w:r>
      <w:r w:rsidRPr="00D8320E">
        <w:rPr>
          <w:rFonts w:ascii="Times New Roman" w:hAnsi="Times New Roman" w:cs="Times New Roman"/>
          <w:b/>
          <w:sz w:val="28"/>
          <w:szCs w:val="28"/>
        </w:rPr>
        <w:t>,0%</w:t>
      </w:r>
      <w:r w:rsidRPr="00FC1B8C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302033" w:rsidRPr="00FC1B8C" w:rsidRDefault="00302033" w:rsidP="000E32B3">
      <w:pPr>
        <w:pStyle w:val="Default"/>
        <w:spacing w:after="0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bCs/>
          <w:sz w:val="28"/>
          <w:szCs w:val="28"/>
        </w:rPr>
        <w:t>За прошедший 2015</w:t>
      </w:r>
      <w:r w:rsidR="008F6A18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b/>
          <w:bCs/>
          <w:sz w:val="28"/>
          <w:szCs w:val="28"/>
        </w:rPr>
        <w:t>год на территории поселения:</w:t>
      </w:r>
    </w:p>
    <w:p w:rsidR="00302033" w:rsidRPr="00FC1B8C" w:rsidRDefault="00302033" w:rsidP="000E32B3">
      <w:pPr>
        <w:pStyle w:val="Default"/>
        <w:spacing w:after="0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Родилось –</w:t>
      </w:r>
      <w:r w:rsidR="005D2A8E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44 </w:t>
      </w:r>
      <w:r w:rsidRPr="00FC1B8C">
        <w:rPr>
          <w:rFonts w:ascii="Times New Roman" w:hAnsi="Times New Roman" w:cs="Times New Roman"/>
          <w:sz w:val="28"/>
          <w:szCs w:val="28"/>
        </w:rPr>
        <w:t>человек, в 2014</w:t>
      </w:r>
      <w:r w:rsidR="00D8320E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году –</w:t>
      </w:r>
      <w:r w:rsidR="00D8320E">
        <w:rPr>
          <w:rFonts w:ascii="Times New Roman" w:hAnsi="Times New Roman" w:cs="Times New Roman"/>
          <w:sz w:val="28"/>
          <w:szCs w:val="28"/>
        </w:rPr>
        <w:t xml:space="preserve"> </w:t>
      </w:r>
      <w:r w:rsidR="008F6A18" w:rsidRPr="00FC1B8C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FC1B8C">
        <w:rPr>
          <w:rFonts w:ascii="Times New Roman" w:hAnsi="Times New Roman" w:cs="Times New Roman"/>
          <w:sz w:val="28"/>
          <w:szCs w:val="28"/>
        </w:rPr>
        <w:t>;</w:t>
      </w:r>
    </w:p>
    <w:p w:rsidR="00302033" w:rsidRPr="00FC1B8C" w:rsidRDefault="00302033" w:rsidP="000E32B3">
      <w:pPr>
        <w:pStyle w:val="Default"/>
        <w:spacing w:after="0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Умерло –</w:t>
      </w:r>
      <w:r w:rsidR="005D2A8E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FC1B8C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5D2A8E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человек, в 2014</w:t>
      </w:r>
      <w:r w:rsidR="00D8320E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году –</w:t>
      </w:r>
      <w:r w:rsidR="00D8320E">
        <w:rPr>
          <w:rFonts w:ascii="Times New Roman" w:hAnsi="Times New Roman" w:cs="Times New Roman"/>
          <w:sz w:val="28"/>
          <w:szCs w:val="28"/>
        </w:rPr>
        <w:t xml:space="preserve"> </w:t>
      </w:r>
      <w:r w:rsidR="008F6A18" w:rsidRPr="00FC1B8C"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Pr="00FC1B8C">
        <w:rPr>
          <w:rFonts w:ascii="Times New Roman" w:hAnsi="Times New Roman" w:cs="Times New Roman"/>
          <w:sz w:val="28"/>
          <w:szCs w:val="28"/>
        </w:rPr>
        <w:t>;</w:t>
      </w:r>
    </w:p>
    <w:p w:rsidR="00302033" w:rsidRPr="00FC1B8C" w:rsidRDefault="00302033" w:rsidP="000E32B3">
      <w:pPr>
        <w:pStyle w:val="Default"/>
        <w:spacing w:after="0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Прибыло –</w:t>
      </w:r>
      <w:r w:rsidR="008F6A18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B8C">
        <w:rPr>
          <w:rFonts w:ascii="Times New Roman" w:hAnsi="Times New Roman" w:cs="Times New Roman"/>
          <w:b/>
          <w:bCs/>
          <w:sz w:val="28"/>
          <w:szCs w:val="28"/>
        </w:rPr>
        <w:t>122</w:t>
      </w:r>
      <w:r w:rsidR="008F6A18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C1B8C">
        <w:rPr>
          <w:rFonts w:ascii="Times New Roman" w:hAnsi="Times New Roman" w:cs="Times New Roman"/>
          <w:sz w:val="28"/>
          <w:szCs w:val="28"/>
        </w:rPr>
        <w:t>человек, в 2014</w:t>
      </w:r>
      <w:r w:rsidR="00D8320E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году –</w:t>
      </w:r>
      <w:r w:rsidR="008F6A18" w:rsidRPr="00FC1B8C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FC1B8C">
        <w:rPr>
          <w:rFonts w:ascii="Times New Roman" w:hAnsi="Times New Roman" w:cs="Times New Roman"/>
          <w:sz w:val="28"/>
          <w:szCs w:val="28"/>
        </w:rPr>
        <w:t>;</w:t>
      </w:r>
    </w:p>
    <w:p w:rsidR="00302033" w:rsidRPr="00FC1B8C" w:rsidRDefault="00302033" w:rsidP="000E32B3">
      <w:pPr>
        <w:pStyle w:val="Default"/>
        <w:spacing w:after="0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Убыло –</w:t>
      </w:r>
      <w:r w:rsidR="00FC1B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F6A18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B8C">
        <w:rPr>
          <w:rFonts w:ascii="Times New Roman" w:hAnsi="Times New Roman" w:cs="Times New Roman"/>
          <w:b/>
          <w:bCs/>
          <w:sz w:val="28"/>
          <w:szCs w:val="28"/>
        </w:rPr>
        <w:t>84</w:t>
      </w:r>
      <w:r w:rsidR="008F6A18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человек, в 2014</w:t>
      </w:r>
      <w:r w:rsid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году –</w:t>
      </w:r>
      <w:r w:rsidR="008F6A18" w:rsidRPr="00FC1B8C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00FC1B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338E" w:rsidRPr="000E32B3" w:rsidRDefault="00302033" w:rsidP="000E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EA5CDB" w:rsidRPr="00FC1B8C">
        <w:rPr>
          <w:rFonts w:ascii="Times New Roman" w:hAnsi="Times New Roman" w:cs="Times New Roman"/>
          <w:sz w:val="28"/>
          <w:szCs w:val="28"/>
        </w:rPr>
        <w:t xml:space="preserve">     </w:t>
      </w:r>
      <w:r w:rsidR="005E4016" w:rsidRPr="00FC1B8C">
        <w:rPr>
          <w:rFonts w:ascii="Times New Roman" w:hAnsi="Times New Roman" w:cs="Times New Roman"/>
          <w:sz w:val="28"/>
          <w:szCs w:val="28"/>
        </w:rPr>
        <w:t>На территории поселен</w:t>
      </w:r>
      <w:r w:rsidR="00060F16" w:rsidRPr="00FC1B8C">
        <w:rPr>
          <w:rFonts w:ascii="Times New Roman" w:hAnsi="Times New Roman" w:cs="Times New Roman"/>
          <w:sz w:val="28"/>
          <w:szCs w:val="28"/>
        </w:rPr>
        <w:t>ия в этом году отметили свое 90-</w:t>
      </w:r>
      <w:r w:rsidR="005E4016" w:rsidRPr="00FC1B8C">
        <w:rPr>
          <w:rFonts w:ascii="Times New Roman" w:hAnsi="Times New Roman" w:cs="Times New Roman"/>
          <w:sz w:val="28"/>
          <w:szCs w:val="28"/>
        </w:rPr>
        <w:t xml:space="preserve">летие </w:t>
      </w:r>
      <w:r w:rsidR="0064464D" w:rsidRPr="0064464D">
        <w:rPr>
          <w:rFonts w:ascii="Times New Roman" w:hAnsi="Times New Roman" w:cs="Times New Roman"/>
          <w:sz w:val="28"/>
          <w:szCs w:val="28"/>
        </w:rPr>
        <w:t>8</w:t>
      </w:r>
      <w:r w:rsidR="00380E27">
        <w:rPr>
          <w:rFonts w:ascii="Times New Roman" w:hAnsi="Times New Roman" w:cs="Times New Roman"/>
          <w:sz w:val="28"/>
          <w:szCs w:val="28"/>
        </w:rPr>
        <w:t xml:space="preserve"> долгожителей</w:t>
      </w:r>
      <w:r w:rsidR="005E4016" w:rsidRPr="00FC1B8C">
        <w:rPr>
          <w:rFonts w:ascii="Times New Roman" w:hAnsi="Times New Roman" w:cs="Times New Roman"/>
          <w:sz w:val="28"/>
          <w:szCs w:val="28"/>
        </w:rPr>
        <w:t>, которым вручены поздравительные адреса от Президента РФ</w:t>
      </w:r>
      <w:r w:rsidR="007E27E8">
        <w:rPr>
          <w:rFonts w:ascii="Times New Roman" w:hAnsi="Times New Roman" w:cs="Times New Roman"/>
          <w:sz w:val="28"/>
          <w:szCs w:val="28"/>
        </w:rPr>
        <w:t xml:space="preserve">, </w:t>
      </w:r>
      <w:r w:rsidR="005E4016" w:rsidRPr="00FC1B8C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7E27E8">
        <w:rPr>
          <w:rFonts w:ascii="Times New Roman" w:hAnsi="Times New Roman" w:cs="Times New Roman"/>
          <w:sz w:val="28"/>
          <w:szCs w:val="28"/>
        </w:rPr>
        <w:t>Сам. обл.</w:t>
      </w:r>
      <w:r w:rsidR="00380E27">
        <w:rPr>
          <w:rFonts w:ascii="Times New Roman" w:hAnsi="Times New Roman" w:cs="Times New Roman"/>
          <w:sz w:val="28"/>
          <w:szCs w:val="28"/>
        </w:rPr>
        <w:t xml:space="preserve">, </w:t>
      </w:r>
      <w:r w:rsidR="007E27E8">
        <w:rPr>
          <w:rFonts w:ascii="Times New Roman" w:hAnsi="Times New Roman" w:cs="Times New Roman"/>
          <w:sz w:val="28"/>
          <w:szCs w:val="28"/>
        </w:rPr>
        <w:t xml:space="preserve">а </w:t>
      </w:r>
      <w:r w:rsidR="00380E27">
        <w:rPr>
          <w:rFonts w:ascii="Times New Roman" w:hAnsi="Times New Roman" w:cs="Times New Roman"/>
          <w:sz w:val="28"/>
          <w:szCs w:val="28"/>
        </w:rPr>
        <w:t>так же памятные подарки от</w:t>
      </w:r>
      <w:r w:rsidR="007E27E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Волжский и </w:t>
      </w:r>
      <w:r w:rsidR="00380E2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Дубовый Умет.</w:t>
      </w:r>
    </w:p>
    <w:p w:rsidR="00302033" w:rsidRPr="00FC1B8C" w:rsidRDefault="00302033" w:rsidP="000E32B3">
      <w:pPr>
        <w:pStyle w:val="ae"/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b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 xml:space="preserve">Подготовка к празднованию  </w:t>
      </w:r>
      <w:r w:rsidRPr="00FC1B8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70-й годовщины Победы в Великой Отечественной войне 1941-1945 годов: </w:t>
      </w:r>
    </w:p>
    <w:p w:rsidR="00302033" w:rsidRPr="00FC1B8C" w:rsidRDefault="00302033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C1B8C">
        <w:rPr>
          <w:rFonts w:ascii="Times New Roman" w:hAnsi="Times New Roman" w:cs="Times New Roman"/>
          <w:sz w:val="28"/>
          <w:szCs w:val="28"/>
        </w:rPr>
        <w:t>2015 год – год знаменательный, год 70-летия Победы советского народа в Великой Отечественной войне.</w:t>
      </w:r>
      <w:r w:rsidRPr="00FC1B8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Особое внимание   уделялось  </w:t>
      </w:r>
      <w:r w:rsidRPr="00FC1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благоустройству парка Победы, расположенного в  с. Дубовый Умёт, а также  территорий возле памятника в пос. Ровно-Владимировка </w:t>
      </w:r>
      <w:r w:rsidR="005D2A8E" w:rsidRPr="00FC1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  <w:shd w:val="clear" w:color="auto" w:fill="FFFFFF"/>
        </w:rPr>
        <w:t>и  стелы в пос. Калинка. Силами учащихся и учителей ГБОУ СОШ «ОЦ» с. Дубовый Умёт, а также участниками Д</w:t>
      </w:r>
      <w:r w:rsidR="007E2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ворового </w:t>
      </w:r>
      <w:r w:rsidRPr="00FC1B8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E27E8">
        <w:rPr>
          <w:rFonts w:ascii="Times New Roman" w:hAnsi="Times New Roman" w:cs="Times New Roman"/>
          <w:sz w:val="28"/>
          <w:szCs w:val="28"/>
          <w:shd w:val="clear" w:color="auto" w:fill="FFFFFF"/>
        </w:rPr>
        <w:t>тряда</w:t>
      </w:r>
      <w:r w:rsidRPr="00FC1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«Движение», при поддержке Адм</w:t>
      </w:r>
      <w:r w:rsidR="006A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инистрации с.п. Дубовый Умёт, </w:t>
      </w:r>
      <w:r w:rsidRPr="00FC1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 был </w:t>
      </w:r>
      <w:r w:rsidRPr="00FC1B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приведен в порядок: убран и вывезен мусор, высажены молодые саженцы каштана, </w:t>
      </w:r>
      <w:r w:rsidR="007E27E8">
        <w:rPr>
          <w:rFonts w:ascii="Times New Roman" w:hAnsi="Times New Roman" w:cs="Times New Roman"/>
          <w:sz w:val="28"/>
          <w:szCs w:val="28"/>
          <w:shd w:val="clear" w:color="auto" w:fill="FFFFFF"/>
        </w:rPr>
        <w:t>окрашены ограждения территорий</w:t>
      </w:r>
      <w:r w:rsidRPr="00FC1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отремонтированы памятники и стелы. </w:t>
      </w:r>
    </w:p>
    <w:p w:rsidR="000E32B3" w:rsidRDefault="00302033" w:rsidP="000E32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B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 несколько месяцев до знаменательной даты участники дворового отряда</w:t>
      </w:r>
      <w:r w:rsidR="000E32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«Движение» начали подготовку к </w:t>
      </w:r>
      <w:r w:rsidRPr="00FC1B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уже ставшей традиционной, акции «Вальс непрерванный войной».  </w:t>
      </w:r>
      <w:r w:rsidR="007E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Юноши и девушки в </w:t>
      </w:r>
      <w:r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>одежде послевоенного времени танцевали вальс, приглашая зрителей присоединиться к танцу Победы. Во время танца всем присутствующим  раздавались георгиевские ленточки. Данная акция проводится на территории сельского поселения Дубовый Умёт с 2012</w:t>
      </w:r>
      <w:r w:rsidR="00380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>г. В преддверии 70-й годовщины Победы в Великой Отечественной войне, было принято решение расширить территорию проведения акции. Таким образом, Акция прошла на территории еще 2-х поселений Волжс</w:t>
      </w:r>
      <w:r w:rsidR="005D2A8E"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района: </w:t>
      </w:r>
      <w:r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пос. Черновкий, </w:t>
      </w:r>
      <w:r w:rsidR="005D2A8E"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с. Подъем-</w:t>
      </w:r>
      <w:r w:rsidR="005D2A8E"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Михайловка. </w:t>
      </w:r>
      <w:r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7E46">
        <w:rPr>
          <w:rFonts w:ascii="Times New Roman" w:hAnsi="Times New Roman" w:cs="Times New Roman"/>
          <w:sz w:val="28"/>
          <w:szCs w:val="28"/>
        </w:rPr>
        <w:t>Седьмого мая 2015 года</w:t>
      </w:r>
      <w:r w:rsidR="00217E46" w:rsidRPr="00906266">
        <w:rPr>
          <w:rFonts w:ascii="Times New Roman" w:hAnsi="Times New Roman" w:cs="Times New Roman"/>
          <w:sz w:val="28"/>
          <w:szCs w:val="28"/>
        </w:rPr>
        <w:t xml:space="preserve"> на районном празднике, проходившем в пос. Чернов</w:t>
      </w:r>
      <w:r w:rsidR="007E27E8">
        <w:rPr>
          <w:rFonts w:ascii="Times New Roman" w:hAnsi="Times New Roman" w:cs="Times New Roman"/>
          <w:sz w:val="28"/>
          <w:szCs w:val="28"/>
        </w:rPr>
        <w:t>с</w:t>
      </w:r>
      <w:r w:rsidR="00217E46" w:rsidRPr="00906266">
        <w:rPr>
          <w:rFonts w:ascii="Times New Roman" w:hAnsi="Times New Roman" w:cs="Times New Roman"/>
          <w:sz w:val="28"/>
          <w:szCs w:val="28"/>
        </w:rPr>
        <w:t xml:space="preserve">кий, ни смотря на </w:t>
      </w:r>
      <w:r w:rsidR="007E27E8">
        <w:rPr>
          <w:rFonts w:ascii="Times New Roman" w:hAnsi="Times New Roman" w:cs="Times New Roman"/>
          <w:sz w:val="28"/>
          <w:szCs w:val="28"/>
        </w:rPr>
        <w:t xml:space="preserve">плохую </w:t>
      </w:r>
      <w:r w:rsidR="00217E46" w:rsidRPr="00906266">
        <w:rPr>
          <w:rFonts w:ascii="Times New Roman" w:hAnsi="Times New Roman" w:cs="Times New Roman"/>
          <w:sz w:val="28"/>
          <w:szCs w:val="28"/>
        </w:rPr>
        <w:t>погоду и другие трудности, участн</w:t>
      </w:r>
      <w:r w:rsidR="00217E46">
        <w:rPr>
          <w:rFonts w:ascii="Times New Roman" w:hAnsi="Times New Roman" w:cs="Times New Roman"/>
          <w:sz w:val="28"/>
          <w:szCs w:val="28"/>
        </w:rPr>
        <w:t xml:space="preserve">ики дворового отряда </w:t>
      </w:r>
      <w:r w:rsidR="007E27E8">
        <w:rPr>
          <w:rFonts w:ascii="Times New Roman" w:hAnsi="Times New Roman" w:cs="Times New Roman"/>
          <w:sz w:val="28"/>
          <w:szCs w:val="28"/>
        </w:rPr>
        <w:t>танцевали вальс</w:t>
      </w:r>
      <w:r w:rsidR="00217E46" w:rsidRPr="00906266">
        <w:rPr>
          <w:rFonts w:ascii="Times New Roman" w:hAnsi="Times New Roman" w:cs="Times New Roman"/>
          <w:sz w:val="28"/>
          <w:szCs w:val="28"/>
        </w:rPr>
        <w:t>, приглашая зрителей присоединиться к танцу Победы</w:t>
      </w:r>
      <w:r w:rsidR="00217E46">
        <w:rPr>
          <w:rFonts w:ascii="Times New Roman" w:hAnsi="Times New Roman" w:cs="Times New Roman"/>
          <w:sz w:val="28"/>
          <w:szCs w:val="28"/>
        </w:rPr>
        <w:t>.</w:t>
      </w:r>
    </w:p>
    <w:p w:rsidR="00302033" w:rsidRPr="00FC1B8C" w:rsidRDefault="00217E46" w:rsidP="000E32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</w:t>
      </w:r>
      <w:r w:rsidR="00302033" w:rsidRPr="00FC1B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</w:t>
      </w:r>
      <w:r w:rsidR="00302033" w:rsidRPr="00FC1B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елью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2033"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02033"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внимания широкой общественности </w:t>
      </w:r>
      <w:r w:rsidR="00302033" w:rsidRPr="00FC1B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 духовным ценностям Отечества, его святыням, героическому прошлом</w:t>
      </w:r>
      <w:r w:rsidR="00863B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у,</w:t>
      </w:r>
      <w:r w:rsidR="00302033" w:rsidRPr="00FC1B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906266">
        <w:rPr>
          <w:rFonts w:ascii="Times New Roman" w:hAnsi="Times New Roman" w:cs="Times New Roman"/>
          <w:sz w:val="28"/>
          <w:szCs w:val="28"/>
        </w:rPr>
        <w:t xml:space="preserve"> Автопробега «Знамя Победы»</w:t>
      </w:r>
      <w:r w:rsidRPr="00906266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организованного Молодежным Парламентом при Собрании Представителей Волжского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863B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C1B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02033" w:rsidRPr="00FC1B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участниками </w:t>
      </w:r>
      <w:r w:rsidR="00863B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дворового отряда </w:t>
      </w:r>
      <w:r w:rsidR="00302033" w:rsidRPr="00FC1B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«Движение» была организована акция «Спасибо за Победу» по раскрашиванию автомобилей на тему 9 мая. Данная акция на территории с. Дубовый Умёт проводилась уже 3-й раз</w:t>
      </w:r>
      <w:r w:rsidR="00863B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302033" w:rsidRPr="00FC1B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863B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5E4016" w:rsidRPr="00FC1B8C" w:rsidRDefault="002066BC" w:rsidP="000E32B3">
      <w:pPr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    9 мая 2015 года у памятника воинам-односельчанам, погибшим и пропавшим без вести в </w:t>
      </w:r>
      <w:r w:rsidR="00380E27">
        <w:rPr>
          <w:rFonts w:ascii="Times New Roman" w:hAnsi="Times New Roman" w:cs="Times New Roman"/>
          <w:sz w:val="28"/>
          <w:szCs w:val="28"/>
        </w:rPr>
        <w:t>ВОВ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380E27">
        <w:rPr>
          <w:rFonts w:ascii="Times New Roman" w:hAnsi="Times New Roman" w:cs="Times New Roman"/>
          <w:sz w:val="28"/>
          <w:szCs w:val="28"/>
        </w:rPr>
        <w:t>в</w:t>
      </w:r>
      <w:r w:rsidRPr="00FC1B8C">
        <w:rPr>
          <w:rFonts w:ascii="Times New Roman" w:hAnsi="Times New Roman" w:cs="Times New Roman"/>
          <w:sz w:val="28"/>
          <w:szCs w:val="28"/>
        </w:rPr>
        <w:t xml:space="preserve"> торжественной обстановке</w:t>
      </w:r>
      <w:r w:rsidR="00380E27">
        <w:rPr>
          <w:rFonts w:ascii="Times New Roman" w:hAnsi="Times New Roman" w:cs="Times New Roman"/>
          <w:sz w:val="28"/>
          <w:szCs w:val="28"/>
        </w:rPr>
        <w:t>,</w:t>
      </w:r>
      <w:r w:rsidRPr="00FC1B8C">
        <w:rPr>
          <w:rFonts w:ascii="Times New Roman" w:hAnsi="Times New Roman" w:cs="Times New Roman"/>
          <w:sz w:val="28"/>
          <w:szCs w:val="28"/>
        </w:rPr>
        <w:t xml:space="preserve"> в населенных пунктах поселения</w:t>
      </w:r>
      <w:r w:rsidR="00380E27">
        <w:rPr>
          <w:rFonts w:ascii="Times New Roman" w:hAnsi="Times New Roman" w:cs="Times New Roman"/>
          <w:sz w:val="28"/>
          <w:szCs w:val="28"/>
        </w:rPr>
        <w:t xml:space="preserve">, 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380E27" w:rsidRPr="00FC1B8C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FC1B8C">
        <w:rPr>
          <w:rFonts w:ascii="Times New Roman" w:hAnsi="Times New Roman" w:cs="Times New Roman"/>
          <w:sz w:val="28"/>
          <w:szCs w:val="28"/>
        </w:rPr>
        <w:t xml:space="preserve">праздничные митинги. Жители поселения собрались, чтобы отдать дань благодарности за героический подвиг в Великой Отечественной войне живым ветеранам войны и трудового фронта. Взрослые и дети, держали в руках фотографии дедов и отцов, защищавших Родину в Великой Отечественной войне. Слились воедино «Бессмертный полк» и новое поколение фронтовиков.  </w:t>
      </w:r>
    </w:p>
    <w:p w:rsidR="002066BC" w:rsidRPr="00FC1B8C" w:rsidRDefault="002066BC" w:rsidP="000E32B3">
      <w:pPr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    В рамках реализации мероприятий, посвящённых празднованию 70-й годовщины Победы в Великой Отечественной войне, администрацией поселения были вручены памятные медали «70 лет Победы в Великой Отечественной войне 1941-1945 г.г.». Награды получили 46 человек.</w:t>
      </w:r>
    </w:p>
    <w:p w:rsidR="008C233F" w:rsidRPr="00FC1B8C" w:rsidRDefault="005D2A8E" w:rsidP="000E32B3">
      <w:pPr>
        <w:pStyle w:val="4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   </w:t>
      </w:r>
      <w:r w:rsidR="002066BC" w:rsidRPr="00FC1B8C">
        <w:rPr>
          <w:rFonts w:ascii="Times New Roman" w:hAnsi="Times New Roman" w:cs="Times New Roman"/>
          <w:sz w:val="28"/>
        </w:rPr>
        <w:t xml:space="preserve">  </w:t>
      </w:r>
      <w:r w:rsidR="002066BC" w:rsidRPr="00FC1B8C">
        <w:rPr>
          <w:rFonts w:ascii="Times New Roman" w:hAnsi="Times New Roman" w:cs="Times New Roman"/>
          <w:b/>
          <w:sz w:val="28"/>
        </w:rPr>
        <w:t>13 сентября 2015 года</w:t>
      </w:r>
      <w:r w:rsidR="007E27E8">
        <w:rPr>
          <w:rFonts w:ascii="Times New Roman" w:hAnsi="Times New Roman" w:cs="Times New Roman"/>
          <w:sz w:val="28"/>
        </w:rPr>
        <w:t xml:space="preserve"> состоялись выборы Депутатов Собрания П</w:t>
      </w:r>
      <w:r w:rsidR="002066BC" w:rsidRPr="00FC1B8C">
        <w:rPr>
          <w:rFonts w:ascii="Times New Roman" w:hAnsi="Times New Roman" w:cs="Times New Roman"/>
          <w:sz w:val="28"/>
        </w:rPr>
        <w:t xml:space="preserve">редставителей сельского поселения Дубовый Умет. Было выбрано 10 депутатов, на срок полномочий Собрания представителей, третьего созыва – 5 лет. На первом заседании был избран председатель Собрания Представителей сельского поселения </w:t>
      </w:r>
      <w:r w:rsidR="002066BC" w:rsidRPr="00FC1B8C">
        <w:rPr>
          <w:rFonts w:ascii="Times New Roman" w:hAnsi="Times New Roman" w:cs="Times New Roman"/>
          <w:sz w:val="28"/>
        </w:rPr>
        <w:lastRenderedPageBreak/>
        <w:t>Дубовый У</w:t>
      </w:r>
      <w:r w:rsidR="00863B0C">
        <w:rPr>
          <w:rFonts w:ascii="Times New Roman" w:hAnsi="Times New Roman" w:cs="Times New Roman"/>
          <w:sz w:val="28"/>
        </w:rPr>
        <w:t>мет - Шапорина Анна Николаевна,</w:t>
      </w:r>
      <w:r w:rsidR="002066BC" w:rsidRPr="00FC1B8C">
        <w:rPr>
          <w:rFonts w:ascii="Times New Roman" w:hAnsi="Times New Roman" w:cs="Times New Roman"/>
          <w:sz w:val="28"/>
        </w:rPr>
        <w:t xml:space="preserve"> заместитель председателя Собрания Представителей сельского поселения Дубовый Умет – Осадчая Наталья Николаевна. </w:t>
      </w:r>
      <w:r w:rsidR="008C233F" w:rsidRPr="00FC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конкурса по отбору кандидатур и рекомендациям конкурсной комиссии  на 5 лет</w:t>
      </w:r>
      <w:r w:rsidR="008C233F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8C233F" w:rsidRPr="00FC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избран на должность Глава сельского поселения Дубовый Умёт муниципального района Волжский Самаркой области. </w:t>
      </w:r>
    </w:p>
    <w:p w:rsidR="00863B0C" w:rsidRDefault="0036597E" w:rsidP="000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BC" w:rsidRPr="00FC1B8C" w:rsidRDefault="002066BC" w:rsidP="000E32B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C1B8C">
        <w:rPr>
          <w:rFonts w:ascii="Times New Roman" w:hAnsi="Times New Roman" w:cs="Times New Roman"/>
          <w:b/>
          <w:sz w:val="28"/>
        </w:rPr>
        <w:t>Теперь</w:t>
      </w:r>
      <w:r w:rsidR="00093CC2" w:rsidRPr="00FC1B8C">
        <w:rPr>
          <w:rFonts w:ascii="Times New Roman" w:hAnsi="Times New Roman" w:cs="Times New Roman"/>
          <w:b/>
          <w:sz w:val="28"/>
        </w:rPr>
        <w:t xml:space="preserve"> </w:t>
      </w:r>
      <w:r w:rsidRPr="00FC1B8C">
        <w:rPr>
          <w:rFonts w:ascii="Times New Roman" w:hAnsi="Times New Roman" w:cs="Times New Roman"/>
          <w:b/>
          <w:sz w:val="28"/>
        </w:rPr>
        <w:t>непосредственно</w:t>
      </w:r>
      <w:r w:rsidR="00093CC2" w:rsidRPr="00FC1B8C">
        <w:rPr>
          <w:rFonts w:ascii="Times New Roman" w:hAnsi="Times New Roman" w:cs="Times New Roman"/>
          <w:b/>
          <w:sz w:val="28"/>
        </w:rPr>
        <w:t xml:space="preserve"> </w:t>
      </w:r>
      <w:r w:rsidRPr="00FC1B8C">
        <w:rPr>
          <w:rFonts w:ascii="Times New Roman" w:hAnsi="Times New Roman" w:cs="Times New Roman"/>
          <w:b/>
          <w:sz w:val="28"/>
        </w:rPr>
        <w:t>об</w:t>
      </w:r>
      <w:r w:rsidR="00093CC2" w:rsidRPr="00FC1B8C">
        <w:rPr>
          <w:rFonts w:ascii="Times New Roman" w:hAnsi="Times New Roman" w:cs="Times New Roman"/>
          <w:b/>
          <w:sz w:val="28"/>
        </w:rPr>
        <w:t xml:space="preserve"> </w:t>
      </w:r>
      <w:r w:rsidRPr="00FC1B8C">
        <w:rPr>
          <w:rFonts w:ascii="Times New Roman" w:hAnsi="Times New Roman" w:cs="Times New Roman"/>
          <w:b/>
          <w:sz w:val="28"/>
        </w:rPr>
        <w:t>исполнении</w:t>
      </w:r>
      <w:r w:rsidR="00093CC2" w:rsidRPr="00FC1B8C">
        <w:rPr>
          <w:rFonts w:ascii="Times New Roman" w:hAnsi="Times New Roman" w:cs="Times New Roman"/>
          <w:b/>
          <w:sz w:val="28"/>
        </w:rPr>
        <w:t xml:space="preserve"> </w:t>
      </w:r>
      <w:r w:rsidRPr="00FC1B8C">
        <w:rPr>
          <w:rFonts w:ascii="Times New Roman" w:hAnsi="Times New Roman" w:cs="Times New Roman"/>
          <w:b/>
          <w:sz w:val="28"/>
        </w:rPr>
        <w:t>полномочий</w:t>
      </w:r>
      <w:r w:rsidR="00093CC2" w:rsidRPr="00FC1B8C">
        <w:rPr>
          <w:rFonts w:ascii="Times New Roman" w:hAnsi="Times New Roman" w:cs="Times New Roman"/>
          <w:b/>
          <w:sz w:val="28"/>
        </w:rPr>
        <w:t xml:space="preserve"> </w:t>
      </w:r>
      <w:r w:rsidRPr="00FC1B8C">
        <w:rPr>
          <w:rFonts w:ascii="Times New Roman" w:hAnsi="Times New Roman" w:cs="Times New Roman"/>
          <w:b/>
          <w:sz w:val="28"/>
        </w:rPr>
        <w:t>в</w:t>
      </w:r>
      <w:r w:rsidR="00093CC2" w:rsidRPr="00FC1B8C">
        <w:rPr>
          <w:rFonts w:ascii="Times New Roman" w:hAnsi="Times New Roman" w:cs="Times New Roman"/>
          <w:b/>
          <w:sz w:val="28"/>
        </w:rPr>
        <w:t xml:space="preserve"> </w:t>
      </w:r>
      <w:r w:rsidRPr="00FC1B8C">
        <w:rPr>
          <w:rFonts w:ascii="Times New Roman" w:hAnsi="Times New Roman" w:cs="Times New Roman"/>
          <w:b/>
          <w:sz w:val="28"/>
        </w:rPr>
        <w:t>решении</w:t>
      </w:r>
      <w:r w:rsidR="00093CC2" w:rsidRPr="00FC1B8C">
        <w:rPr>
          <w:rFonts w:ascii="Times New Roman" w:hAnsi="Times New Roman" w:cs="Times New Roman"/>
          <w:b/>
          <w:sz w:val="28"/>
        </w:rPr>
        <w:t xml:space="preserve"> </w:t>
      </w:r>
      <w:r w:rsidRPr="00FC1B8C">
        <w:rPr>
          <w:rFonts w:ascii="Times New Roman" w:hAnsi="Times New Roman" w:cs="Times New Roman"/>
          <w:b/>
          <w:sz w:val="28"/>
        </w:rPr>
        <w:t>вопросов</w:t>
      </w:r>
      <w:r w:rsidR="00093CC2" w:rsidRPr="00FC1B8C">
        <w:rPr>
          <w:rFonts w:ascii="Times New Roman" w:hAnsi="Times New Roman" w:cs="Times New Roman"/>
          <w:b/>
          <w:sz w:val="28"/>
        </w:rPr>
        <w:t xml:space="preserve"> </w:t>
      </w:r>
      <w:r w:rsidRPr="00FC1B8C">
        <w:rPr>
          <w:rFonts w:ascii="Times New Roman" w:hAnsi="Times New Roman" w:cs="Times New Roman"/>
          <w:b/>
          <w:sz w:val="28"/>
        </w:rPr>
        <w:t>местного</w:t>
      </w:r>
      <w:r w:rsidR="00093CC2" w:rsidRPr="00FC1B8C">
        <w:rPr>
          <w:rFonts w:ascii="Times New Roman" w:hAnsi="Times New Roman" w:cs="Times New Roman"/>
          <w:b/>
          <w:sz w:val="28"/>
        </w:rPr>
        <w:t xml:space="preserve"> </w:t>
      </w:r>
      <w:r w:rsidRPr="00FC1B8C">
        <w:rPr>
          <w:rFonts w:ascii="Times New Roman" w:hAnsi="Times New Roman" w:cs="Times New Roman"/>
          <w:b/>
          <w:sz w:val="28"/>
        </w:rPr>
        <w:t>значения.</w:t>
      </w:r>
    </w:p>
    <w:p w:rsidR="00093CC2" w:rsidRPr="00FC1B8C" w:rsidRDefault="00093CC2" w:rsidP="000E32B3">
      <w:pPr>
        <w:ind w:firstLine="708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>Исполнение  бюджета  за  2015 год.</w:t>
      </w:r>
    </w:p>
    <w:p w:rsidR="00B026E5" w:rsidRPr="00FC1B8C" w:rsidRDefault="00B026E5" w:rsidP="00863B0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>Доходы бюджета поселения за  2015 год   составили    40 157,03 тыс. рублей,  из них собственные доходы  26 968,17 тыс.</w:t>
      </w:r>
      <w:r w:rsidR="00146E15"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  <w:lang w:eastAsia="ar-SA"/>
        </w:rPr>
        <w:t>руб., безвозмездные поступления  13188,87 тыс.</w:t>
      </w:r>
      <w:r w:rsidR="00146E15"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руб. План поступления собственных доходов выполнен на 97 %.  </w:t>
      </w:r>
    </w:p>
    <w:p w:rsidR="00B026E5" w:rsidRPr="00FC1B8C" w:rsidRDefault="00B026E5" w:rsidP="00640373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b/>
          <w:sz w:val="28"/>
          <w:szCs w:val="28"/>
          <w:lang w:eastAsia="ar-SA"/>
        </w:rPr>
        <w:t>Собственными бюджетообразующими налоговыми</w:t>
      </w:r>
      <w:r w:rsidR="00146E15" w:rsidRPr="00FC1B8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неналоговыми</w:t>
      </w:r>
      <w:r w:rsidRPr="00FC1B8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источниками являются:</w:t>
      </w:r>
    </w:p>
    <w:p w:rsidR="00B026E5" w:rsidRPr="00FC1B8C" w:rsidRDefault="00B026E5" w:rsidP="0064037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- земельный налог, в сумме  9 966,01 тыс.руб. </w:t>
      </w:r>
    </w:p>
    <w:p w:rsidR="00B026E5" w:rsidRPr="00FC1B8C" w:rsidRDefault="00B026E5" w:rsidP="0064037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- налог на доходы физических лиц, в сумме  14 069,97 тыс. руб. </w:t>
      </w:r>
    </w:p>
    <w:p w:rsidR="00B026E5" w:rsidRPr="00FC1B8C" w:rsidRDefault="00B026E5" w:rsidP="0064037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- налоги на совокупный доход  69,54 тыс.руб. </w:t>
      </w:r>
    </w:p>
    <w:p w:rsidR="00B026E5" w:rsidRPr="00FC1B8C" w:rsidRDefault="00B026E5" w:rsidP="0064037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- налог на имущество физических лиц  356,66 тыс. руб.</w:t>
      </w:r>
    </w:p>
    <w:p w:rsidR="00B026E5" w:rsidRPr="00FC1B8C" w:rsidRDefault="00B026E5" w:rsidP="007E27E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- государственная пошлина  195,35 тыс.руб.</w:t>
      </w:r>
    </w:p>
    <w:p w:rsidR="00B026E5" w:rsidRPr="00FC1B8C" w:rsidRDefault="00B026E5" w:rsidP="0064037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>- акцизы по подакцизным товарам –   2 189,82 тыс. руб.</w:t>
      </w:r>
    </w:p>
    <w:p w:rsidR="00B026E5" w:rsidRPr="00FC1B8C" w:rsidRDefault="00B026E5" w:rsidP="0064037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- штрафы, пени  </w:t>
      </w:r>
      <w:r w:rsidR="00997D6E" w:rsidRPr="00FC1B8C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0,00 тыс. руб. </w:t>
      </w:r>
    </w:p>
    <w:p w:rsidR="00B026E5" w:rsidRPr="00FC1B8C" w:rsidRDefault="00B026E5" w:rsidP="00640373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Выпадающие доходы  бюджета поселения на 2015 год  составили    1 873,43 тыс.руб. в связи с тем, что на основании внесенных изменений в федеральное законодательство доходы от продажи земельных участков и аренда земельных участков до разграничения собственности теперь зачисляются в бюджет муниципального района. </w:t>
      </w:r>
    </w:p>
    <w:p w:rsidR="00B026E5" w:rsidRPr="00FC1B8C" w:rsidRDefault="00B026E5" w:rsidP="000E32B3">
      <w:pPr>
        <w:suppressAutoHyphens/>
        <w:spacing w:after="0"/>
        <w:ind w:left="-709"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Безвозмездные поступления: </w:t>
      </w:r>
    </w:p>
    <w:p w:rsidR="00B026E5" w:rsidRPr="00FC1B8C" w:rsidRDefault="00B026E5" w:rsidP="000E32B3">
      <w:pPr>
        <w:suppressAutoHyphens/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- дотация на выравнивание бюджетной обеспеченности - 1 820,61 тыс. руб.,</w:t>
      </w:r>
    </w:p>
    <w:p w:rsidR="00B026E5" w:rsidRPr="00FC1B8C" w:rsidRDefault="00B026E5" w:rsidP="000E32B3">
      <w:pPr>
        <w:suppressAutoHyphens/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="002E765F"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  <w:lang w:eastAsia="ar-SA"/>
        </w:rPr>
        <w:t>дотации по обеспечен</w:t>
      </w:r>
      <w:r w:rsidR="00146E15" w:rsidRPr="00FC1B8C">
        <w:rPr>
          <w:rFonts w:ascii="Times New Roman" w:hAnsi="Times New Roman" w:cs="Times New Roman"/>
          <w:sz w:val="28"/>
          <w:szCs w:val="28"/>
          <w:lang w:eastAsia="ar-SA"/>
        </w:rPr>
        <w:t>ию сбалансированности бюджетов -</w:t>
      </w: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161,70 тыс. руб.</w:t>
      </w:r>
    </w:p>
    <w:p w:rsidR="00B026E5" w:rsidRPr="00FC1B8C" w:rsidRDefault="00B026E5" w:rsidP="000E32B3">
      <w:pPr>
        <w:suppressAutoHyphens/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- субвенции на осуществление первичного воинского учета </w:t>
      </w:r>
      <w:r w:rsidR="00146E15"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169,60 тыс. руб. </w:t>
      </w:r>
    </w:p>
    <w:p w:rsidR="00B026E5" w:rsidRPr="00FC1B8C" w:rsidRDefault="00B026E5" w:rsidP="0064037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="002E765F"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межбюджетные трансферты из бюджета муниципального района </w:t>
      </w:r>
      <w:r w:rsidR="00511EEE" w:rsidRPr="00FC1B8C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6</w:t>
      </w:r>
      <w:r w:rsidR="00511EEE"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  <w:lang w:eastAsia="ar-SA"/>
        </w:rPr>
        <w:t>838,70 тыс. руб.  из них:</w:t>
      </w:r>
    </w:p>
    <w:p w:rsidR="00B026E5" w:rsidRPr="00FC1B8C" w:rsidRDefault="00511EEE" w:rsidP="0064037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r w:rsidR="00146E15"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B026E5" w:rsidRPr="00FC1B8C">
        <w:rPr>
          <w:rFonts w:ascii="Times New Roman" w:hAnsi="Times New Roman" w:cs="Times New Roman"/>
          <w:sz w:val="28"/>
          <w:szCs w:val="28"/>
          <w:lang w:eastAsia="ar-SA"/>
        </w:rPr>
        <w:t>увеличение уставного фонда  МУП ЖКХ сельского поселения Дубовый Умет - 2 000,00 тыс. руб.</w:t>
      </w:r>
    </w:p>
    <w:p w:rsidR="00B026E5" w:rsidRPr="00FC1B8C" w:rsidRDefault="00511EEE" w:rsidP="0064037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>б)</w:t>
      </w:r>
      <w:r w:rsidR="00B026E5"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46E15"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B026E5"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ремонт здания СДК п. Калинка - 4 838,70  тыс. руб., </w:t>
      </w:r>
    </w:p>
    <w:p w:rsidR="00B026E5" w:rsidRPr="00FC1B8C" w:rsidRDefault="00146E15" w:rsidP="0064037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sz w:val="28"/>
          <w:szCs w:val="28"/>
          <w:lang w:eastAsia="ar-SA"/>
        </w:rPr>
        <w:t xml:space="preserve">- социально-экономическая субсидия – 3 690, 00 тыс. руб. </w:t>
      </w:r>
    </w:p>
    <w:p w:rsidR="00A37073" w:rsidRPr="00640373" w:rsidRDefault="00A37073" w:rsidP="000E32B3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40373">
        <w:rPr>
          <w:rFonts w:ascii="Times New Roman" w:hAnsi="Times New Roman" w:cs="Times New Roman"/>
          <w:b/>
          <w:sz w:val="28"/>
          <w:szCs w:val="28"/>
          <w:lang w:eastAsia="ar-SA"/>
        </w:rPr>
        <w:t>- прочие безвозмездные поступления (пожертвования) – 508, 25 тыс. руб.</w:t>
      </w:r>
    </w:p>
    <w:p w:rsidR="00093CC2" w:rsidRPr="00FC1B8C" w:rsidRDefault="007E27E8" w:rsidP="000E32B3">
      <w:pPr>
        <w:pStyle w:val="Default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Расходование денежных средств </w:t>
      </w:r>
      <w:r w:rsidR="00093CC2" w:rsidRPr="00FC1B8C">
        <w:rPr>
          <w:rFonts w:ascii="Times New Roman" w:hAnsi="Times New Roman" w:cs="Times New Roman"/>
          <w:sz w:val="28"/>
          <w:szCs w:val="28"/>
        </w:rPr>
        <w:t>производилось в соответствии со сводной бюджетной росписью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3CC2" w:rsidRPr="00FC1B8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вержденными планами мероприятий</w:t>
      </w:r>
      <w:r w:rsidR="00032D76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093CC2" w:rsidRPr="00FC1B8C">
        <w:rPr>
          <w:rFonts w:ascii="Times New Roman" w:hAnsi="Times New Roman" w:cs="Times New Roman"/>
          <w:sz w:val="28"/>
          <w:szCs w:val="28"/>
        </w:rPr>
        <w:t>и сметами на финансовый год.</w:t>
      </w:r>
    </w:p>
    <w:p w:rsidR="00032D76" w:rsidRPr="00FC1B8C" w:rsidRDefault="00093CC2" w:rsidP="000E32B3">
      <w:pPr>
        <w:pStyle w:val="Defaul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>Расходы бюджета за 2015</w:t>
      </w:r>
      <w:r w:rsidR="00032D76" w:rsidRPr="00FC1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b/>
          <w:sz w:val="28"/>
          <w:szCs w:val="28"/>
        </w:rPr>
        <w:t xml:space="preserve">год составили </w:t>
      </w:r>
      <w:r w:rsidR="00640373">
        <w:rPr>
          <w:rFonts w:ascii="Times New Roman" w:hAnsi="Times New Roman" w:cs="Times New Roman"/>
          <w:b/>
          <w:sz w:val="28"/>
          <w:szCs w:val="28"/>
        </w:rPr>
        <w:t>-</w:t>
      </w:r>
      <w:r w:rsidR="006403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26E5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39 951,03 </w:t>
      </w:r>
      <w:r w:rsidRPr="00FC1B8C">
        <w:rPr>
          <w:rFonts w:ascii="Times New Roman" w:hAnsi="Times New Roman" w:cs="Times New Roman"/>
          <w:b/>
          <w:sz w:val="28"/>
          <w:szCs w:val="28"/>
        </w:rPr>
        <w:t xml:space="preserve">тыс. руб. </w:t>
      </w:r>
    </w:p>
    <w:p w:rsidR="00093CC2" w:rsidRPr="00FC1B8C" w:rsidRDefault="00093CC2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Из них:</w:t>
      </w:r>
    </w:p>
    <w:p w:rsidR="00093CC2" w:rsidRPr="00FC1B8C" w:rsidRDefault="00093CC2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-</w:t>
      </w:r>
      <w:r w:rsidRPr="00FC1B8C"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во</w:t>
      </w:r>
      <w:r w:rsidR="00456C78" w:rsidRPr="00FC1B8C">
        <w:rPr>
          <w:rFonts w:ascii="Times New Roman" w:hAnsi="Times New Roman" w:cs="Times New Roman"/>
          <w:b/>
          <w:bCs/>
          <w:sz w:val="28"/>
          <w:szCs w:val="28"/>
        </w:rPr>
        <w:t>просы</w:t>
      </w:r>
      <w:r w:rsidR="00146E15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C78" w:rsidRPr="00FC1B8C">
        <w:rPr>
          <w:rFonts w:ascii="Times New Roman" w:hAnsi="Times New Roman" w:cs="Times New Roman"/>
          <w:b/>
          <w:bCs/>
          <w:sz w:val="28"/>
          <w:szCs w:val="28"/>
        </w:rPr>
        <w:t>(расходы на администрацию) -</w:t>
      </w:r>
      <w:r w:rsidR="00032D76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00020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11 793,45 </w:t>
      </w:r>
      <w:r w:rsidRPr="00FC1B8C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FC1B8C">
        <w:rPr>
          <w:rFonts w:ascii="Times New Roman" w:hAnsi="Times New Roman" w:cs="Times New Roman"/>
          <w:sz w:val="28"/>
          <w:szCs w:val="28"/>
        </w:rPr>
        <w:t>,</w:t>
      </w:r>
      <w:r w:rsidR="00032D76" w:rsidRPr="00FC1B8C">
        <w:rPr>
          <w:rFonts w:ascii="Times New Roman" w:hAnsi="Times New Roman" w:cs="Times New Roman"/>
          <w:sz w:val="28"/>
          <w:szCs w:val="28"/>
        </w:rPr>
        <w:t xml:space="preserve">   </w:t>
      </w:r>
      <w:r w:rsidRPr="00FC1B8C">
        <w:rPr>
          <w:rFonts w:ascii="Times New Roman" w:hAnsi="Times New Roman" w:cs="Times New Roman"/>
          <w:sz w:val="28"/>
          <w:szCs w:val="28"/>
        </w:rPr>
        <w:t>это</w:t>
      </w:r>
    </w:p>
    <w:p w:rsidR="00093CC2" w:rsidRPr="00FC1B8C" w:rsidRDefault="00093CC2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-опл</w:t>
      </w:r>
      <w:r w:rsidR="00456C78" w:rsidRPr="00FC1B8C">
        <w:rPr>
          <w:rFonts w:ascii="Times New Roman" w:hAnsi="Times New Roman" w:cs="Times New Roman"/>
          <w:sz w:val="28"/>
          <w:szCs w:val="28"/>
        </w:rPr>
        <w:t xml:space="preserve">ата труда с начислениями  - </w:t>
      </w:r>
      <w:r w:rsidR="00100020" w:rsidRPr="00FC1B8C">
        <w:rPr>
          <w:rFonts w:ascii="Times New Roman" w:hAnsi="Times New Roman" w:cs="Times New Roman"/>
          <w:sz w:val="28"/>
          <w:szCs w:val="28"/>
        </w:rPr>
        <w:t xml:space="preserve">5 386,16 </w:t>
      </w:r>
      <w:r w:rsidRPr="00FC1B8C">
        <w:rPr>
          <w:rFonts w:ascii="Times New Roman" w:hAnsi="Times New Roman" w:cs="Times New Roman"/>
          <w:sz w:val="28"/>
          <w:szCs w:val="28"/>
        </w:rPr>
        <w:t>тыс. руб.</w:t>
      </w:r>
    </w:p>
    <w:p w:rsidR="00093CC2" w:rsidRPr="00FC1B8C" w:rsidRDefault="00456C78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-услуги </w:t>
      </w:r>
      <w:r w:rsidR="00100020" w:rsidRPr="00FC1B8C">
        <w:rPr>
          <w:rFonts w:ascii="Times New Roman" w:hAnsi="Times New Roman" w:cs="Times New Roman"/>
          <w:sz w:val="28"/>
          <w:szCs w:val="28"/>
        </w:rPr>
        <w:t xml:space="preserve">сотовой </w:t>
      </w:r>
      <w:r w:rsidRPr="00FC1B8C">
        <w:rPr>
          <w:rFonts w:ascii="Times New Roman" w:hAnsi="Times New Roman" w:cs="Times New Roman"/>
          <w:sz w:val="28"/>
          <w:szCs w:val="28"/>
        </w:rPr>
        <w:t xml:space="preserve">связи  -   </w:t>
      </w:r>
      <w:r w:rsidR="00100020" w:rsidRPr="00FC1B8C">
        <w:rPr>
          <w:rFonts w:ascii="Times New Roman" w:hAnsi="Times New Roman" w:cs="Times New Roman"/>
          <w:sz w:val="28"/>
          <w:szCs w:val="28"/>
        </w:rPr>
        <w:t xml:space="preserve">8,40 </w:t>
      </w:r>
      <w:r w:rsidR="00093CC2" w:rsidRPr="00FC1B8C">
        <w:rPr>
          <w:rFonts w:ascii="Times New Roman" w:hAnsi="Times New Roman" w:cs="Times New Roman"/>
          <w:sz w:val="28"/>
          <w:szCs w:val="28"/>
        </w:rPr>
        <w:t>тыс. руб.</w:t>
      </w:r>
    </w:p>
    <w:p w:rsidR="00093CC2" w:rsidRPr="00FC1B8C" w:rsidRDefault="00093CC2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-программное</w:t>
      </w:r>
      <w:r w:rsidR="00032D76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456C78" w:rsidRPr="00FC1B8C">
        <w:rPr>
          <w:rFonts w:ascii="Times New Roman" w:hAnsi="Times New Roman" w:cs="Times New Roman"/>
          <w:sz w:val="28"/>
          <w:szCs w:val="28"/>
        </w:rPr>
        <w:t xml:space="preserve">обеспечение  - 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100020" w:rsidRPr="00FC1B8C">
        <w:rPr>
          <w:rFonts w:ascii="Times New Roman" w:hAnsi="Times New Roman" w:cs="Times New Roman"/>
          <w:sz w:val="28"/>
          <w:szCs w:val="28"/>
        </w:rPr>
        <w:t xml:space="preserve">39,90 </w:t>
      </w:r>
      <w:r w:rsidRPr="00FC1B8C">
        <w:rPr>
          <w:rFonts w:ascii="Times New Roman" w:hAnsi="Times New Roman" w:cs="Times New Roman"/>
          <w:sz w:val="28"/>
          <w:szCs w:val="28"/>
        </w:rPr>
        <w:t>тыс. руб.</w:t>
      </w:r>
    </w:p>
    <w:p w:rsidR="00093CC2" w:rsidRPr="00FC1B8C" w:rsidRDefault="00100020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-уплата налогов, сборов и иных платежей</w:t>
      </w:r>
      <w:r w:rsidR="00032D76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–</w:t>
      </w:r>
      <w:r w:rsidR="00032D76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11,62 </w:t>
      </w:r>
      <w:r w:rsidR="00093CC2" w:rsidRPr="00FC1B8C">
        <w:rPr>
          <w:rFonts w:ascii="Times New Roman" w:hAnsi="Times New Roman" w:cs="Times New Roman"/>
          <w:sz w:val="28"/>
          <w:szCs w:val="28"/>
        </w:rPr>
        <w:t>тыс. руб.</w:t>
      </w:r>
    </w:p>
    <w:p w:rsidR="00100020" w:rsidRPr="00FC1B8C" w:rsidRDefault="00146E15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- </w:t>
      </w:r>
      <w:r w:rsidR="00A37073" w:rsidRPr="00FC1B8C">
        <w:rPr>
          <w:rFonts w:ascii="Times New Roman" w:hAnsi="Times New Roman" w:cs="Times New Roman"/>
          <w:sz w:val="28"/>
          <w:szCs w:val="28"/>
        </w:rPr>
        <w:t>оформление имущества – 145,33 тыс. руб.</w:t>
      </w:r>
    </w:p>
    <w:p w:rsidR="00A37073" w:rsidRPr="00FC1B8C" w:rsidRDefault="00A37073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- субсидии МБУ «Дубово-Уметское»</w:t>
      </w:r>
      <w:r w:rsidR="002E765F" w:rsidRPr="00FC1B8C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 w:rsidR="003508B2" w:rsidRPr="00FC1B8C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Pr="00FC1B8C">
        <w:rPr>
          <w:rFonts w:ascii="Times New Roman" w:hAnsi="Times New Roman" w:cs="Times New Roman"/>
          <w:sz w:val="28"/>
          <w:szCs w:val="28"/>
        </w:rPr>
        <w:t xml:space="preserve"> - </w:t>
      </w:r>
      <w:r w:rsidR="00531E7E" w:rsidRPr="00FC1B8C">
        <w:rPr>
          <w:rFonts w:ascii="Times New Roman" w:hAnsi="Times New Roman" w:cs="Times New Roman"/>
          <w:sz w:val="28"/>
          <w:szCs w:val="28"/>
        </w:rPr>
        <w:t>6 136,61 тыс. руб.</w:t>
      </w:r>
    </w:p>
    <w:p w:rsidR="00531E7E" w:rsidRPr="00FC1B8C" w:rsidRDefault="00531E7E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- межбюджетные трансферты в бюджет муниципального района на передачу части полномочий по </w:t>
      </w:r>
      <w:r w:rsidR="00511EEE" w:rsidRPr="00FC1B8C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и по </w:t>
      </w:r>
      <w:r w:rsidRPr="00FC1B8C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511EEE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составления и рассмотрения проекта бюджета</w:t>
      </w:r>
      <w:r w:rsidR="00511EEE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b/>
          <w:sz w:val="28"/>
          <w:szCs w:val="28"/>
        </w:rPr>
        <w:t>-</w:t>
      </w:r>
      <w:r w:rsidRPr="00FC1B8C">
        <w:rPr>
          <w:rFonts w:ascii="Times New Roman" w:hAnsi="Times New Roman" w:cs="Times New Roman"/>
          <w:sz w:val="28"/>
          <w:szCs w:val="28"/>
        </w:rPr>
        <w:t xml:space="preserve"> 66, 00 тыс. руб.</w:t>
      </w:r>
    </w:p>
    <w:p w:rsidR="00531E7E" w:rsidRPr="00FC1B8C" w:rsidRDefault="00531E7E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bCs/>
          <w:sz w:val="28"/>
          <w:szCs w:val="28"/>
        </w:rPr>
        <w:t>- содержание военно-учетного стола – 169,60 тыс. руб.,</w:t>
      </w:r>
    </w:p>
    <w:p w:rsidR="00531E7E" w:rsidRPr="00FC1B8C" w:rsidRDefault="00531E7E" w:rsidP="000E32B3">
      <w:pPr>
        <w:pStyle w:val="Defaul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>- национальная безопасность и правоох</w:t>
      </w:r>
      <w:r w:rsidR="002E765F" w:rsidRPr="00FC1B8C">
        <w:rPr>
          <w:rFonts w:ascii="Times New Roman" w:hAnsi="Times New Roman" w:cs="Times New Roman"/>
          <w:b/>
          <w:sz w:val="28"/>
          <w:szCs w:val="28"/>
        </w:rPr>
        <w:t>ранительная деятельность – 604,</w:t>
      </w:r>
      <w:r w:rsidRPr="00FC1B8C">
        <w:rPr>
          <w:rFonts w:ascii="Times New Roman" w:hAnsi="Times New Roman" w:cs="Times New Roman"/>
          <w:b/>
          <w:sz w:val="28"/>
          <w:szCs w:val="28"/>
        </w:rPr>
        <w:t>08 тыс. руб.:</w:t>
      </w:r>
    </w:p>
    <w:p w:rsidR="00531E7E" w:rsidRPr="00FC1B8C" w:rsidRDefault="00531E7E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1B8C">
        <w:rPr>
          <w:rFonts w:ascii="Times New Roman" w:hAnsi="Times New Roman" w:cs="Times New Roman"/>
          <w:sz w:val="28"/>
          <w:szCs w:val="28"/>
        </w:rPr>
        <w:t xml:space="preserve">расходы на ГО и ЧС </w:t>
      </w:r>
      <w:r w:rsidRPr="00FC1B8C">
        <w:rPr>
          <w:rFonts w:ascii="Times New Roman" w:hAnsi="Times New Roman" w:cs="Times New Roman"/>
          <w:b/>
          <w:sz w:val="28"/>
          <w:szCs w:val="28"/>
        </w:rPr>
        <w:t>–</w:t>
      </w:r>
      <w:r w:rsidRPr="00FC1B8C">
        <w:rPr>
          <w:rFonts w:ascii="Times New Roman" w:hAnsi="Times New Roman" w:cs="Times New Roman"/>
          <w:sz w:val="28"/>
          <w:szCs w:val="28"/>
        </w:rPr>
        <w:t xml:space="preserve"> 57,64 тыс.</w:t>
      </w:r>
      <w:r w:rsidR="002E765F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руб.</w:t>
      </w:r>
    </w:p>
    <w:p w:rsidR="00531E7E" w:rsidRPr="00FC1B8C" w:rsidRDefault="00531E7E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>-</w:t>
      </w:r>
      <w:r w:rsidR="002E765F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977244" w:rsidRPr="00FC1B8C">
        <w:rPr>
          <w:rFonts w:ascii="Times New Roman" w:hAnsi="Times New Roman" w:cs="Times New Roman"/>
          <w:sz w:val="28"/>
          <w:szCs w:val="28"/>
        </w:rPr>
        <w:t>обеспечение пожарной безопасности (ремонт пожарных гидрантов, выплаты ДПД) – 275, 64 тыс.руб.</w:t>
      </w:r>
    </w:p>
    <w:p w:rsidR="00977244" w:rsidRPr="00FC1B8C" w:rsidRDefault="001F352C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- правоохранительная деятельность (выплаты ДНД) – 270,80 тыс. руб.</w:t>
      </w:r>
    </w:p>
    <w:p w:rsidR="00093CC2" w:rsidRPr="00FC1B8C" w:rsidRDefault="00093CC2" w:rsidP="000E32B3">
      <w:pPr>
        <w:pStyle w:val="Defaul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-</w:t>
      </w:r>
      <w:r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расходы на национальную экономику </w:t>
      </w:r>
      <w:r w:rsidR="002D17B0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F352C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2 650,00 </w:t>
      </w:r>
      <w:r w:rsidRPr="00FC1B8C">
        <w:rPr>
          <w:rFonts w:ascii="Times New Roman" w:hAnsi="Times New Roman" w:cs="Times New Roman"/>
          <w:b/>
          <w:bCs/>
          <w:sz w:val="28"/>
          <w:szCs w:val="28"/>
        </w:rPr>
        <w:t>тыс. руб.,  из них:</w:t>
      </w:r>
    </w:p>
    <w:p w:rsidR="003508B2" w:rsidRPr="00FC1B8C" w:rsidRDefault="003508B2" w:rsidP="000E32B3">
      <w:pPr>
        <w:pStyle w:val="Default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A4C1B" w:rsidRPr="00FC1B8C">
        <w:rPr>
          <w:rFonts w:ascii="Times New Roman" w:hAnsi="Times New Roman" w:cs="Times New Roman"/>
          <w:bCs/>
          <w:sz w:val="28"/>
          <w:szCs w:val="28"/>
        </w:rPr>
        <w:t>трудоустройство на общественные работы граждан, стоящий на учете в центре занятости</w:t>
      </w:r>
      <w:r w:rsidR="004A4C1B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C1B8C">
        <w:rPr>
          <w:rFonts w:ascii="Times New Roman" w:hAnsi="Times New Roman" w:cs="Times New Roman"/>
          <w:bCs/>
          <w:sz w:val="28"/>
          <w:szCs w:val="28"/>
        </w:rPr>
        <w:t>55,85 тыс. руб.</w:t>
      </w:r>
    </w:p>
    <w:p w:rsidR="004A4C1B" w:rsidRPr="00FC1B8C" w:rsidRDefault="004A4C1B" w:rsidP="000E32B3">
      <w:pPr>
        <w:pStyle w:val="Defaul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C1B8C">
        <w:rPr>
          <w:rFonts w:ascii="Times New Roman" w:hAnsi="Times New Roman" w:cs="Times New Roman"/>
          <w:bCs/>
          <w:sz w:val="28"/>
          <w:szCs w:val="28"/>
        </w:rPr>
        <w:t>дорожное хозяйство (строительство, ремонт и содержание дорог) – 2 380,15 тыс.</w:t>
      </w:r>
      <w:r w:rsidR="00511EEE" w:rsidRPr="00FC1B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bCs/>
          <w:sz w:val="28"/>
          <w:szCs w:val="28"/>
        </w:rPr>
        <w:t>руб.</w:t>
      </w:r>
    </w:p>
    <w:p w:rsidR="001F352C" w:rsidRPr="00FC1B8C" w:rsidRDefault="001F352C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>-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333C6D" w:rsidRPr="00FC1B8C">
        <w:rPr>
          <w:rFonts w:ascii="Times New Roman" w:hAnsi="Times New Roman" w:cs="Times New Roman"/>
          <w:sz w:val="28"/>
          <w:szCs w:val="28"/>
        </w:rPr>
        <w:t>подготовка документов по генеральному плану поселения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 - </w:t>
      </w:r>
      <w:r w:rsidR="00093CC2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4A4C1B" w:rsidRPr="00FC1B8C">
        <w:rPr>
          <w:rFonts w:ascii="Times New Roman" w:hAnsi="Times New Roman" w:cs="Times New Roman"/>
          <w:sz w:val="28"/>
          <w:szCs w:val="28"/>
        </w:rPr>
        <w:t xml:space="preserve">46,00 </w:t>
      </w:r>
      <w:r w:rsidR="00093CC2" w:rsidRPr="00FC1B8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2C" w:rsidRPr="00FC1B8C" w:rsidRDefault="001F352C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11EEE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расходы на жилищно-коммунальное хозяйство – </w:t>
      </w:r>
      <w:r w:rsidR="00511EEE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12 270,20 </w:t>
      </w:r>
      <w:r w:rsidRPr="00FC1B8C">
        <w:rPr>
          <w:rFonts w:ascii="Times New Roman" w:hAnsi="Times New Roman" w:cs="Times New Roman"/>
          <w:b/>
          <w:bCs/>
          <w:sz w:val="28"/>
          <w:szCs w:val="28"/>
        </w:rPr>
        <w:t>тыс. руб.</w:t>
      </w:r>
      <w:r w:rsidR="00511EEE" w:rsidRPr="00FC1B8C">
        <w:rPr>
          <w:rFonts w:ascii="Times New Roman" w:hAnsi="Times New Roman" w:cs="Times New Roman"/>
          <w:b/>
          <w:bCs/>
          <w:sz w:val="28"/>
          <w:szCs w:val="28"/>
        </w:rPr>
        <w:t>, из них:</w:t>
      </w:r>
    </w:p>
    <w:p w:rsidR="00511EEE" w:rsidRPr="00FC1B8C" w:rsidRDefault="001F352C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>-</w:t>
      </w:r>
      <w:r w:rsidR="00511EEE" w:rsidRPr="00FC1B8C">
        <w:rPr>
          <w:rFonts w:ascii="Times New Roman" w:hAnsi="Times New Roman" w:cs="Times New Roman"/>
          <w:sz w:val="28"/>
          <w:szCs w:val="28"/>
        </w:rPr>
        <w:t xml:space="preserve"> жилищное хозяйство (взносы в Фонд капитального ремонта) – 27,</w:t>
      </w:r>
      <w:r w:rsidR="001D3B1B" w:rsidRPr="00FC1B8C">
        <w:rPr>
          <w:rFonts w:ascii="Times New Roman" w:hAnsi="Times New Roman" w:cs="Times New Roman"/>
          <w:sz w:val="28"/>
          <w:szCs w:val="28"/>
        </w:rPr>
        <w:t>71тыс.</w:t>
      </w:r>
      <w:r w:rsidR="00511EEE" w:rsidRPr="00FC1B8C">
        <w:rPr>
          <w:rFonts w:ascii="Times New Roman" w:hAnsi="Times New Roman" w:cs="Times New Roman"/>
          <w:sz w:val="28"/>
          <w:szCs w:val="28"/>
        </w:rPr>
        <w:t>руб.</w:t>
      </w:r>
    </w:p>
    <w:p w:rsidR="00511EEE" w:rsidRPr="00FC1B8C" w:rsidRDefault="00511EEE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>-</w:t>
      </w:r>
      <w:r w:rsidRPr="00FC1B8C">
        <w:rPr>
          <w:rFonts w:ascii="Times New Roman" w:hAnsi="Times New Roman" w:cs="Times New Roman"/>
          <w:sz w:val="28"/>
          <w:szCs w:val="28"/>
        </w:rPr>
        <w:t xml:space="preserve"> коммунальное хозяйство – 5 821, 60</w:t>
      </w:r>
      <w:r w:rsidR="002E765F" w:rsidRPr="00FC1B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D3B1B" w:rsidRPr="00FC1B8C" w:rsidRDefault="001F352C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>-</w:t>
      </w:r>
      <w:r w:rsidR="00511EEE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– </w:t>
      </w:r>
      <w:r w:rsidR="001D3B1B" w:rsidRPr="00FC1B8C">
        <w:rPr>
          <w:rFonts w:ascii="Times New Roman" w:hAnsi="Times New Roman" w:cs="Times New Roman"/>
          <w:sz w:val="28"/>
          <w:szCs w:val="28"/>
        </w:rPr>
        <w:t xml:space="preserve">6 420, 89 </w:t>
      </w:r>
      <w:r w:rsidRPr="00FC1B8C">
        <w:rPr>
          <w:rFonts w:ascii="Times New Roman" w:hAnsi="Times New Roman" w:cs="Times New Roman"/>
          <w:sz w:val="28"/>
          <w:szCs w:val="28"/>
        </w:rPr>
        <w:t>тыс. руб.</w:t>
      </w:r>
    </w:p>
    <w:p w:rsidR="001D3B1B" w:rsidRPr="00FC1B8C" w:rsidRDefault="001D3B1B" w:rsidP="000E32B3">
      <w:pPr>
        <w:pStyle w:val="Defaul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>-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b/>
          <w:sz w:val="28"/>
          <w:szCs w:val="28"/>
        </w:rPr>
        <w:t>молодежная политика – 121, 51 тыс. руб.</w:t>
      </w:r>
    </w:p>
    <w:p w:rsidR="00333C6D" w:rsidRPr="00FC1B8C" w:rsidRDefault="00333C6D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D3B1B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расходы на культуру составили – </w:t>
      </w:r>
      <w:r w:rsidR="001D3B1B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12 034,23 </w:t>
      </w:r>
      <w:r w:rsidRPr="00FC1B8C">
        <w:rPr>
          <w:rFonts w:ascii="Times New Roman" w:hAnsi="Times New Roman" w:cs="Times New Roman"/>
          <w:b/>
          <w:bCs/>
          <w:sz w:val="28"/>
          <w:szCs w:val="28"/>
        </w:rPr>
        <w:t>тыс. руб.,</w:t>
      </w:r>
    </w:p>
    <w:p w:rsidR="00333C6D" w:rsidRPr="00FC1B8C" w:rsidRDefault="001D3B1B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>-</w:t>
      </w:r>
      <w:r w:rsidRPr="00FC1B8C">
        <w:rPr>
          <w:rFonts w:ascii="Times New Roman" w:hAnsi="Times New Roman" w:cs="Times New Roman"/>
          <w:sz w:val="28"/>
          <w:szCs w:val="28"/>
        </w:rPr>
        <w:t xml:space="preserve"> ремонт здания СДК п. Калинка </w:t>
      </w:r>
      <w:r w:rsidR="00333C6D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FC1B8C">
        <w:rPr>
          <w:rFonts w:ascii="Times New Roman" w:hAnsi="Times New Roman" w:cs="Times New Roman"/>
          <w:bCs/>
          <w:sz w:val="28"/>
          <w:szCs w:val="28"/>
        </w:rPr>
        <w:t>4 698,71</w:t>
      </w:r>
      <w:r w:rsidR="00333C6D" w:rsidRPr="00FC1B8C">
        <w:rPr>
          <w:rFonts w:ascii="Times New Roman" w:hAnsi="Times New Roman" w:cs="Times New Roman"/>
          <w:sz w:val="28"/>
          <w:szCs w:val="28"/>
        </w:rPr>
        <w:t>тыс. руб.</w:t>
      </w:r>
    </w:p>
    <w:p w:rsidR="002D17B0" w:rsidRPr="00FC1B8C" w:rsidRDefault="00585F75" w:rsidP="000E32B3">
      <w:pPr>
        <w:pStyle w:val="Default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C1B8C">
        <w:rPr>
          <w:rFonts w:ascii="Times New Roman" w:hAnsi="Times New Roman" w:cs="Times New Roman"/>
          <w:bCs/>
          <w:sz w:val="28"/>
          <w:szCs w:val="28"/>
        </w:rPr>
        <w:t>субсидии МБУК КДЦ «Тандем» на финансовое обеспечение муниципального задания – 7 335,52 тыс. руб.</w:t>
      </w:r>
    </w:p>
    <w:p w:rsidR="00585F75" w:rsidRPr="00FC1B8C" w:rsidRDefault="00585F75" w:rsidP="000E32B3">
      <w:pPr>
        <w:pStyle w:val="Defaul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B8C">
        <w:rPr>
          <w:rFonts w:ascii="Times New Roman" w:hAnsi="Times New Roman" w:cs="Times New Roman"/>
          <w:b/>
          <w:bCs/>
          <w:sz w:val="28"/>
          <w:szCs w:val="28"/>
        </w:rPr>
        <w:t>- расходы на социальную политику (муниципальная пенсия) - 67, 98 тыс. руб.</w:t>
      </w:r>
    </w:p>
    <w:p w:rsidR="00585F75" w:rsidRPr="00FC1B8C" w:rsidRDefault="00585F75" w:rsidP="000E32B3">
      <w:pPr>
        <w:pStyle w:val="Defaul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B8C">
        <w:rPr>
          <w:rFonts w:ascii="Times New Roman" w:hAnsi="Times New Roman" w:cs="Times New Roman"/>
          <w:b/>
          <w:bCs/>
          <w:sz w:val="28"/>
          <w:szCs w:val="28"/>
        </w:rPr>
        <w:t>- физическая культура и спорт – 239,98 тыс. руб.</w:t>
      </w:r>
    </w:p>
    <w:p w:rsidR="00640373" w:rsidRDefault="00640373" w:rsidP="000E32B3">
      <w:pPr>
        <w:pStyle w:val="Defaul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3CC2" w:rsidRPr="00640373" w:rsidRDefault="00093CC2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373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Ставки и льготы по местным налогам:</w:t>
      </w:r>
    </w:p>
    <w:p w:rsidR="00093CC2" w:rsidRDefault="00640373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CC2" w:rsidRPr="00FC1B8C">
        <w:rPr>
          <w:rFonts w:ascii="Times New Roman" w:hAnsi="Times New Roman" w:cs="Times New Roman"/>
          <w:sz w:val="28"/>
          <w:szCs w:val="28"/>
        </w:rPr>
        <w:t>Ставки и льготы по земельному налогу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093CC2" w:rsidRPr="00FC1B8C">
        <w:rPr>
          <w:rFonts w:ascii="Times New Roman" w:hAnsi="Times New Roman" w:cs="Times New Roman"/>
          <w:sz w:val="28"/>
          <w:szCs w:val="28"/>
        </w:rPr>
        <w:t>в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093CC2" w:rsidRPr="00FC1B8C">
        <w:rPr>
          <w:rFonts w:ascii="Times New Roman" w:hAnsi="Times New Roman" w:cs="Times New Roman"/>
          <w:sz w:val="28"/>
          <w:szCs w:val="28"/>
        </w:rPr>
        <w:t>2015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093CC2" w:rsidRPr="00FC1B8C">
        <w:rPr>
          <w:rFonts w:ascii="Times New Roman" w:hAnsi="Times New Roman" w:cs="Times New Roman"/>
          <w:sz w:val="28"/>
          <w:szCs w:val="28"/>
        </w:rPr>
        <w:t>году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093CC2" w:rsidRPr="00FC1B8C">
        <w:rPr>
          <w:rFonts w:ascii="Times New Roman" w:hAnsi="Times New Roman" w:cs="Times New Roman"/>
          <w:sz w:val="28"/>
          <w:szCs w:val="28"/>
        </w:rPr>
        <w:t>не изменялись и остались на уровне 2014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093CC2" w:rsidRPr="00FC1B8C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CC2" w:rsidRPr="00FC1B8C">
        <w:rPr>
          <w:rFonts w:ascii="Times New Roman" w:hAnsi="Times New Roman" w:cs="Times New Roman"/>
          <w:sz w:val="28"/>
          <w:szCs w:val="28"/>
        </w:rPr>
        <w:t>По налогу на имущество физических лиц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093CC2" w:rsidRPr="00FC1B8C">
        <w:rPr>
          <w:rFonts w:ascii="Times New Roman" w:hAnsi="Times New Roman" w:cs="Times New Roman"/>
          <w:sz w:val="28"/>
          <w:szCs w:val="28"/>
        </w:rPr>
        <w:t xml:space="preserve">есть изменения.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CC2" w:rsidRPr="00FC1B8C">
        <w:rPr>
          <w:rFonts w:ascii="Times New Roman" w:hAnsi="Times New Roman" w:cs="Times New Roman"/>
          <w:sz w:val="28"/>
          <w:szCs w:val="28"/>
        </w:rPr>
        <w:t>С 01.01.2015 года вступил в силу новый закон на недвижимость, согласно которому налог на имущество физических лиц будет привязан к кадастровой стоимости недвижимости.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Собранием представителей </w:t>
      </w:r>
      <w:r w:rsidR="00093CC2" w:rsidRPr="00FC1B8C">
        <w:rPr>
          <w:rFonts w:ascii="Times New Roman" w:hAnsi="Times New Roman" w:cs="Times New Roman"/>
          <w:sz w:val="28"/>
          <w:szCs w:val="28"/>
        </w:rPr>
        <w:t>поселения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093CC2" w:rsidRPr="00FC1B8C">
        <w:rPr>
          <w:rFonts w:ascii="Times New Roman" w:hAnsi="Times New Roman" w:cs="Times New Roman"/>
          <w:sz w:val="28"/>
          <w:szCs w:val="28"/>
        </w:rPr>
        <w:t>утверждены ставки налога на имущество физических лиц в зависимости от кадастровой стоимости объектов налогообложения.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093CC2" w:rsidRPr="00FC1B8C">
        <w:rPr>
          <w:rFonts w:ascii="Times New Roman" w:hAnsi="Times New Roman" w:cs="Times New Roman"/>
          <w:sz w:val="28"/>
          <w:szCs w:val="28"/>
        </w:rPr>
        <w:t>Льготы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093CC2" w:rsidRPr="00FC1B8C">
        <w:rPr>
          <w:rFonts w:ascii="Times New Roman" w:hAnsi="Times New Roman" w:cs="Times New Roman"/>
          <w:sz w:val="28"/>
          <w:szCs w:val="28"/>
        </w:rPr>
        <w:t xml:space="preserve">по налогу на имущество остались на уровне 2014 года. 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1E" w:rsidRPr="00FC1B8C" w:rsidRDefault="002F5497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501E">
        <w:rPr>
          <w:rFonts w:ascii="Times New Roman" w:hAnsi="Times New Roman" w:cs="Times New Roman"/>
          <w:sz w:val="28"/>
          <w:szCs w:val="28"/>
        </w:rPr>
        <w:t>С заявлениями</w:t>
      </w:r>
      <w:r w:rsidR="0086501E" w:rsidRPr="0086501E">
        <w:rPr>
          <w:rFonts w:ascii="Times New Roman" w:hAnsi="Times New Roman" w:cs="Times New Roman"/>
          <w:sz w:val="28"/>
          <w:szCs w:val="28"/>
        </w:rPr>
        <w:t xml:space="preserve"> </w:t>
      </w:r>
      <w:r w:rsidR="0086501E">
        <w:rPr>
          <w:rFonts w:ascii="Times New Roman" w:hAnsi="Times New Roman" w:cs="Times New Roman"/>
          <w:sz w:val="28"/>
          <w:szCs w:val="28"/>
        </w:rPr>
        <w:t xml:space="preserve">обратилось 49 человек </w:t>
      </w:r>
      <w:r>
        <w:rPr>
          <w:rFonts w:ascii="Times New Roman" w:hAnsi="Times New Roman" w:cs="Times New Roman"/>
          <w:sz w:val="28"/>
          <w:szCs w:val="28"/>
        </w:rPr>
        <w:t xml:space="preserve">ведущих личное подсобное хозяйство </w:t>
      </w:r>
      <w:r w:rsidR="0086501E">
        <w:rPr>
          <w:rFonts w:ascii="Times New Roman" w:hAnsi="Times New Roman" w:cs="Times New Roman"/>
          <w:sz w:val="28"/>
          <w:szCs w:val="28"/>
        </w:rPr>
        <w:t xml:space="preserve">о выплате субсидии </w:t>
      </w:r>
      <w:r w:rsidR="0086501E" w:rsidRPr="0086501E">
        <w:rPr>
          <w:rFonts w:ascii="Times New Roman" w:hAnsi="Times New Roman" w:cs="Times New Roman"/>
          <w:sz w:val="28"/>
          <w:szCs w:val="28"/>
        </w:rPr>
        <w:t xml:space="preserve">на приобретение кормов для КРС (коров)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86501E" w:rsidRPr="0086501E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6501E" w:rsidRPr="0086501E">
        <w:rPr>
          <w:rFonts w:ascii="Times New Roman" w:hAnsi="Times New Roman" w:cs="Times New Roman"/>
          <w:sz w:val="28"/>
          <w:szCs w:val="28"/>
        </w:rPr>
        <w:t xml:space="preserve">  1</w:t>
      </w:r>
      <w:r w:rsidR="0086501E">
        <w:rPr>
          <w:rFonts w:ascii="Times New Roman" w:hAnsi="Times New Roman" w:cs="Times New Roman"/>
          <w:sz w:val="28"/>
          <w:szCs w:val="28"/>
        </w:rPr>
        <w:t>68 тыс. рублей</w:t>
      </w:r>
      <w:r>
        <w:rPr>
          <w:rFonts w:ascii="Times New Roman" w:hAnsi="Times New Roman" w:cs="Times New Roman"/>
          <w:sz w:val="28"/>
          <w:szCs w:val="28"/>
        </w:rPr>
        <w:t>, т. е.  1500 рублей за голову (против 1200 рублей в 2014 году).</w:t>
      </w:r>
    </w:p>
    <w:p w:rsidR="002D17B0" w:rsidRPr="002F5497" w:rsidRDefault="00EA5CDB" w:rsidP="000E32B3">
      <w:pPr>
        <w:pStyle w:val="Default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5497">
        <w:rPr>
          <w:rFonts w:ascii="Times New Roman" w:hAnsi="Times New Roman" w:cs="Times New Roman"/>
          <w:b/>
          <w:bCs/>
          <w:sz w:val="28"/>
          <w:szCs w:val="28"/>
          <w:u w:val="single"/>
        </w:rPr>
        <w:t>Дорожное хозяйство:</w:t>
      </w:r>
      <w:r w:rsidR="00093CC2" w:rsidRPr="002F54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93CC2" w:rsidRPr="00FC1B8C" w:rsidRDefault="002D17B0" w:rsidP="000E32B3">
      <w:pPr>
        <w:pStyle w:val="Default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93CC2" w:rsidRPr="00FC1B8C">
        <w:rPr>
          <w:rFonts w:ascii="Times New Roman" w:hAnsi="Times New Roman" w:cs="Times New Roman"/>
          <w:sz w:val="28"/>
          <w:szCs w:val="28"/>
        </w:rPr>
        <w:t xml:space="preserve">Протяженность дорог местного значения в поселении составляет </w:t>
      </w:r>
      <w:r w:rsidR="00640373">
        <w:rPr>
          <w:rFonts w:ascii="Times New Roman" w:hAnsi="Times New Roman" w:cs="Times New Roman"/>
          <w:sz w:val="28"/>
          <w:szCs w:val="28"/>
        </w:rPr>
        <w:t xml:space="preserve">76,77 </w:t>
      </w:r>
      <w:r w:rsidR="00093CC2" w:rsidRPr="00FC1B8C">
        <w:rPr>
          <w:rFonts w:ascii="Times New Roman" w:hAnsi="Times New Roman" w:cs="Times New Roman"/>
          <w:sz w:val="28"/>
          <w:szCs w:val="28"/>
        </w:rPr>
        <w:t xml:space="preserve">км, из них с твердым покрытием </w:t>
      </w:r>
      <w:r w:rsidRPr="00FC1B8C">
        <w:rPr>
          <w:rFonts w:ascii="Times New Roman" w:hAnsi="Times New Roman" w:cs="Times New Roman"/>
          <w:sz w:val="28"/>
          <w:szCs w:val="28"/>
        </w:rPr>
        <w:t xml:space="preserve"> - </w:t>
      </w:r>
      <w:r w:rsidR="00640373">
        <w:rPr>
          <w:rFonts w:ascii="Times New Roman" w:hAnsi="Times New Roman" w:cs="Times New Roman"/>
          <w:sz w:val="28"/>
          <w:szCs w:val="28"/>
        </w:rPr>
        <w:t>53,59</w:t>
      </w:r>
      <w:r w:rsidR="00093CC2" w:rsidRPr="00FC1B8C">
        <w:rPr>
          <w:rFonts w:ascii="Times New Roman" w:hAnsi="Times New Roman" w:cs="Times New Roman"/>
          <w:sz w:val="28"/>
          <w:szCs w:val="28"/>
        </w:rPr>
        <w:t xml:space="preserve"> км, грунтовы</w:t>
      </w:r>
      <w:r w:rsidRPr="00FC1B8C">
        <w:rPr>
          <w:rFonts w:ascii="Times New Roman" w:hAnsi="Times New Roman" w:cs="Times New Roman"/>
          <w:sz w:val="28"/>
          <w:szCs w:val="28"/>
        </w:rPr>
        <w:t>х -</w:t>
      </w:r>
      <w:r w:rsidR="00093CC2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640373">
        <w:rPr>
          <w:rFonts w:ascii="Times New Roman" w:hAnsi="Times New Roman" w:cs="Times New Roman"/>
          <w:sz w:val="28"/>
          <w:szCs w:val="28"/>
        </w:rPr>
        <w:t>23,18</w:t>
      </w:r>
      <w:r w:rsidRPr="00FC1B8C">
        <w:rPr>
          <w:rFonts w:ascii="Times New Roman" w:hAnsi="Times New Roman" w:cs="Times New Roman"/>
          <w:sz w:val="28"/>
          <w:szCs w:val="28"/>
        </w:rPr>
        <w:t xml:space="preserve">  </w:t>
      </w:r>
      <w:r w:rsidR="00093CC2" w:rsidRPr="00FC1B8C">
        <w:rPr>
          <w:rFonts w:ascii="Times New Roman" w:hAnsi="Times New Roman" w:cs="Times New Roman"/>
          <w:sz w:val="28"/>
          <w:szCs w:val="28"/>
        </w:rPr>
        <w:t xml:space="preserve"> км. 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CC2" w:rsidRPr="00FC1B8C" w:rsidRDefault="00093CC2" w:rsidP="000E32B3">
      <w:pPr>
        <w:pStyle w:val="Default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Ежегодно, начиная с 2014 года, в бюджете поселения формируется дорожный фонд, средства которого направляются на </w:t>
      </w:r>
      <w:r w:rsidR="00585F75" w:rsidRPr="00FC1B8C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Pr="00FC1B8C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585F75" w:rsidRPr="00FC1B8C">
        <w:rPr>
          <w:rFonts w:ascii="Times New Roman" w:hAnsi="Times New Roman" w:cs="Times New Roman"/>
          <w:sz w:val="28"/>
          <w:szCs w:val="28"/>
        </w:rPr>
        <w:t>и содержание дорог</w:t>
      </w:r>
      <w:r w:rsidRPr="00FC1B8C">
        <w:rPr>
          <w:rFonts w:ascii="Times New Roman" w:hAnsi="Times New Roman" w:cs="Times New Roman"/>
          <w:sz w:val="28"/>
          <w:szCs w:val="28"/>
        </w:rPr>
        <w:t>.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 </w:t>
      </w:r>
      <w:r w:rsidR="0038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481" w:rsidRPr="00FC1B8C" w:rsidRDefault="00093CC2" w:rsidP="000E32B3">
      <w:pPr>
        <w:pStyle w:val="Default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В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2015</w:t>
      </w:r>
      <w:r w:rsidR="00380E27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году за счет средств дорожного фонда поселения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был</w:t>
      </w:r>
      <w:r w:rsidR="00963481" w:rsidRPr="00FC1B8C">
        <w:rPr>
          <w:rFonts w:ascii="Times New Roman" w:hAnsi="Times New Roman" w:cs="Times New Roman"/>
          <w:sz w:val="28"/>
          <w:szCs w:val="28"/>
        </w:rPr>
        <w:t>и проведены следующие мероприятия:</w:t>
      </w:r>
    </w:p>
    <w:p w:rsidR="00963481" w:rsidRPr="00FC1B8C" w:rsidRDefault="00963481" w:rsidP="000E32B3">
      <w:pPr>
        <w:pStyle w:val="Defaul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>-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093CC2" w:rsidRPr="00FC1B8C">
        <w:rPr>
          <w:rFonts w:ascii="Times New Roman" w:hAnsi="Times New Roman" w:cs="Times New Roman"/>
          <w:sz w:val="28"/>
          <w:szCs w:val="28"/>
        </w:rPr>
        <w:t>проведен ямочный ремонт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2E765F" w:rsidRPr="00FC1B8C">
        <w:rPr>
          <w:rFonts w:ascii="Times New Roman" w:hAnsi="Times New Roman" w:cs="Times New Roman"/>
          <w:sz w:val="28"/>
          <w:szCs w:val="28"/>
        </w:rPr>
        <w:t>дорог</w:t>
      </w:r>
      <w:r w:rsidR="00093CC2" w:rsidRPr="00FC1B8C">
        <w:rPr>
          <w:rFonts w:ascii="Times New Roman" w:hAnsi="Times New Roman" w:cs="Times New Roman"/>
          <w:sz w:val="28"/>
          <w:szCs w:val="28"/>
        </w:rPr>
        <w:t xml:space="preserve"> с твердым покрытием по ул. </w:t>
      </w:r>
      <w:r w:rsidR="002D17B0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585F75" w:rsidRPr="00FC1B8C">
        <w:rPr>
          <w:rFonts w:ascii="Times New Roman" w:hAnsi="Times New Roman" w:cs="Times New Roman"/>
          <w:sz w:val="28"/>
          <w:szCs w:val="28"/>
        </w:rPr>
        <w:t xml:space="preserve">Нефтяников, </w:t>
      </w:r>
      <w:r w:rsidR="00640373">
        <w:rPr>
          <w:rFonts w:ascii="Times New Roman" w:hAnsi="Times New Roman" w:cs="Times New Roman"/>
          <w:sz w:val="28"/>
          <w:szCs w:val="28"/>
        </w:rPr>
        <w:t xml:space="preserve">      </w:t>
      </w:r>
      <w:r w:rsidR="00585F75" w:rsidRPr="00FC1B8C">
        <w:rPr>
          <w:rFonts w:ascii="Times New Roman" w:hAnsi="Times New Roman" w:cs="Times New Roman"/>
          <w:sz w:val="28"/>
          <w:szCs w:val="28"/>
        </w:rPr>
        <w:t>ул. Центральной</w:t>
      </w:r>
      <w:r w:rsidR="00EA39C4" w:rsidRPr="00FC1B8C">
        <w:rPr>
          <w:rFonts w:ascii="Times New Roman" w:hAnsi="Times New Roman" w:cs="Times New Roman"/>
          <w:sz w:val="28"/>
          <w:szCs w:val="28"/>
        </w:rPr>
        <w:t>, ул. Черемушки</w:t>
      </w:r>
      <w:r w:rsidR="00585F75" w:rsidRPr="00FC1B8C">
        <w:rPr>
          <w:rFonts w:ascii="Times New Roman" w:hAnsi="Times New Roman" w:cs="Times New Roman"/>
          <w:sz w:val="28"/>
          <w:szCs w:val="28"/>
        </w:rPr>
        <w:t xml:space="preserve"> п. Ровно-Владимировка</w:t>
      </w:r>
      <w:r w:rsidR="00093CC2" w:rsidRPr="00FC1B8C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EA39C4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EA39C4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947,91 </w:t>
      </w:r>
      <w:r w:rsidR="00EA39C4" w:rsidRPr="00FC1B8C">
        <w:rPr>
          <w:rFonts w:ascii="Times New Roman" w:hAnsi="Times New Roman" w:cs="Times New Roman"/>
          <w:b/>
          <w:sz w:val="28"/>
          <w:szCs w:val="28"/>
        </w:rPr>
        <w:t xml:space="preserve">тыс. рублей; </w:t>
      </w:r>
    </w:p>
    <w:p w:rsidR="00963481" w:rsidRPr="00FC1B8C" w:rsidRDefault="00963481" w:rsidP="000E32B3">
      <w:pPr>
        <w:pStyle w:val="Defaul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>-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F46CCB">
        <w:rPr>
          <w:rFonts w:ascii="Times New Roman" w:hAnsi="Times New Roman" w:cs="Times New Roman"/>
          <w:sz w:val="28"/>
          <w:szCs w:val="28"/>
        </w:rPr>
        <w:t xml:space="preserve"> построено</w:t>
      </w:r>
      <w:r w:rsidR="00EA39C4" w:rsidRPr="00FC1B8C">
        <w:rPr>
          <w:rFonts w:ascii="Times New Roman" w:hAnsi="Times New Roman" w:cs="Times New Roman"/>
          <w:sz w:val="28"/>
          <w:szCs w:val="28"/>
        </w:rPr>
        <w:t xml:space="preserve"> дорож</w:t>
      </w:r>
      <w:r w:rsidR="00F46CCB">
        <w:rPr>
          <w:rFonts w:ascii="Times New Roman" w:hAnsi="Times New Roman" w:cs="Times New Roman"/>
          <w:sz w:val="28"/>
          <w:szCs w:val="28"/>
        </w:rPr>
        <w:t xml:space="preserve">ное покрытие </w:t>
      </w:r>
      <w:r w:rsidR="00EA39C4" w:rsidRPr="00FC1B8C">
        <w:rPr>
          <w:rFonts w:ascii="Times New Roman" w:hAnsi="Times New Roman" w:cs="Times New Roman"/>
          <w:sz w:val="28"/>
          <w:szCs w:val="28"/>
        </w:rPr>
        <w:t xml:space="preserve">около стадиона в п.  Ровно-Владимировка </w:t>
      </w:r>
      <w:r w:rsidR="00EA39C4" w:rsidRPr="00FC1B8C">
        <w:rPr>
          <w:rFonts w:ascii="Times New Roman" w:hAnsi="Times New Roman" w:cs="Times New Roman"/>
          <w:b/>
          <w:sz w:val="28"/>
          <w:szCs w:val="28"/>
        </w:rPr>
        <w:t>на 496,62 тыс. руб.</w:t>
      </w:r>
    </w:p>
    <w:p w:rsidR="00963481" w:rsidRPr="00FC1B8C" w:rsidRDefault="00963481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17B0" w:rsidRPr="00FC1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приобретены дорожные знаки и стойки – </w:t>
      </w:r>
      <w:r w:rsidRPr="00FC1B8C">
        <w:rPr>
          <w:rFonts w:ascii="Times New Roman" w:hAnsi="Times New Roman" w:cs="Times New Roman"/>
          <w:b/>
          <w:sz w:val="28"/>
          <w:szCs w:val="28"/>
        </w:rPr>
        <w:t>315, 10 тыс. руб.</w:t>
      </w:r>
    </w:p>
    <w:p w:rsidR="00093CC2" w:rsidRPr="00FC1B8C" w:rsidRDefault="00963481" w:rsidP="000E32B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>-</w:t>
      </w:r>
      <w:r w:rsidR="002D17B0" w:rsidRPr="00FC1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373" w:rsidRPr="00640373">
        <w:rPr>
          <w:rFonts w:ascii="Times New Roman" w:hAnsi="Times New Roman" w:cs="Times New Roman"/>
          <w:sz w:val="28"/>
          <w:szCs w:val="28"/>
        </w:rPr>
        <w:t>на</w:t>
      </w:r>
      <w:r w:rsidR="00640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E12" w:rsidRPr="00FC1B8C">
        <w:rPr>
          <w:rFonts w:ascii="Times New Roman" w:hAnsi="Times New Roman" w:cs="Times New Roman"/>
          <w:sz w:val="28"/>
          <w:szCs w:val="28"/>
        </w:rPr>
        <w:t xml:space="preserve">летнее и зимнее содержание </w:t>
      </w:r>
      <w:r w:rsidR="008B6976" w:rsidRPr="00FC1B8C">
        <w:rPr>
          <w:rFonts w:ascii="Times New Roman" w:hAnsi="Times New Roman" w:cs="Times New Roman"/>
          <w:sz w:val="28"/>
          <w:szCs w:val="28"/>
        </w:rPr>
        <w:t>дорог</w:t>
      </w:r>
      <w:r w:rsidR="00640373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8B6976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8B6976" w:rsidRPr="00FC1B8C">
        <w:rPr>
          <w:rFonts w:ascii="Times New Roman" w:hAnsi="Times New Roman" w:cs="Times New Roman"/>
          <w:b/>
          <w:sz w:val="28"/>
          <w:szCs w:val="28"/>
        </w:rPr>
        <w:t>–</w:t>
      </w:r>
      <w:r w:rsidR="008B6976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8B6976" w:rsidRPr="00FC1B8C">
        <w:rPr>
          <w:rFonts w:ascii="Times New Roman" w:hAnsi="Times New Roman" w:cs="Times New Roman"/>
          <w:b/>
          <w:sz w:val="28"/>
          <w:szCs w:val="28"/>
        </w:rPr>
        <w:t>601,21 тыс. руб.</w:t>
      </w:r>
    </w:p>
    <w:p w:rsidR="00392028" w:rsidRPr="00FC1B8C" w:rsidRDefault="0021791E" w:rsidP="000E32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B8C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7318"/>
        <w:gridCol w:w="1585"/>
      </w:tblGrid>
      <w:tr w:rsidR="00F46CCB" w:rsidRPr="00F46CCB" w:rsidTr="00FC1B8C">
        <w:trPr>
          <w:trHeight w:val="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CB" w:rsidRPr="00F46CCB" w:rsidRDefault="00F46CCB" w:rsidP="004066B1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CB" w:rsidRPr="00F46CCB" w:rsidRDefault="00F46CCB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CB" w:rsidRPr="00F46CCB" w:rsidRDefault="00F46CCB" w:rsidP="004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C4952" w:rsidRPr="00F46CCB" w:rsidTr="00FC1B8C">
        <w:trPr>
          <w:trHeight w:val="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52" w:rsidRPr="00F46CCB" w:rsidRDefault="001C4952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стадиона в пос. Ровно-Владимировка, вырубка сухостоя, изготовление и установка ограждения территории, скамеек,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2E765F" w:rsidP="00406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hAnsi="Times New Roman" w:cs="Times New Roman"/>
                <w:sz w:val="28"/>
                <w:szCs w:val="28"/>
              </w:rPr>
              <w:t>1 440,58</w:t>
            </w:r>
          </w:p>
        </w:tc>
      </w:tr>
      <w:tr w:rsidR="001C4952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52" w:rsidRPr="00F46CCB" w:rsidRDefault="001C4952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</w:t>
            </w:r>
            <w:r w:rsidR="00406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ойство территории прилегающей к </w:t>
            </w: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межпоселен</w:t>
            </w:r>
            <w:r w:rsidR="004066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ческой библиотеке в с. Дубовый Умет, вырубка сухостоя, асфальтирование площадки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840,7</w:t>
            </w:r>
            <w:r w:rsidR="002E765F"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C4952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52" w:rsidRPr="00F46CCB" w:rsidRDefault="001C4952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Обкос </w:t>
            </w:r>
            <w:r w:rsidR="009C7C8F"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травы территорий общего пользования, обочин дорог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606477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160,65</w:t>
            </w:r>
          </w:p>
        </w:tc>
      </w:tr>
      <w:tr w:rsidR="001C4952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52" w:rsidRPr="00F46CCB" w:rsidRDefault="001C4952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и установка детской площадки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116,48</w:t>
            </w:r>
          </w:p>
        </w:tc>
      </w:tr>
      <w:tr w:rsidR="001C4952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52" w:rsidRPr="00F46CCB" w:rsidRDefault="001C4952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Капитальный ремонт памятников и мемориалов погибших в </w:t>
            </w:r>
            <w:r w:rsidR="00606477"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годы </w:t>
            </w:r>
            <w:r w:rsidR="002E765F"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Вов в пос. Ровно-Владимировка. п</w:t>
            </w: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ос. Калинка и с. Дубовый Умет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205,7</w:t>
            </w:r>
            <w:r w:rsidR="002E765F"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C4952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52" w:rsidRPr="00F46CCB" w:rsidRDefault="001C4952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бетонных плит под контейнерные площадки в с. Дубовый Умет, монтаж ограждения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2E765F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hAnsi="Times New Roman" w:cs="Times New Roman"/>
                <w:sz w:val="28"/>
                <w:szCs w:val="28"/>
              </w:rPr>
              <w:t>109,15</w:t>
            </w:r>
          </w:p>
        </w:tc>
      </w:tr>
      <w:tr w:rsidR="001C4952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52" w:rsidRPr="00F46CCB" w:rsidRDefault="001C4952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уличное освещение, замены фонарей, материалы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1 203,7</w:t>
            </w:r>
            <w:r w:rsidR="002E765F"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C4952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52" w:rsidRPr="00F46CCB" w:rsidRDefault="001C4952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Ремонт ограды кладбища в п. Культура, уничтожение поросли деревьев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247,34</w:t>
            </w:r>
          </w:p>
        </w:tc>
      </w:tr>
      <w:tr w:rsidR="001C4952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52" w:rsidRPr="00F46CCB" w:rsidRDefault="001C4952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Уборка дорог от снега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634,</w:t>
            </w:r>
            <w:r w:rsidR="002E765F"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1C4952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52" w:rsidRPr="00F46CCB" w:rsidRDefault="001C4952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9C7C8F" w:rsidP="004066B1">
            <w:pPr>
              <w:spacing w:after="0" w:line="240" w:lineRule="auto"/>
              <w:ind w:left="-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hAnsi="Times New Roman" w:cs="Times New Roman"/>
                <w:sz w:val="28"/>
                <w:szCs w:val="28"/>
              </w:rPr>
              <w:t xml:space="preserve">Выпиливание деревьев и кустарников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9C7C8F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hAnsi="Times New Roman" w:cs="Times New Roman"/>
                <w:sz w:val="28"/>
                <w:szCs w:val="28"/>
              </w:rPr>
              <w:t>148,28</w:t>
            </w:r>
          </w:p>
        </w:tc>
      </w:tr>
      <w:tr w:rsidR="001C4952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52" w:rsidRPr="00F46CCB" w:rsidRDefault="001C4952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ind w:left="-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Акарицидная обработка</w:t>
            </w:r>
            <w:r w:rsidR="009C7C8F" w:rsidRPr="00F46CCB">
              <w:rPr>
                <w:rFonts w:ascii="Times New Roman" w:hAnsi="Times New Roman" w:cs="Times New Roman"/>
                <w:sz w:val="28"/>
                <w:szCs w:val="28"/>
              </w:rPr>
              <w:t xml:space="preserve"> и дератизация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FD13FD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72,28</w:t>
            </w:r>
          </w:p>
        </w:tc>
      </w:tr>
      <w:tr w:rsidR="001C4952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52" w:rsidRPr="00F46CCB" w:rsidRDefault="001C4952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Чистка колодца в с. Дубовый Умет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  <w:r w:rsidR="002E765F"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E765F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F" w:rsidRPr="00F46CCB" w:rsidRDefault="002E765F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5F" w:rsidRPr="00F46CCB" w:rsidRDefault="002E765F" w:rsidP="004066B1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hAnsi="Times New Roman" w:cs="Times New Roman"/>
                <w:sz w:val="28"/>
                <w:szCs w:val="28"/>
              </w:rPr>
              <w:t xml:space="preserve">Сбор и вывоз мусора с территории кладбищ  и по улицам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5F" w:rsidRPr="00F46CCB" w:rsidRDefault="002E765F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hAnsi="Times New Roman" w:cs="Times New Roman"/>
                <w:sz w:val="28"/>
                <w:szCs w:val="28"/>
              </w:rPr>
              <w:t xml:space="preserve">315,03    </w:t>
            </w:r>
          </w:p>
        </w:tc>
      </w:tr>
      <w:tr w:rsidR="002E765F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F" w:rsidRPr="00F46CCB" w:rsidRDefault="002E765F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5F" w:rsidRPr="00F46CCB" w:rsidRDefault="002E765F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hAnsi="Times New Roman" w:cs="Times New Roman"/>
                <w:sz w:val="28"/>
                <w:szCs w:val="28"/>
              </w:rPr>
              <w:t xml:space="preserve">Сбор и вывоз мусора с несанкционированных свалок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5F" w:rsidRPr="00F46CCB" w:rsidRDefault="002E765F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hAnsi="Times New Roman" w:cs="Times New Roman"/>
                <w:sz w:val="28"/>
                <w:szCs w:val="28"/>
              </w:rPr>
              <w:t xml:space="preserve">455,10  </w:t>
            </w:r>
          </w:p>
        </w:tc>
      </w:tr>
      <w:tr w:rsidR="002E765F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5F" w:rsidRPr="00F46CCB" w:rsidRDefault="002E765F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5F" w:rsidRPr="00F46CCB" w:rsidRDefault="002E765F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hAnsi="Times New Roman" w:cs="Times New Roman"/>
                <w:sz w:val="28"/>
                <w:szCs w:val="28"/>
              </w:rPr>
              <w:t xml:space="preserve">Чистка и планировка свалки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5F" w:rsidRPr="00F46CCB" w:rsidRDefault="002E765F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</w:tr>
      <w:tr w:rsidR="001C4952" w:rsidRPr="00F46CCB" w:rsidTr="00FC1B8C">
        <w:trPr>
          <w:trHeight w:val="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52" w:rsidRPr="00F46CCB" w:rsidRDefault="001C4952" w:rsidP="004066B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Ремонт и дренаж сточных колодцев, водоотводов  по пер. Школьн</w:t>
            </w:r>
            <w:r w:rsidR="00F46CCB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sz w:val="28"/>
                <w:szCs w:val="28"/>
              </w:rPr>
              <w:t>137,07</w:t>
            </w:r>
          </w:p>
        </w:tc>
      </w:tr>
      <w:tr w:rsidR="001C4952" w:rsidRPr="00F46CCB" w:rsidTr="00FC1B8C">
        <w:trPr>
          <w:trHeight w:val="5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52" w:rsidRPr="00F46CCB" w:rsidRDefault="001C4952" w:rsidP="00406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6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по благоустройству 6 420 892, 54 руб</w:t>
            </w:r>
            <w:r w:rsidR="00F46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F46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83,3%  от плана.</w:t>
            </w:r>
          </w:p>
        </w:tc>
      </w:tr>
    </w:tbl>
    <w:p w:rsidR="004066B1" w:rsidRDefault="004066B1" w:rsidP="006403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952" w:rsidRPr="00FC1B8C" w:rsidRDefault="00B45431" w:rsidP="006403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1C4952" w:rsidRPr="00FC1B8C">
        <w:rPr>
          <w:rFonts w:ascii="Times New Roman" w:hAnsi="Times New Roman" w:cs="Times New Roman"/>
          <w:sz w:val="28"/>
          <w:szCs w:val="28"/>
        </w:rPr>
        <w:t>Хочу обратить особое внимание всех жителей, что в 2015 году Собранием  представителей нашего поселения принято решение «О внесении изменений в Правила благоустрой</w:t>
      </w:r>
      <w:r w:rsidR="00640373">
        <w:rPr>
          <w:rFonts w:ascii="Times New Roman" w:hAnsi="Times New Roman" w:cs="Times New Roman"/>
          <w:sz w:val="28"/>
          <w:szCs w:val="28"/>
        </w:rPr>
        <w:t xml:space="preserve">ства и санитарного содержания </w:t>
      </w:r>
      <w:r w:rsidR="001C4952" w:rsidRPr="00FC1B8C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Умет», в котором определен Порядок уборки и содержания территории независимо от формы собственности, сбор и вывоз отходов производства и потребления. </w:t>
      </w:r>
      <w:r w:rsidR="00F46CCB">
        <w:rPr>
          <w:rFonts w:ascii="Times New Roman" w:hAnsi="Times New Roman" w:cs="Times New Roman"/>
          <w:sz w:val="28"/>
          <w:szCs w:val="28"/>
        </w:rPr>
        <w:t xml:space="preserve">В </w:t>
      </w:r>
      <w:r w:rsidR="001C4952" w:rsidRPr="00FC1B8C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="00F46CCB">
        <w:rPr>
          <w:rFonts w:ascii="Times New Roman" w:hAnsi="Times New Roman" w:cs="Times New Roman"/>
          <w:sz w:val="28"/>
          <w:szCs w:val="28"/>
        </w:rPr>
        <w:t>б</w:t>
      </w:r>
      <w:r w:rsidR="00F46CCB" w:rsidRPr="00FC1B8C">
        <w:rPr>
          <w:rFonts w:ascii="Times New Roman" w:hAnsi="Times New Roman" w:cs="Times New Roman"/>
          <w:sz w:val="28"/>
          <w:szCs w:val="28"/>
        </w:rPr>
        <w:t xml:space="preserve">ольшое </w:t>
      </w:r>
      <w:r w:rsidR="00F46CCB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F46CCB" w:rsidRPr="00FC1B8C">
        <w:rPr>
          <w:rFonts w:ascii="Times New Roman" w:hAnsi="Times New Roman" w:cs="Times New Roman"/>
          <w:sz w:val="28"/>
          <w:szCs w:val="28"/>
        </w:rPr>
        <w:t xml:space="preserve">  </w:t>
      </w:r>
      <w:r w:rsidR="001C4952" w:rsidRPr="00FC1B8C">
        <w:rPr>
          <w:rFonts w:ascii="Times New Roman" w:hAnsi="Times New Roman" w:cs="Times New Roman"/>
          <w:sz w:val="28"/>
          <w:szCs w:val="28"/>
        </w:rPr>
        <w:t>уделяется благоус</w:t>
      </w:r>
      <w:r w:rsidR="00F46CCB">
        <w:rPr>
          <w:rFonts w:ascii="Times New Roman" w:hAnsi="Times New Roman" w:cs="Times New Roman"/>
          <w:sz w:val="28"/>
          <w:szCs w:val="28"/>
        </w:rPr>
        <w:t xml:space="preserve">тройству придомовых территорий. </w:t>
      </w:r>
      <w:r w:rsidR="001C4952" w:rsidRPr="00FC1B8C">
        <w:rPr>
          <w:rFonts w:ascii="Times New Roman" w:hAnsi="Times New Roman" w:cs="Times New Roman"/>
          <w:sz w:val="28"/>
          <w:szCs w:val="28"/>
        </w:rPr>
        <w:t xml:space="preserve">При этом заключение договора по вывозу твердых бытовых отходов  </w:t>
      </w:r>
      <w:r w:rsidR="00640373">
        <w:rPr>
          <w:rFonts w:ascii="Times New Roman" w:hAnsi="Times New Roman" w:cs="Times New Roman"/>
          <w:sz w:val="28"/>
          <w:szCs w:val="28"/>
        </w:rPr>
        <w:t xml:space="preserve">для всех является обязательным согласно </w:t>
      </w:r>
      <w:r w:rsidR="001C4952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640373" w:rsidRPr="00640373">
        <w:rPr>
          <w:rFonts w:ascii="Times New Roman" w:hAnsi="Times New Roman" w:cs="Times New Roman"/>
          <w:sz w:val="28"/>
          <w:szCs w:val="28"/>
        </w:rPr>
        <w:t>Федеральн</w:t>
      </w:r>
      <w:r w:rsidR="00640373">
        <w:rPr>
          <w:rFonts w:ascii="Times New Roman" w:hAnsi="Times New Roman" w:cs="Times New Roman"/>
          <w:sz w:val="28"/>
          <w:szCs w:val="28"/>
        </w:rPr>
        <w:t>ого</w:t>
      </w:r>
      <w:r w:rsidR="00640373" w:rsidRPr="006403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0373">
        <w:rPr>
          <w:rFonts w:ascii="Times New Roman" w:hAnsi="Times New Roman" w:cs="Times New Roman"/>
          <w:sz w:val="28"/>
          <w:szCs w:val="28"/>
        </w:rPr>
        <w:t>а</w:t>
      </w:r>
      <w:r w:rsidR="00640373" w:rsidRPr="00640373">
        <w:rPr>
          <w:rFonts w:ascii="Times New Roman" w:hAnsi="Times New Roman" w:cs="Times New Roman"/>
          <w:sz w:val="28"/>
          <w:szCs w:val="28"/>
        </w:rPr>
        <w:t xml:space="preserve"> от 24.06.1998 N 89-ФЗ (ред. от 29.12.2015) "Об отходах производства и потребления"</w:t>
      </w:r>
      <w:r w:rsidR="00640373">
        <w:rPr>
          <w:rFonts w:ascii="Times New Roman" w:hAnsi="Times New Roman" w:cs="Times New Roman"/>
          <w:sz w:val="28"/>
          <w:szCs w:val="28"/>
        </w:rPr>
        <w:t>.</w:t>
      </w:r>
    </w:p>
    <w:p w:rsidR="001C4952" w:rsidRPr="00FC1B8C" w:rsidRDefault="001C4952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D14EB9" w:rsidRPr="00FC1B8C">
        <w:rPr>
          <w:rFonts w:ascii="Times New Roman" w:hAnsi="Times New Roman" w:cs="Times New Roman"/>
          <w:sz w:val="28"/>
          <w:szCs w:val="28"/>
        </w:rPr>
        <w:t xml:space="preserve">     </w:t>
      </w:r>
      <w:r w:rsidRPr="00FC1B8C">
        <w:rPr>
          <w:rFonts w:ascii="Times New Roman" w:hAnsi="Times New Roman" w:cs="Times New Roman"/>
          <w:sz w:val="28"/>
          <w:szCs w:val="28"/>
        </w:rPr>
        <w:t xml:space="preserve">Большая работа по благоустройству поселения проводится </w:t>
      </w:r>
      <w:r w:rsidR="00640373">
        <w:rPr>
          <w:rFonts w:ascii="Times New Roman" w:hAnsi="Times New Roman" w:cs="Times New Roman"/>
          <w:sz w:val="28"/>
          <w:szCs w:val="28"/>
        </w:rPr>
        <w:t>А</w:t>
      </w:r>
      <w:r w:rsidRPr="00FC1B8C">
        <w:rPr>
          <w:rFonts w:ascii="Times New Roman" w:hAnsi="Times New Roman" w:cs="Times New Roman"/>
          <w:sz w:val="28"/>
          <w:szCs w:val="28"/>
        </w:rPr>
        <w:t>дминистрацией поселения. За отчетный период проведены следующие виды работ.</w:t>
      </w:r>
    </w:p>
    <w:p w:rsidR="001C4952" w:rsidRPr="00FC1B8C" w:rsidRDefault="001C4952" w:rsidP="000E32B3">
      <w:pPr>
        <w:pStyle w:val="Default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С апреля по май был организован месячник по уборке территории.</w:t>
      </w:r>
    </w:p>
    <w:p w:rsidR="001C4952" w:rsidRPr="00FC1B8C" w:rsidRDefault="001C4952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Во всех населенных пунктах поселения проводились субботники по благоустройству территории, в которых принимали участие сотрудники администрации, школьники, жители.</w:t>
      </w:r>
    </w:p>
    <w:p w:rsidR="001C4952" w:rsidRPr="00FC1B8C" w:rsidRDefault="001C4952" w:rsidP="000E32B3">
      <w:pPr>
        <w:pStyle w:val="Default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Произведен косметический ремонт и благоустроена территория всех 4-х памятников воинам ВОВ.</w:t>
      </w:r>
    </w:p>
    <w:p w:rsidR="001C4952" w:rsidRPr="00FC1B8C" w:rsidRDefault="0036597E" w:rsidP="000E32B3">
      <w:pPr>
        <w:pStyle w:val="Default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Очищен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1B8C">
        <w:rPr>
          <w:rFonts w:ascii="Times New Roman" w:hAnsi="Times New Roman" w:cs="Times New Roman"/>
          <w:sz w:val="28"/>
          <w:szCs w:val="28"/>
        </w:rPr>
        <w:t xml:space="preserve"> территории детских площадок, </w:t>
      </w:r>
      <w:r>
        <w:rPr>
          <w:rFonts w:ascii="Times New Roman" w:hAnsi="Times New Roman" w:cs="Times New Roman"/>
          <w:sz w:val="28"/>
          <w:szCs w:val="28"/>
        </w:rPr>
        <w:t xml:space="preserve">выкрашено оборудование площадок, а </w:t>
      </w:r>
      <w:r w:rsidR="00640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пер. Яшина </w:t>
      </w:r>
      <w:r w:rsidRPr="00FC1B8C">
        <w:rPr>
          <w:rFonts w:ascii="Times New Roman" w:hAnsi="Times New Roman" w:cs="Times New Roman"/>
          <w:sz w:val="28"/>
          <w:szCs w:val="28"/>
        </w:rPr>
        <w:t xml:space="preserve">установлена новая детская </w:t>
      </w:r>
      <w:r>
        <w:rPr>
          <w:rFonts w:ascii="Times New Roman" w:hAnsi="Times New Roman" w:cs="Times New Roman"/>
          <w:sz w:val="28"/>
          <w:szCs w:val="28"/>
        </w:rPr>
        <w:t xml:space="preserve">игровая </w:t>
      </w:r>
      <w:r w:rsidRPr="00FC1B8C">
        <w:rPr>
          <w:rFonts w:ascii="Times New Roman" w:hAnsi="Times New Roman" w:cs="Times New Roman"/>
          <w:sz w:val="28"/>
          <w:szCs w:val="28"/>
        </w:rPr>
        <w:t>площадка.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52" w:rsidRPr="00FC1B8C" w:rsidRDefault="001C4952" w:rsidP="000E32B3">
      <w:pPr>
        <w:pStyle w:val="Default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Бы</w:t>
      </w:r>
      <w:r w:rsidR="0036597E">
        <w:rPr>
          <w:rFonts w:ascii="Times New Roman" w:hAnsi="Times New Roman" w:cs="Times New Roman"/>
          <w:sz w:val="28"/>
          <w:szCs w:val="28"/>
        </w:rPr>
        <w:t xml:space="preserve">ла произведена побелка </w:t>
      </w:r>
      <w:r w:rsidRPr="00FC1B8C">
        <w:rPr>
          <w:rFonts w:ascii="Times New Roman" w:hAnsi="Times New Roman" w:cs="Times New Roman"/>
          <w:sz w:val="28"/>
          <w:szCs w:val="28"/>
        </w:rPr>
        <w:t xml:space="preserve"> деревьев, выр</w:t>
      </w:r>
      <w:r w:rsidR="0036597E">
        <w:rPr>
          <w:rFonts w:ascii="Times New Roman" w:hAnsi="Times New Roman" w:cs="Times New Roman"/>
          <w:sz w:val="28"/>
          <w:szCs w:val="28"/>
        </w:rPr>
        <w:t>езались дикорастущие кустарники, п</w:t>
      </w:r>
      <w:r w:rsidRPr="00FC1B8C">
        <w:rPr>
          <w:rFonts w:ascii="Times New Roman" w:hAnsi="Times New Roman" w:cs="Times New Roman"/>
          <w:sz w:val="28"/>
          <w:szCs w:val="28"/>
        </w:rPr>
        <w:t>роводилось скашивание сорной растительности на центральных улицах, возле б</w:t>
      </w:r>
      <w:r w:rsidR="0036597E">
        <w:rPr>
          <w:rFonts w:ascii="Times New Roman" w:hAnsi="Times New Roman" w:cs="Times New Roman"/>
          <w:sz w:val="28"/>
          <w:szCs w:val="28"/>
        </w:rPr>
        <w:t xml:space="preserve">рошенных домов и на кладбищах.  </w:t>
      </w:r>
    </w:p>
    <w:p w:rsidR="001C4952" w:rsidRPr="00FC1B8C" w:rsidRDefault="001C4952" w:rsidP="000E32B3">
      <w:pPr>
        <w:pStyle w:val="Default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В 2015 году к общественным работам по благоустройству от центра занятости населения было привлечено </w:t>
      </w:r>
      <w:r w:rsidR="00911D3F" w:rsidRPr="00FC1B8C">
        <w:rPr>
          <w:rFonts w:ascii="Times New Roman" w:hAnsi="Times New Roman" w:cs="Times New Roman"/>
          <w:sz w:val="28"/>
          <w:szCs w:val="28"/>
        </w:rPr>
        <w:t>8 человек</w:t>
      </w:r>
      <w:r w:rsidRPr="00FC1B8C">
        <w:rPr>
          <w:rFonts w:ascii="Times New Roman" w:hAnsi="Times New Roman" w:cs="Times New Roman"/>
          <w:sz w:val="28"/>
          <w:szCs w:val="28"/>
        </w:rPr>
        <w:t>.</w:t>
      </w:r>
    </w:p>
    <w:p w:rsidR="000D065F" w:rsidRDefault="001C4952" w:rsidP="000E32B3">
      <w:pPr>
        <w:pStyle w:val="Default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Большая работа</w:t>
      </w:r>
      <w:r w:rsidR="0036597E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FC1B8C">
        <w:rPr>
          <w:rFonts w:ascii="Times New Roman" w:hAnsi="Times New Roman" w:cs="Times New Roman"/>
          <w:sz w:val="28"/>
          <w:szCs w:val="28"/>
        </w:rPr>
        <w:t xml:space="preserve"> проведена по  благоустройству   территори</w:t>
      </w:r>
      <w:r w:rsidR="00FA3743">
        <w:rPr>
          <w:rFonts w:ascii="Times New Roman" w:hAnsi="Times New Roman" w:cs="Times New Roman"/>
          <w:sz w:val="28"/>
          <w:szCs w:val="28"/>
        </w:rPr>
        <w:t>й</w:t>
      </w:r>
      <w:r w:rsidR="00F46CCB">
        <w:rPr>
          <w:rFonts w:ascii="Times New Roman" w:hAnsi="Times New Roman" w:cs="Times New Roman"/>
          <w:sz w:val="28"/>
          <w:szCs w:val="28"/>
        </w:rPr>
        <w:t xml:space="preserve"> возле  центральной  межпоселенческой</w:t>
      </w:r>
      <w:r w:rsidRPr="00FC1B8C">
        <w:rPr>
          <w:rFonts w:ascii="Times New Roman" w:hAnsi="Times New Roman" w:cs="Times New Roman"/>
          <w:sz w:val="28"/>
          <w:szCs w:val="28"/>
        </w:rPr>
        <w:t xml:space="preserve"> библиотеки Волжского </w:t>
      </w:r>
      <w:r w:rsidR="0036597E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3743">
        <w:rPr>
          <w:rFonts w:ascii="Times New Roman" w:hAnsi="Times New Roman" w:cs="Times New Roman"/>
          <w:sz w:val="28"/>
          <w:szCs w:val="28"/>
        </w:rPr>
        <w:t xml:space="preserve"> в с. Дубовый Умет  </w:t>
      </w:r>
      <w:r w:rsidRPr="00FC1B8C">
        <w:rPr>
          <w:rFonts w:ascii="Times New Roman" w:hAnsi="Times New Roman" w:cs="Times New Roman"/>
          <w:sz w:val="28"/>
          <w:szCs w:val="28"/>
        </w:rPr>
        <w:t>и  парковой зоны в пос. Ровно-Владимировка.</w:t>
      </w:r>
      <w:r w:rsidR="00FA3743">
        <w:rPr>
          <w:rFonts w:ascii="Times New Roman" w:hAnsi="Times New Roman" w:cs="Times New Roman"/>
          <w:sz w:val="28"/>
          <w:szCs w:val="28"/>
        </w:rPr>
        <w:t xml:space="preserve"> Проводились работы по вырубке поросли дикорастущего клена, выполнены работы по планировке территории, завоза грунта, асфальтирования прилегающей территории. В пос. Ровно-Владимировка установлено ограждение по периметру вдоль спортивной площадки и дома культуры, установлены скамьи, урны, уличные фонари. </w:t>
      </w:r>
    </w:p>
    <w:p w:rsidR="001C4952" w:rsidRPr="000D065F" w:rsidRDefault="000D065F" w:rsidP="000E32B3">
      <w:pPr>
        <w:pStyle w:val="Default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пос. Калинка, при поддержке Дубово-Уметского участкового Лесничества, была проведена акция «Аллея Победы» по высадке зеленых насаждений.</w:t>
      </w:r>
      <w:r w:rsidRPr="000D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</w:t>
      </w:r>
      <w:r w:rsidR="00FA3743" w:rsidRPr="000D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будут продолжены </w:t>
      </w:r>
      <w:r w:rsidRPr="000D065F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озеленению территории.</w:t>
      </w:r>
    </w:p>
    <w:p w:rsidR="004066B1" w:rsidRDefault="004066B1" w:rsidP="000E32B3">
      <w:pPr>
        <w:pStyle w:val="Default"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4952" w:rsidRPr="00F46CCB" w:rsidRDefault="001C4952" w:rsidP="004066B1">
      <w:pPr>
        <w:pStyle w:val="Default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6CCB">
        <w:rPr>
          <w:rFonts w:ascii="Times New Roman" w:hAnsi="Times New Roman" w:cs="Times New Roman"/>
          <w:b/>
          <w:i/>
          <w:sz w:val="28"/>
          <w:szCs w:val="28"/>
          <w:u w:val="single"/>
        </w:rPr>
        <w:t>Уличное освещение</w:t>
      </w:r>
    </w:p>
    <w:p w:rsidR="004066B1" w:rsidRDefault="00606477" w:rsidP="000D065F">
      <w:pPr>
        <w:pStyle w:val="Default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C4952" w:rsidRPr="00FC1B8C">
        <w:rPr>
          <w:rFonts w:ascii="Times New Roman" w:hAnsi="Times New Roman" w:cs="Times New Roman"/>
          <w:sz w:val="28"/>
          <w:szCs w:val="28"/>
        </w:rPr>
        <w:t xml:space="preserve">горит у нас на улицах </w:t>
      </w:r>
      <w:r w:rsidR="00336DD7" w:rsidRPr="00FC1B8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36DD7" w:rsidRPr="00FC1B8C">
        <w:rPr>
          <w:rFonts w:ascii="Times New Roman" w:hAnsi="Times New Roman" w:cs="Times New Roman"/>
          <w:b/>
          <w:bCs/>
          <w:sz w:val="28"/>
          <w:szCs w:val="28"/>
        </w:rPr>
        <w:t>273</w:t>
      </w:r>
      <w:r w:rsidR="001C4952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952" w:rsidRPr="00FC1B8C">
        <w:rPr>
          <w:rFonts w:ascii="Times New Roman" w:hAnsi="Times New Roman" w:cs="Times New Roman"/>
          <w:sz w:val="28"/>
          <w:szCs w:val="28"/>
        </w:rPr>
        <w:t>фонарей</w:t>
      </w:r>
      <w:r w:rsidRPr="00FC1B8C">
        <w:rPr>
          <w:rFonts w:ascii="Times New Roman" w:hAnsi="Times New Roman" w:cs="Times New Roman"/>
          <w:sz w:val="28"/>
          <w:szCs w:val="28"/>
        </w:rPr>
        <w:t>.</w:t>
      </w:r>
      <w:r w:rsidR="001C4952" w:rsidRPr="00FC1B8C">
        <w:rPr>
          <w:rFonts w:ascii="Times New Roman" w:hAnsi="Times New Roman" w:cs="Times New Roman"/>
          <w:sz w:val="28"/>
          <w:szCs w:val="28"/>
        </w:rPr>
        <w:t xml:space="preserve">   Затраты на закупку и монтаж светильников составили -</w:t>
      </w:r>
      <w:r w:rsidR="000A4332">
        <w:rPr>
          <w:rFonts w:ascii="Times New Roman" w:hAnsi="Times New Roman" w:cs="Times New Roman"/>
          <w:sz w:val="28"/>
          <w:szCs w:val="28"/>
        </w:rPr>
        <w:t xml:space="preserve"> </w:t>
      </w:r>
      <w:r w:rsidR="005735FA"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139,25 </w:t>
      </w:r>
      <w:r w:rsidRPr="00FC1B8C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FC1B8C">
        <w:rPr>
          <w:rFonts w:ascii="Times New Roman" w:hAnsi="Times New Roman" w:cs="Times New Roman"/>
          <w:sz w:val="28"/>
          <w:szCs w:val="28"/>
        </w:rPr>
        <w:t xml:space="preserve">. На оплату электроэнергии за уличное освещение </w:t>
      </w:r>
      <w:r w:rsidR="001C4952" w:rsidRPr="00FC1B8C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FC1B8C">
        <w:rPr>
          <w:rFonts w:ascii="Times New Roman" w:hAnsi="Times New Roman" w:cs="Times New Roman"/>
          <w:sz w:val="28"/>
          <w:szCs w:val="28"/>
        </w:rPr>
        <w:t xml:space="preserve">потрачено </w:t>
      </w:r>
      <w:r w:rsidR="005735FA" w:rsidRPr="00FC1B8C">
        <w:rPr>
          <w:rFonts w:ascii="Times New Roman" w:hAnsi="Times New Roman" w:cs="Times New Roman"/>
          <w:b/>
          <w:sz w:val="28"/>
          <w:szCs w:val="28"/>
        </w:rPr>
        <w:t xml:space="preserve">1 064,50 </w:t>
      </w:r>
      <w:r w:rsidR="001C4952" w:rsidRPr="00FC1B8C">
        <w:rPr>
          <w:rFonts w:ascii="Times New Roman" w:hAnsi="Times New Roman" w:cs="Times New Roman"/>
          <w:b/>
          <w:sz w:val="28"/>
          <w:szCs w:val="28"/>
        </w:rPr>
        <w:t>тыс. руб.</w:t>
      </w:r>
      <w:r w:rsidR="005735FA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1C4952" w:rsidRPr="00FC1B8C">
        <w:rPr>
          <w:rFonts w:ascii="Times New Roman" w:hAnsi="Times New Roman" w:cs="Times New Roman"/>
          <w:sz w:val="28"/>
          <w:szCs w:val="28"/>
        </w:rPr>
        <w:t>В 2016</w:t>
      </w:r>
      <w:r w:rsidR="004066B1">
        <w:rPr>
          <w:rFonts w:ascii="Times New Roman" w:hAnsi="Times New Roman" w:cs="Times New Roman"/>
          <w:sz w:val="28"/>
          <w:szCs w:val="28"/>
        </w:rPr>
        <w:t xml:space="preserve"> </w:t>
      </w:r>
      <w:r w:rsidR="001C4952" w:rsidRPr="00FC1B8C">
        <w:rPr>
          <w:rFonts w:ascii="Times New Roman" w:hAnsi="Times New Roman" w:cs="Times New Roman"/>
          <w:sz w:val="28"/>
          <w:szCs w:val="28"/>
        </w:rPr>
        <w:t>году работа по освещению будет продолжена.</w:t>
      </w:r>
    </w:p>
    <w:p w:rsidR="000D065F" w:rsidRPr="000D065F" w:rsidRDefault="000D065F" w:rsidP="000D065F">
      <w:pPr>
        <w:pStyle w:val="Default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952" w:rsidRDefault="001C4952" w:rsidP="000E32B3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433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85B67" w:rsidRPr="000A43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Экологическое воспитание и просвещение</w:t>
      </w:r>
    </w:p>
    <w:p w:rsidR="00D14EB9" w:rsidRPr="00FC1B8C" w:rsidRDefault="000D065F" w:rsidP="000E32B3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D14EB9" w:rsidRPr="00FC1B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Дубовый Умет ежегодно проводятся мероприятия по вовлечению широких масс населения, особенно школьников и молодежи, в решение экологических проблем сельского поселения, внедрению различных форм экологического воспитания и просвещения - экологические мероприятия и  субботники:   «Живи лес»,  «Зеленая Россия», а также «Экосубботник» по уборке территории  Дома культуры и спортивной площадки в пос. Ровно-Владимировка.</w:t>
      </w:r>
    </w:p>
    <w:p w:rsidR="00D14EB9" w:rsidRPr="00FC1B8C" w:rsidRDefault="00D14EB9" w:rsidP="000E32B3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8C">
        <w:rPr>
          <w:rFonts w:ascii="Times New Roman" w:eastAsia="Times New Roman" w:hAnsi="Times New Roman" w:cs="Times New Roman"/>
          <w:sz w:val="28"/>
          <w:szCs w:val="28"/>
        </w:rPr>
        <w:t xml:space="preserve">          13 мая на территории сельского поселения Дубовый Умёт  был проведен конкурс по благоустройству по следующим номинациям:  «Лучшая частная усадьба», «Лучшая дворовая детская площадка», «Лучший двор». Все победители были награждены ценными подарками – сертификатами на приобретение техники в магазине «Фазенда»</w:t>
      </w:r>
      <w:r w:rsidR="00FC1B8C" w:rsidRPr="00FC1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952" w:rsidRPr="00FC1B8C" w:rsidRDefault="001C4952" w:rsidP="004066B1">
      <w:pPr>
        <w:spacing w:after="0"/>
        <w:jc w:val="center"/>
        <w:rPr>
          <w:rFonts w:ascii="Times New Roman" w:hAnsi="Times New Roman" w:cs="Times New Roman"/>
          <w:b/>
        </w:rPr>
      </w:pPr>
      <w:r w:rsidRPr="00FC1B8C">
        <w:rPr>
          <w:rFonts w:ascii="Times New Roman" w:hAnsi="Times New Roman" w:cs="Times New Roman"/>
          <w:b/>
        </w:rPr>
        <w:t>победители в номинации «Лучшая частная усадьба»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3668"/>
        <w:gridCol w:w="5353"/>
      </w:tblGrid>
      <w:tr w:rsidR="001C4952" w:rsidRPr="004066B1" w:rsidTr="004066B1">
        <w:tc>
          <w:tcPr>
            <w:tcW w:w="976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68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5353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1C4952" w:rsidRPr="004066B1" w:rsidTr="004066B1">
        <w:tc>
          <w:tcPr>
            <w:tcW w:w="976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Никитин Сергей Васильевич</w:t>
            </w:r>
          </w:p>
        </w:tc>
        <w:tc>
          <w:tcPr>
            <w:tcW w:w="5353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с. Дубовый Умёт, ул. Фрунзе 27</w:t>
            </w:r>
          </w:p>
        </w:tc>
      </w:tr>
    </w:tbl>
    <w:p w:rsidR="001C4952" w:rsidRPr="004066B1" w:rsidRDefault="001C4952" w:rsidP="00406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6B1">
        <w:rPr>
          <w:rFonts w:ascii="Times New Roman" w:hAnsi="Times New Roman" w:cs="Times New Roman"/>
          <w:b/>
          <w:sz w:val="28"/>
          <w:szCs w:val="28"/>
        </w:rPr>
        <w:t xml:space="preserve"> победители в номинации «Лучшая дворовая детская площадка»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3668"/>
        <w:gridCol w:w="5353"/>
      </w:tblGrid>
      <w:tr w:rsidR="001C4952" w:rsidRPr="004066B1" w:rsidTr="004066B1">
        <w:tc>
          <w:tcPr>
            <w:tcW w:w="976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68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5353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1C4952" w:rsidRPr="004066B1" w:rsidTr="004066B1">
        <w:tc>
          <w:tcPr>
            <w:tcW w:w="976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Астафьева Елена Юрьевна</w:t>
            </w:r>
          </w:p>
        </w:tc>
        <w:tc>
          <w:tcPr>
            <w:tcW w:w="5353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с. Дубовый Умёт, ул.Дубово-Умётская 5</w:t>
            </w:r>
          </w:p>
        </w:tc>
      </w:tr>
    </w:tbl>
    <w:p w:rsidR="001C4952" w:rsidRPr="004066B1" w:rsidRDefault="001C4952" w:rsidP="00406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6B1">
        <w:rPr>
          <w:rFonts w:ascii="Times New Roman" w:hAnsi="Times New Roman" w:cs="Times New Roman"/>
          <w:b/>
          <w:sz w:val="28"/>
          <w:szCs w:val="28"/>
        </w:rPr>
        <w:t>победители в номинации «Лучший двор»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3668"/>
        <w:gridCol w:w="5353"/>
      </w:tblGrid>
      <w:tr w:rsidR="001C4952" w:rsidRPr="004066B1" w:rsidTr="004066B1">
        <w:tc>
          <w:tcPr>
            <w:tcW w:w="976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68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5353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1C4952" w:rsidRPr="004066B1" w:rsidTr="004066B1">
        <w:tc>
          <w:tcPr>
            <w:tcW w:w="976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Гусева Наталья Александровна</w:t>
            </w:r>
          </w:p>
        </w:tc>
        <w:tc>
          <w:tcPr>
            <w:tcW w:w="5353" w:type="dxa"/>
            <w:shd w:val="clear" w:color="auto" w:fill="auto"/>
          </w:tcPr>
          <w:p w:rsidR="001C4952" w:rsidRPr="004066B1" w:rsidRDefault="001C4952" w:rsidP="00406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B1">
              <w:rPr>
                <w:rFonts w:ascii="Times New Roman" w:hAnsi="Times New Roman" w:cs="Times New Roman"/>
                <w:sz w:val="28"/>
                <w:szCs w:val="28"/>
              </w:rPr>
              <w:t>с. Дубовый Умёт, пер.Яшина 3</w:t>
            </w:r>
          </w:p>
        </w:tc>
      </w:tr>
    </w:tbl>
    <w:p w:rsidR="001C4952" w:rsidRPr="00FC1B8C" w:rsidRDefault="001C4952" w:rsidP="000E32B3">
      <w:pPr>
        <w:jc w:val="both"/>
        <w:rPr>
          <w:rFonts w:ascii="Times New Roman" w:hAnsi="Times New Roman" w:cs="Times New Roman"/>
          <w:color w:val="000000"/>
        </w:rPr>
      </w:pPr>
    </w:p>
    <w:p w:rsidR="001C4952" w:rsidRPr="00FC1B8C" w:rsidRDefault="001C4952" w:rsidP="000E32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B8C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Жилищно-коммунальное хозяйство: </w:t>
      </w:r>
    </w:p>
    <w:p w:rsidR="001C4952" w:rsidRPr="00FC1B8C" w:rsidRDefault="001C4952" w:rsidP="000E3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Главная задача в поселении   обеспечение жителей  водой. Эксплуатирующей организацией является МУП ЖКХ сельского поселения Дубовый Умет.  Все объекты водоснабжения  поселен</w:t>
      </w:r>
      <w:r w:rsidR="000D065F">
        <w:rPr>
          <w:rFonts w:ascii="Times New Roman" w:hAnsi="Times New Roman" w:cs="Times New Roman"/>
          <w:sz w:val="28"/>
          <w:szCs w:val="28"/>
        </w:rPr>
        <w:t xml:space="preserve">ия введены в эксплуатацию в 70-х </w:t>
      </w:r>
      <w:r w:rsidRPr="00FC1B8C">
        <w:rPr>
          <w:rFonts w:ascii="Times New Roman" w:hAnsi="Times New Roman" w:cs="Times New Roman"/>
          <w:sz w:val="28"/>
          <w:szCs w:val="28"/>
        </w:rPr>
        <w:t>80</w:t>
      </w:r>
      <w:r w:rsidR="000D065F">
        <w:rPr>
          <w:rFonts w:ascii="Times New Roman" w:hAnsi="Times New Roman" w:cs="Times New Roman"/>
          <w:sz w:val="28"/>
          <w:szCs w:val="28"/>
        </w:rPr>
        <w:t>-х</w:t>
      </w:r>
      <w:r w:rsidRPr="00FC1B8C">
        <w:rPr>
          <w:rFonts w:ascii="Times New Roman" w:hAnsi="Times New Roman" w:cs="Times New Roman"/>
          <w:sz w:val="28"/>
          <w:szCs w:val="28"/>
        </w:rPr>
        <w:t xml:space="preserve"> годах. Основной проблемой является высокий процент износа основных  средств (95-100 %), который вызывает частые аварийные ситуации.  Подробный отчет о деятельности МУП ЖКХ сельского поселения Дубовый Умет будет представлен вашему вниманию </w:t>
      </w:r>
      <w:r w:rsidR="000D065F">
        <w:rPr>
          <w:rFonts w:ascii="Times New Roman" w:hAnsi="Times New Roman" w:cs="Times New Roman"/>
          <w:sz w:val="28"/>
          <w:szCs w:val="28"/>
        </w:rPr>
        <w:t>Главным инженером МУП ЖКХ Бухаровым Станиславом Александровичем.</w:t>
      </w:r>
    </w:p>
    <w:p w:rsidR="000D065F" w:rsidRDefault="001C4952" w:rsidP="00AB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4066B1">
        <w:rPr>
          <w:rFonts w:ascii="Times New Roman" w:hAnsi="Times New Roman" w:cs="Times New Roman"/>
          <w:sz w:val="28"/>
          <w:szCs w:val="28"/>
        </w:rPr>
        <w:t>Р</w:t>
      </w:r>
      <w:r w:rsidRPr="00FC1B8C">
        <w:rPr>
          <w:rFonts w:ascii="Times New Roman" w:hAnsi="Times New Roman" w:cs="Times New Roman"/>
          <w:sz w:val="28"/>
          <w:szCs w:val="28"/>
        </w:rPr>
        <w:t>абота</w:t>
      </w:r>
      <w:r w:rsidR="004066B1">
        <w:rPr>
          <w:rFonts w:ascii="Times New Roman" w:hAnsi="Times New Roman" w:cs="Times New Roman"/>
          <w:sz w:val="28"/>
          <w:szCs w:val="28"/>
        </w:rPr>
        <w:t xml:space="preserve"> по организации вывоза бытовых отходов</w:t>
      </w:r>
      <w:r w:rsidR="004066B1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была </w:t>
      </w:r>
      <w:r w:rsidR="004066B1">
        <w:rPr>
          <w:rFonts w:ascii="Times New Roman" w:hAnsi="Times New Roman" w:cs="Times New Roman"/>
          <w:sz w:val="28"/>
          <w:szCs w:val="28"/>
        </w:rPr>
        <w:t xml:space="preserve"> </w:t>
      </w:r>
      <w:r w:rsidR="00F46CCB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4066B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F46CCB">
        <w:rPr>
          <w:rFonts w:ascii="Times New Roman" w:hAnsi="Times New Roman" w:cs="Times New Roman"/>
          <w:sz w:val="28"/>
          <w:szCs w:val="28"/>
        </w:rPr>
        <w:t>в многоквартирных домах.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AB4D20">
        <w:rPr>
          <w:rFonts w:ascii="Times New Roman" w:hAnsi="Times New Roman" w:cs="Times New Roman"/>
          <w:sz w:val="28"/>
          <w:szCs w:val="28"/>
        </w:rPr>
        <w:t>В 2015 году б</w:t>
      </w:r>
      <w:r w:rsidR="004066B1">
        <w:rPr>
          <w:rFonts w:ascii="Times New Roman" w:hAnsi="Times New Roman" w:cs="Times New Roman"/>
          <w:sz w:val="28"/>
          <w:szCs w:val="28"/>
        </w:rPr>
        <w:t xml:space="preserve">ыли установлены контейнерные площадки, заключены договора на вывоз мусора на 100 %. </w:t>
      </w:r>
      <w:r w:rsidR="000D065F">
        <w:rPr>
          <w:rFonts w:ascii="Times New Roman" w:hAnsi="Times New Roman" w:cs="Times New Roman"/>
          <w:sz w:val="28"/>
          <w:szCs w:val="28"/>
        </w:rPr>
        <w:t>Полностью выполнены мероприятия по заключению договоров в кв. Молодежном и пер. Заводском</w:t>
      </w:r>
      <w:r w:rsidR="00AB4D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65F" w:rsidRDefault="000D065F" w:rsidP="00AB4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продолжается работа по заключению договоров и будет полностью завершена до 1 июня 2016 года.</w:t>
      </w:r>
    </w:p>
    <w:p w:rsidR="001C4952" w:rsidRPr="000A4332" w:rsidRDefault="001C4952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332">
        <w:rPr>
          <w:rFonts w:ascii="Times New Roman" w:hAnsi="Times New Roman" w:cs="Times New Roman"/>
          <w:b/>
          <w:bCs/>
          <w:sz w:val="28"/>
          <w:szCs w:val="28"/>
          <w:u w:val="single"/>
        </w:rPr>
        <w:t>Оказание поддержки общественным организациям:</w:t>
      </w:r>
    </w:p>
    <w:p w:rsidR="001C4952" w:rsidRPr="00FC1B8C" w:rsidRDefault="001C4952" w:rsidP="000E32B3">
      <w:pPr>
        <w:pStyle w:val="Default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Администрация поселения тесно сотрудничает с общественным</w:t>
      </w:r>
      <w:r w:rsidR="00F46CCB">
        <w:rPr>
          <w:rFonts w:ascii="Times New Roman" w:hAnsi="Times New Roman" w:cs="Times New Roman"/>
          <w:sz w:val="28"/>
          <w:szCs w:val="28"/>
        </w:rPr>
        <w:t>и</w:t>
      </w:r>
      <w:r w:rsidRPr="00FC1B8C">
        <w:rPr>
          <w:rFonts w:ascii="Times New Roman" w:hAnsi="Times New Roman" w:cs="Times New Roman"/>
          <w:sz w:val="28"/>
          <w:szCs w:val="28"/>
        </w:rPr>
        <w:t xml:space="preserve"> организациям, расположенными на территории поселения: </w:t>
      </w:r>
    </w:p>
    <w:p w:rsidR="001C4952" w:rsidRPr="00FC1B8C" w:rsidRDefault="001C4952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-</w:t>
      </w:r>
      <w:r w:rsidR="0008159E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Совет ветеранов (пенсионеров) войны, труда,  который возглавляет </w:t>
      </w:r>
      <w:r w:rsidR="00F46CCB">
        <w:rPr>
          <w:rFonts w:ascii="Times New Roman" w:hAnsi="Times New Roman" w:cs="Times New Roman"/>
          <w:sz w:val="28"/>
          <w:szCs w:val="28"/>
        </w:rPr>
        <w:t xml:space="preserve">Коваленко Иван </w:t>
      </w:r>
      <w:r w:rsidR="00EE1010">
        <w:rPr>
          <w:rFonts w:ascii="Times New Roman" w:hAnsi="Times New Roman" w:cs="Times New Roman"/>
          <w:sz w:val="28"/>
          <w:szCs w:val="28"/>
        </w:rPr>
        <w:t>Владимирович;</w:t>
      </w:r>
      <w:r w:rsidRPr="00FC1B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952" w:rsidRPr="00FC1B8C" w:rsidRDefault="001C4952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- общество инвалидов возглавляет  </w:t>
      </w:r>
      <w:r w:rsidR="00EE1010">
        <w:rPr>
          <w:rFonts w:ascii="Times New Roman" w:hAnsi="Times New Roman" w:cs="Times New Roman"/>
          <w:sz w:val="28"/>
          <w:szCs w:val="28"/>
        </w:rPr>
        <w:t>- Садамкин Петр Васильевич;</w:t>
      </w:r>
    </w:p>
    <w:p w:rsidR="001C4952" w:rsidRPr="00FC1B8C" w:rsidRDefault="001C4952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EE1010">
        <w:rPr>
          <w:rFonts w:ascii="Times New Roman" w:hAnsi="Times New Roman" w:cs="Times New Roman"/>
          <w:sz w:val="28"/>
          <w:szCs w:val="28"/>
        </w:rPr>
        <w:t xml:space="preserve">     </w:t>
      </w:r>
      <w:r w:rsidRPr="00FC1B8C">
        <w:rPr>
          <w:rFonts w:ascii="Times New Roman" w:hAnsi="Times New Roman" w:cs="Times New Roman"/>
          <w:sz w:val="28"/>
          <w:szCs w:val="28"/>
        </w:rPr>
        <w:t>Руководители общественных организаций активно участвуют в общественной жизни поселения, принимают участие в районных мероприятиях.</w:t>
      </w:r>
    </w:p>
    <w:p w:rsidR="001C4952" w:rsidRPr="00FC1B8C" w:rsidRDefault="00EE1010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4952" w:rsidRPr="00FC1B8C">
        <w:rPr>
          <w:rFonts w:ascii="Times New Roman" w:hAnsi="Times New Roman" w:cs="Times New Roman"/>
          <w:sz w:val="28"/>
          <w:szCs w:val="28"/>
        </w:rPr>
        <w:t xml:space="preserve">Одной из форм взаимодействия является чествование ветеранов на мероприятиях, посвященных празднованию Дня Победы, Дня пожилых людей, Дня инвалидов. </w:t>
      </w:r>
    </w:p>
    <w:p w:rsidR="00C74B60" w:rsidRPr="00C74B60" w:rsidRDefault="001C4952" w:rsidP="000E32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    В сельском поселении, есть группы населения, которые нуждаются в социальном обеспечении и защите. </w:t>
      </w:r>
      <w:r w:rsidR="000D065F">
        <w:rPr>
          <w:rFonts w:ascii="Times New Roman" w:eastAsia="Calibri" w:hAnsi="Times New Roman" w:cs="Times New Roman"/>
          <w:sz w:val="28"/>
          <w:szCs w:val="28"/>
          <w:lang w:eastAsia="en-US"/>
        </w:rPr>
        <w:t>В отделении</w:t>
      </w:r>
      <w:r w:rsidR="00C74B60" w:rsidRPr="00C7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социального обслуживания на дому </w:t>
      </w:r>
      <w:r w:rsidR="000D0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74B60" w:rsidRPr="00C7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с.п. Дубовый Умет работает </w:t>
      </w:r>
      <w:r w:rsidR="00C74B60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EE1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социальных работника.</w:t>
      </w:r>
      <w:r w:rsidR="00C7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EE1010">
        <w:rPr>
          <w:rFonts w:ascii="Times New Roman" w:eastAsia="Calibri" w:hAnsi="Times New Roman" w:cs="Times New Roman"/>
          <w:sz w:val="28"/>
          <w:szCs w:val="28"/>
          <w:lang w:eastAsia="en-US"/>
        </w:rPr>
        <w:t>За период 2015 год</w:t>
      </w:r>
      <w:r w:rsidR="00AB4D2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74B60" w:rsidRPr="00C7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4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4B60" w:rsidRPr="00C7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4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было </w:t>
      </w:r>
      <w:r w:rsidR="00EE1010" w:rsidRPr="00C7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предоставлено </w:t>
      </w:r>
      <w:r w:rsidR="00EE1010">
        <w:rPr>
          <w:rFonts w:ascii="Times New Roman" w:eastAsia="Calibri" w:hAnsi="Times New Roman" w:cs="Times New Roman"/>
          <w:sz w:val="28"/>
          <w:szCs w:val="28"/>
          <w:lang w:eastAsia="en-US"/>
        </w:rPr>
        <w:t>услуг по социальному</w:t>
      </w:r>
      <w:r w:rsidR="00C74B60" w:rsidRPr="00C7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1010" w:rsidRPr="00C74B60">
        <w:rPr>
          <w:rFonts w:ascii="Times New Roman" w:eastAsia="Calibri" w:hAnsi="Times New Roman" w:cs="Times New Roman"/>
          <w:sz w:val="28"/>
          <w:szCs w:val="28"/>
          <w:lang w:eastAsia="en-US"/>
        </w:rPr>
        <w:t>обслуживан</w:t>
      </w:r>
      <w:r w:rsidR="00EE1010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  <w:r w:rsidR="00AB4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дому </w:t>
      </w:r>
      <w:r w:rsidR="00C74B60">
        <w:rPr>
          <w:rFonts w:ascii="Times New Roman" w:eastAsia="Calibri" w:hAnsi="Times New Roman" w:cs="Times New Roman"/>
          <w:sz w:val="28"/>
          <w:szCs w:val="28"/>
          <w:lang w:eastAsia="en-US"/>
        </w:rPr>
        <w:t>186</w:t>
      </w:r>
      <w:r w:rsidR="00EE1010">
        <w:rPr>
          <w:rFonts w:ascii="Times New Roman" w:eastAsia="Calibri" w:hAnsi="Times New Roman" w:cs="Times New Roman"/>
          <w:sz w:val="28"/>
          <w:szCs w:val="28"/>
          <w:lang w:eastAsia="en-US"/>
        </w:rPr>
        <w:t>-и</w:t>
      </w:r>
      <w:r w:rsidR="00C74B60" w:rsidRPr="00C7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пожилого возраста и инвалидам. </w:t>
      </w:r>
      <w:r w:rsidR="00C74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C4952" w:rsidRPr="00C74B60" w:rsidRDefault="00C74B60" w:rsidP="000E32B3">
      <w:pPr>
        <w:pStyle w:val="Defaul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Pr="00C74B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2015 году проводились мероприятия: весенняя неделя добра, раздача подарков к 9 мая, организация праздника ко Дню семьи, любви и верности, посиделки, посвященн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ые</w:t>
      </w:r>
      <w:r w:rsidRPr="00C74B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Яблочному Спасу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Pr="00C74B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Дню пожилого человека, организовывалась поездка в кино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театр</w:t>
      </w:r>
      <w:r w:rsidRPr="00C74B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1C4952" w:rsidRPr="00FC1B8C" w:rsidRDefault="001C4952" w:rsidP="000E32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952" w:rsidRPr="000A4332" w:rsidRDefault="001C4952" w:rsidP="000E32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33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имущество:  </w:t>
      </w:r>
    </w:p>
    <w:p w:rsidR="00217A14" w:rsidRDefault="00217A14" w:rsidP="000E3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значиться 23 объекта  муниципального жилья. В собственность граждан передано в 2015 году</w:t>
      </w:r>
      <w:r w:rsidR="00C74B60">
        <w:rPr>
          <w:rFonts w:ascii="Times New Roman" w:hAnsi="Times New Roman" w:cs="Times New Roman"/>
          <w:sz w:val="28"/>
          <w:szCs w:val="28"/>
        </w:rPr>
        <w:t xml:space="preserve"> безвозмездно </w:t>
      </w:r>
      <w:r>
        <w:rPr>
          <w:rFonts w:ascii="Times New Roman" w:hAnsi="Times New Roman" w:cs="Times New Roman"/>
          <w:sz w:val="28"/>
          <w:szCs w:val="28"/>
        </w:rPr>
        <w:t>– 4 объекта.</w:t>
      </w:r>
      <w:r w:rsidR="00C7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52" w:rsidRPr="00FC1B8C" w:rsidRDefault="00217A14" w:rsidP="000E32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4B60">
        <w:rPr>
          <w:rFonts w:ascii="Times New Roman" w:hAnsi="Times New Roman" w:cs="Times New Roman"/>
          <w:sz w:val="28"/>
          <w:szCs w:val="28"/>
        </w:rPr>
        <w:t xml:space="preserve">течении 2015 года выполнялись  </w:t>
      </w:r>
      <w:r>
        <w:rPr>
          <w:rFonts w:ascii="Times New Roman" w:hAnsi="Times New Roman" w:cs="Times New Roman"/>
          <w:sz w:val="28"/>
          <w:szCs w:val="28"/>
        </w:rPr>
        <w:t>действия по регистрации государственн</w:t>
      </w:r>
      <w:r w:rsidR="00C74B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C74B60">
        <w:rPr>
          <w:rFonts w:ascii="Times New Roman" w:hAnsi="Times New Roman" w:cs="Times New Roman"/>
          <w:sz w:val="28"/>
          <w:szCs w:val="28"/>
        </w:rPr>
        <w:t xml:space="preserve">а муниципальной собственности на земельные участки под  объектами культуры, административных  зданий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B60">
        <w:rPr>
          <w:rFonts w:ascii="Times New Roman" w:hAnsi="Times New Roman" w:cs="Times New Roman"/>
          <w:sz w:val="28"/>
          <w:szCs w:val="28"/>
        </w:rPr>
        <w:t xml:space="preserve">и иных сооружений.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C4952" w:rsidRPr="00FC1B8C">
        <w:rPr>
          <w:rFonts w:ascii="Times New Roman" w:hAnsi="Times New Roman" w:cs="Times New Roman"/>
          <w:sz w:val="28"/>
          <w:szCs w:val="28"/>
        </w:rPr>
        <w:t xml:space="preserve">а </w:t>
      </w:r>
      <w:r w:rsidR="00C74B60">
        <w:rPr>
          <w:rFonts w:ascii="Times New Roman" w:hAnsi="Times New Roman" w:cs="Times New Roman"/>
          <w:sz w:val="28"/>
          <w:szCs w:val="28"/>
        </w:rPr>
        <w:t xml:space="preserve">данные цели  </w:t>
      </w:r>
      <w:r w:rsidR="001C4952" w:rsidRPr="00FC1B8C">
        <w:rPr>
          <w:rFonts w:ascii="Times New Roman" w:hAnsi="Times New Roman" w:cs="Times New Roman"/>
          <w:sz w:val="28"/>
          <w:szCs w:val="28"/>
        </w:rPr>
        <w:t>израсходовано</w:t>
      </w:r>
      <w:r w:rsidR="00C74B60">
        <w:rPr>
          <w:rFonts w:ascii="Times New Roman" w:hAnsi="Times New Roman" w:cs="Times New Roman"/>
          <w:sz w:val="28"/>
          <w:szCs w:val="28"/>
        </w:rPr>
        <w:t xml:space="preserve"> - </w:t>
      </w:r>
      <w:r w:rsidR="0008159E" w:rsidRPr="00FC1B8C">
        <w:rPr>
          <w:rFonts w:ascii="Times New Roman" w:hAnsi="Times New Roman" w:cs="Times New Roman"/>
          <w:b/>
          <w:sz w:val="28"/>
          <w:szCs w:val="28"/>
        </w:rPr>
        <w:t>145,33</w:t>
      </w:r>
      <w:r w:rsidR="001C4952" w:rsidRPr="00FC1B8C">
        <w:rPr>
          <w:rFonts w:ascii="Times New Roman" w:hAnsi="Times New Roman" w:cs="Times New Roman"/>
          <w:b/>
          <w:sz w:val="28"/>
          <w:szCs w:val="28"/>
        </w:rPr>
        <w:t xml:space="preserve"> тыс.руб., </w:t>
      </w:r>
    </w:p>
    <w:p w:rsidR="00EA5CDB" w:rsidRPr="00FC1B8C" w:rsidRDefault="00EA5CDB" w:rsidP="000E32B3">
      <w:pPr>
        <w:pStyle w:val="Defaul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5CDB" w:rsidRPr="00AB4D20" w:rsidRDefault="00EA5CDB" w:rsidP="000E32B3">
      <w:pPr>
        <w:pStyle w:val="Default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4332">
        <w:rPr>
          <w:rFonts w:ascii="Times New Roman" w:hAnsi="Times New Roman" w:cs="Times New Roman"/>
          <w:b/>
          <w:bCs/>
          <w:sz w:val="28"/>
          <w:szCs w:val="28"/>
          <w:u w:val="single"/>
        </w:rPr>
        <w:t>Обеспечение жилыми помещениями:</w:t>
      </w:r>
    </w:p>
    <w:p w:rsidR="00EA5CDB" w:rsidRPr="00217A14" w:rsidRDefault="00C74B60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5CDB" w:rsidRPr="00FC1B8C">
        <w:rPr>
          <w:rFonts w:ascii="Times New Roman" w:hAnsi="Times New Roman" w:cs="Times New Roman"/>
          <w:sz w:val="28"/>
          <w:szCs w:val="28"/>
        </w:rPr>
        <w:t xml:space="preserve">В </w:t>
      </w:r>
      <w:r w:rsidR="00AB4D20">
        <w:rPr>
          <w:rFonts w:ascii="Times New Roman" w:hAnsi="Times New Roman" w:cs="Times New Roman"/>
          <w:sz w:val="28"/>
          <w:szCs w:val="28"/>
        </w:rPr>
        <w:t>А</w:t>
      </w:r>
      <w:r w:rsidR="00EA5CDB" w:rsidRPr="00FC1B8C">
        <w:rPr>
          <w:rFonts w:ascii="Times New Roman" w:hAnsi="Times New Roman" w:cs="Times New Roman"/>
          <w:sz w:val="28"/>
          <w:szCs w:val="28"/>
        </w:rPr>
        <w:t>дминистрации сельского поселения работает жилищная комиссия, в компетенцию которой входит  учет граждан, нуждающих</w:t>
      </w:r>
      <w:r w:rsidR="00217A14">
        <w:rPr>
          <w:rFonts w:ascii="Times New Roman" w:hAnsi="Times New Roman" w:cs="Times New Roman"/>
          <w:sz w:val="28"/>
          <w:szCs w:val="28"/>
        </w:rPr>
        <w:t>ся в улучшении жилищных условий,</w:t>
      </w:r>
      <w:r w:rsidR="00EA5CDB" w:rsidRPr="00FC1B8C">
        <w:rPr>
          <w:rFonts w:ascii="Times New Roman" w:hAnsi="Times New Roman" w:cs="Times New Roman"/>
          <w:sz w:val="28"/>
          <w:szCs w:val="28"/>
        </w:rPr>
        <w:t xml:space="preserve"> прием за</w:t>
      </w:r>
      <w:r w:rsidR="00217A14">
        <w:rPr>
          <w:rFonts w:ascii="Times New Roman" w:hAnsi="Times New Roman" w:cs="Times New Roman"/>
          <w:sz w:val="28"/>
          <w:szCs w:val="28"/>
        </w:rPr>
        <w:t xml:space="preserve">явлений и постановка их на учет. На учете состоят 10 семей. </w:t>
      </w:r>
      <w:r w:rsidR="00EA5CDB" w:rsidRPr="00FC1B8C">
        <w:rPr>
          <w:rFonts w:ascii="Times New Roman" w:hAnsi="Times New Roman" w:cs="Times New Roman"/>
          <w:sz w:val="28"/>
          <w:szCs w:val="28"/>
        </w:rPr>
        <w:t xml:space="preserve"> В течение 2015 года  </w:t>
      </w:r>
      <w:r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EA5CDB" w:rsidRPr="00FC1B8C">
        <w:rPr>
          <w:rFonts w:ascii="Times New Roman" w:hAnsi="Times New Roman" w:cs="Times New Roman"/>
          <w:sz w:val="28"/>
          <w:szCs w:val="28"/>
        </w:rPr>
        <w:t xml:space="preserve">поступило три заявления, на учет поставлена одна семья. </w:t>
      </w:r>
    </w:p>
    <w:p w:rsidR="00EE1010" w:rsidRDefault="00EE1010" w:rsidP="000E32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A30" w:rsidRPr="000A4332" w:rsidRDefault="00C40A30" w:rsidP="000E32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332">
        <w:rPr>
          <w:rFonts w:ascii="Times New Roman" w:hAnsi="Times New Roman" w:cs="Times New Roman"/>
          <w:b/>
          <w:sz w:val="28"/>
          <w:szCs w:val="28"/>
          <w:u w:val="single"/>
        </w:rPr>
        <w:t>ГО и ЧС:</w:t>
      </w:r>
    </w:p>
    <w:p w:rsidR="00C40A30" w:rsidRPr="00FC1B8C" w:rsidRDefault="00AB4D20" w:rsidP="000E3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30" w:rsidRPr="00FC1B8C">
        <w:rPr>
          <w:rFonts w:ascii="Times New Roman" w:hAnsi="Times New Roman" w:cs="Times New Roman"/>
          <w:sz w:val="28"/>
          <w:szCs w:val="28"/>
        </w:rPr>
        <w:t xml:space="preserve"> На территории поселения  создана добровольная пожарная дружина в количестве 8 человек, которая участвует в </w:t>
      </w:r>
      <w:r w:rsidR="00F23E5A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мероприятиях  по возникновению </w:t>
      </w:r>
      <w:r w:rsidR="00C40A30" w:rsidRPr="00FC1B8C">
        <w:rPr>
          <w:rFonts w:ascii="Times New Roman" w:hAnsi="Times New Roman" w:cs="Times New Roman"/>
          <w:sz w:val="28"/>
          <w:szCs w:val="28"/>
        </w:rPr>
        <w:t xml:space="preserve">пожаров. </w:t>
      </w:r>
      <w:r w:rsidR="000D065F">
        <w:rPr>
          <w:rFonts w:ascii="Times New Roman" w:hAnsi="Times New Roman" w:cs="Times New Roman"/>
          <w:color w:val="000000"/>
          <w:sz w:val="28"/>
          <w:szCs w:val="28"/>
        </w:rPr>
        <w:t>Населению вручались</w:t>
      </w:r>
      <w:r w:rsidR="00C40A30" w:rsidRPr="00FC1B8C">
        <w:rPr>
          <w:rFonts w:ascii="Times New Roman" w:hAnsi="Times New Roman" w:cs="Times New Roman"/>
          <w:color w:val="000000"/>
          <w:sz w:val="28"/>
          <w:szCs w:val="28"/>
        </w:rPr>
        <w:t xml:space="preserve"> памятки и листовки по пропаганде пожарной безопасности.</w:t>
      </w:r>
      <w:r w:rsidR="00C40A30" w:rsidRPr="00FC1B8C">
        <w:rPr>
          <w:rFonts w:ascii="Times New Roman" w:hAnsi="Times New Roman" w:cs="Times New Roman"/>
          <w:sz w:val="28"/>
          <w:szCs w:val="28"/>
        </w:rPr>
        <w:t xml:space="preserve">  </w:t>
      </w:r>
      <w:r w:rsidR="00F23E5A">
        <w:rPr>
          <w:rFonts w:ascii="Times New Roman" w:hAnsi="Times New Roman" w:cs="Times New Roman"/>
          <w:sz w:val="28"/>
          <w:szCs w:val="28"/>
        </w:rPr>
        <w:t>Проводились плановые тренировки-</w:t>
      </w:r>
      <w:r w:rsidR="00C40A30" w:rsidRPr="00FC1B8C">
        <w:rPr>
          <w:rFonts w:ascii="Times New Roman" w:hAnsi="Times New Roman" w:cs="Times New Roman"/>
          <w:sz w:val="28"/>
          <w:szCs w:val="28"/>
        </w:rPr>
        <w:t xml:space="preserve">учения и пожарно-тактические учения по проверке сил и средств по ликвидации ЧС в нашем поселении.  </w:t>
      </w:r>
    </w:p>
    <w:p w:rsidR="0008159E" w:rsidRPr="00607F53" w:rsidRDefault="00F23E5A" w:rsidP="000E32B3">
      <w:pPr>
        <w:pStyle w:val="Defaul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C40A30"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Постановлению Администрации сельского поселения Дубовый Умет № 40 от 15.04.2015 </w:t>
      </w:r>
      <w:r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>с 16.04.2015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A30"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сельского поселения Дубовый Умет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  установлен о</w:t>
      </w:r>
      <w:r w:rsidR="00C40A30"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собый противопожарный режим. Введен запрет </w:t>
      </w:r>
      <w:r w:rsidR="000D0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607F53" w:rsidRPr="00607F53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пала сухой травы (стерни) и пожнивных остатков</w:t>
      </w:r>
      <w:r w:rsidR="00607F5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07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7F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607F53" w:rsidRPr="00607F53">
        <w:rPr>
          <w:rFonts w:ascii="Times New Roman" w:eastAsia="Times New Roman" w:hAnsi="Times New Roman" w:cs="Times New Roman"/>
          <w:color w:val="auto"/>
          <w:sz w:val="28"/>
          <w:szCs w:val="28"/>
        </w:rPr>
        <w:t>сжигание мусора и отходов на территориях населённых пунктов</w:t>
      </w:r>
      <w:r w:rsidR="00607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периметру населенных пунктов была выполнена опашка, созданы минерализованные полосы.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E5A">
        <w:rPr>
          <w:rFonts w:ascii="Times New Roman" w:hAnsi="Times New Roman" w:cs="Times New Roman"/>
          <w:sz w:val="28"/>
          <w:szCs w:val="28"/>
        </w:rPr>
        <w:t xml:space="preserve">На </w:t>
      </w:r>
      <w:r w:rsidRPr="00FC1B8C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(ремонт пожарных гидрантов, выплаты ДПД) </w:t>
      </w:r>
      <w:r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FC1B8C">
        <w:rPr>
          <w:rFonts w:ascii="Times New Roman" w:hAnsi="Times New Roman" w:cs="Times New Roman"/>
          <w:sz w:val="28"/>
          <w:szCs w:val="28"/>
        </w:rPr>
        <w:t xml:space="preserve">– </w:t>
      </w:r>
      <w:r w:rsidRPr="00F23E5A">
        <w:rPr>
          <w:rFonts w:ascii="Times New Roman" w:hAnsi="Times New Roman" w:cs="Times New Roman"/>
          <w:b/>
          <w:sz w:val="28"/>
          <w:szCs w:val="28"/>
        </w:rPr>
        <w:t>275, 64 тыс. руб.</w:t>
      </w:r>
      <w:r w:rsidR="00607F53">
        <w:rPr>
          <w:rFonts w:ascii="Times New Roman" w:hAnsi="Times New Roman" w:cs="Times New Roman"/>
          <w:sz w:val="28"/>
          <w:szCs w:val="28"/>
        </w:rPr>
        <w:t xml:space="preserve"> на </w:t>
      </w:r>
      <w:r w:rsidR="0008159E" w:rsidRPr="00FC1B8C">
        <w:rPr>
          <w:rFonts w:ascii="Times New Roman" w:hAnsi="Times New Roman" w:cs="Times New Roman"/>
          <w:sz w:val="28"/>
          <w:szCs w:val="28"/>
        </w:rPr>
        <w:t>приобретение оборудования для учебного класса по ГО ЧС -</w:t>
      </w:r>
      <w:r w:rsidR="00236279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08159E" w:rsidRPr="00FC1B8C">
        <w:rPr>
          <w:rFonts w:ascii="Times New Roman" w:hAnsi="Times New Roman" w:cs="Times New Roman"/>
          <w:b/>
          <w:sz w:val="28"/>
          <w:szCs w:val="28"/>
        </w:rPr>
        <w:t>57,64 тыс. руб.</w:t>
      </w:r>
    </w:p>
    <w:p w:rsidR="00EA5CDB" w:rsidRPr="00FC1B8C" w:rsidRDefault="000D065F" w:rsidP="000E32B3">
      <w:pPr>
        <w:spacing w:before="100" w:beforeAutospacing="1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Культура:</w:t>
      </w:r>
      <w:r w:rsidR="00EA5CDB" w:rsidRPr="00FC1B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На решение проблем организации досуга населения и приобщения жителей поселения к творчеству, культурному развитию направлена работа  сельских Домов культуры и поселенческих библиотек.  </w:t>
      </w:r>
      <w:r w:rsidRPr="00FC1B8C">
        <w:rPr>
          <w:rFonts w:ascii="Times New Roman" w:hAnsi="Times New Roman" w:cs="Times New Roman"/>
          <w:sz w:val="28"/>
        </w:rPr>
        <w:t xml:space="preserve">В 2015 г. на содержание культуры была направлена субсидия в размере </w:t>
      </w:r>
      <w:r w:rsidRPr="00FC1B8C">
        <w:rPr>
          <w:rFonts w:ascii="Times New Roman" w:hAnsi="Times New Roman" w:cs="Times New Roman"/>
          <w:b/>
          <w:sz w:val="28"/>
        </w:rPr>
        <w:t>7</w:t>
      </w:r>
      <w:r w:rsidR="0008159E" w:rsidRPr="00FC1B8C">
        <w:rPr>
          <w:rFonts w:ascii="Times New Roman" w:hAnsi="Times New Roman" w:cs="Times New Roman"/>
          <w:b/>
          <w:sz w:val="28"/>
        </w:rPr>
        <w:t> </w:t>
      </w:r>
      <w:r w:rsidRPr="00FC1B8C">
        <w:rPr>
          <w:rFonts w:ascii="Times New Roman" w:hAnsi="Times New Roman" w:cs="Times New Roman"/>
          <w:b/>
          <w:sz w:val="28"/>
        </w:rPr>
        <w:t>335</w:t>
      </w:r>
      <w:r w:rsidR="0008159E" w:rsidRPr="00FC1B8C">
        <w:rPr>
          <w:rFonts w:ascii="Times New Roman" w:hAnsi="Times New Roman" w:cs="Times New Roman"/>
          <w:b/>
          <w:sz w:val="28"/>
        </w:rPr>
        <w:t>,</w:t>
      </w:r>
      <w:r w:rsidRPr="00FC1B8C">
        <w:rPr>
          <w:rFonts w:ascii="Times New Roman" w:hAnsi="Times New Roman" w:cs="Times New Roman"/>
          <w:b/>
          <w:sz w:val="28"/>
        </w:rPr>
        <w:t xml:space="preserve"> 5</w:t>
      </w:r>
      <w:r w:rsidR="0008159E" w:rsidRPr="00FC1B8C">
        <w:rPr>
          <w:rFonts w:ascii="Times New Roman" w:hAnsi="Times New Roman" w:cs="Times New Roman"/>
          <w:b/>
          <w:sz w:val="28"/>
        </w:rPr>
        <w:t>2 тыс. руб.</w:t>
      </w:r>
      <w:r w:rsidRPr="00FC1B8C">
        <w:rPr>
          <w:rFonts w:ascii="Times New Roman" w:hAnsi="Times New Roman" w:cs="Times New Roman"/>
          <w:b/>
          <w:sz w:val="28"/>
        </w:rPr>
        <w:t xml:space="preserve"> </w:t>
      </w:r>
      <w:r w:rsidRPr="00FC1B8C">
        <w:rPr>
          <w:rFonts w:ascii="Times New Roman" w:hAnsi="Times New Roman" w:cs="Times New Roman"/>
          <w:sz w:val="28"/>
        </w:rPr>
        <w:t>в том числе социально-экономическ</w:t>
      </w:r>
      <w:r w:rsidR="0008159E" w:rsidRPr="00FC1B8C">
        <w:rPr>
          <w:rFonts w:ascii="Times New Roman" w:hAnsi="Times New Roman" w:cs="Times New Roman"/>
          <w:sz w:val="28"/>
        </w:rPr>
        <w:t xml:space="preserve">ая субсидия в размере </w:t>
      </w:r>
      <w:r w:rsidR="0008159E" w:rsidRPr="00FC1B8C">
        <w:rPr>
          <w:rFonts w:ascii="Times New Roman" w:hAnsi="Times New Roman" w:cs="Times New Roman"/>
          <w:b/>
          <w:sz w:val="28"/>
        </w:rPr>
        <w:t xml:space="preserve">2 000, 00 </w:t>
      </w:r>
      <w:r w:rsidRPr="00FC1B8C">
        <w:rPr>
          <w:rFonts w:ascii="Times New Roman" w:hAnsi="Times New Roman" w:cs="Times New Roman"/>
          <w:b/>
          <w:sz w:val="28"/>
        </w:rPr>
        <w:t>р</w:t>
      </w:r>
      <w:r w:rsidR="0008159E" w:rsidRPr="00FC1B8C">
        <w:rPr>
          <w:rFonts w:ascii="Times New Roman" w:hAnsi="Times New Roman" w:cs="Times New Roman"/>
          <w:b/>
          <w:sz w:val="28"/>
        </w:rPr>
        <w:t>уб</w:t>
      </w:r>
      <w:r w:rsidRPr="00FC1B8C">
        <w:rPr>
          <w:rFonts w:ascii="Times New Roman" w:hAnsi="Times New Roman" w:cs="Times New Roman"/>
          <w:b/>
          <w:sz w:val="28"/>
        </w:rPr>
        <w:t>.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1B8C">
        <w:rPr>
          <w:rFonts w:ascii="Times New Roman" w:hAnsi="Times New Roman" w:cs="Times New Roman"/>
          <w:sz w:val="28"/>
        </w:rPr>
        <w:t xml:space="preserve">   Большое внимание было уделено укреплению материально-технической базы учреждений культуры МБУК КДЦ «Тандем» 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1B8C">
        <w:rPr>
          <w:rFonts w:ascii="Times New Roman" w:hAnsi="Times New Roman" w:cs="Times New Roman"/>
          <w:sz w:val="28"/>
        </w:rPr>
        <w:t xml:space="preserve">   В Сельском Доме культуры п. Калинка была полностью заменена электропроводка на сумму </w:t>
      </w:r>
      <w:r w:rsidRPr="00FC1B8C">
        <w:rPr>
          <w:rFonts w:ascii="Times New Roman" w:hAnsi="Times New Roman" w:cs="Times New Roman"/>
          <w:b/>
          <w:sz w:val="28"/>
        </w:rPr>
        <w:t>176</w:t>
      </w:r>
      <w:r w:rsidR="0008159E" w:rsidRPr="00FC1B8C">
        <w:rPr>
          <w:rFonts w:ascii="Times New Roman" w:hAnsi="Times New Roman" w:cs="Times New Roman"/>
          <w:b/>
          <w:sz w:val="28"/>
        </w:rPr>
        <w:t>,</w:t>
      </w:r>
      <w:r w:rsidRPr="00FC1B8C">
        <w:rPr>
          <w:rFonts w:ascii="Times New Roman" w:hAnsi="Times New Roman" w:cs="Times New Roman"/>
          <w:b/>
          <w:sz w:val="28"/>
        </w:rPr>
        <w:t>8</w:t>
      </w:r>
      <w:r w:rsidR="0008159E" w:rsidRPr="00FC1B8C">
        <w:rPr>
          <w:rFonts w:ascii="Times New Roman" w:hAnsi="Times New Roman" w:cs="Times New Roman"/>
          <w:b/>
          <w:sz w:val="28"/>
        </w:rPr>
        <w:t>4 тыс. руб.,</w:t>
      </w:r>
      <w:r w:rsidRPr="00FC1B8C">
        <w:rPr>
          <w:rFonts w:ascii="Times New Roman" w:hAnsi="Times New Roman" w:cs="Times New Roman"/>
          <w:sz w:val="28"/>
        </w:rPr>
        <w:t xml:space="preserve"> в стоимост</w:t>
      </w:r>
      <w:r w:rsidR="0008159E" w:rsidRPr="00FC1B8C">
        <w:rPr>
          <w:rFonts w:ascii="Times New Roman" w:hAnsi="Times New Roman" w:cs="Times New Roman"/>
          <w:sz w:val="28"/>
        </w:rPr>
        <w:t xml:space="preserve">ь работ включены мероприятия по </w:t>
      </w:r>
      <w:r w:rsidR="00035C24" w:rsidRPr="00FC1B8C">
        <w:rPr>
          <w:rFonts w:ascii="Times New Roman" w:hAnsi="Times New Roman" w:cs="Times New Roman"/>
          <w:sz w:val="28"/>
        </w:rPr>
        <w:t>в</w:t>
      </w:r>
      <w:r w:rsidRPr="00FC1B8C">
        <w:rPr>
          <w:rFonts w:ascii="Times New Roman" w:hAnsi="Times New Roman" w:cs="Times New Roman"/>
          <w:sz w:val="28"/>
        </w:rPr>
        <w:t xml:space="preserve">ключению нового вводного кабеля, оборудован электрощиток, установлен счетчик, смонтированы новые светильники, розетки и выключатели.  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C1B8C">
        <w:rPr>
          <w:rFonts w:ascii="Times New Roman" w:hAnsi="Times New Roman" w:cs="Times New Roman"/>
          <w:sz w:val="28"/>
        </w:rPr>
        <w:t xml:space="preserve">   Здесь же были заменены окна на пластиковые  в количестве 5 шт., установлены 5 межкомнатных дверей и 1 входная дверь. Подключена вода, оборудован санузел. Стоимость данных мероприятий составила  </w:t>
      </w:r>
      <w:r w:rsidRPr="00FC1B8C">
        <w:rPr>
          <w:rFonts w:ascii="Times New Roman" w:hAnsi="Times New Roman" w:cs="Times New Roman"/>
          <w:b/>
          <w:sz w:val="28"/>
        </w:rPr>
        <w:t>169 168,04 р.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C1B8C">
        <w:rPr>
          <w:rFonts w:ascii="Times New Roman" w:hAnsi="Times New Roman" w:cs="Times New Roman"/>
          <w:sz w:val="28"/>
        </w:rPr>
        <w:t xml:space="preserve">   Кроме того к Дому культуры п. Калинка был организован подъездной путь, в связи с чем  были произведены работы по монтажу компенсатора и  утеплению теплотрассы </w:t>
      </w:r>
      <w:r w:rsidR="0008159E" w:rsidRPr="00FC1B8C">
        <w:rPr>
          <w:rFonts w:ascii="Times New Roman" w:hAnsi="Times New Roman" w:cs="Times New Roman"/>
          <w:sz w:val="28"/>
        </w:rPr>
        <w:t>–</w:t>
      </w:r>
      <w:r w:rsidRPr="00FC1B8C">
        <w:rPr>
          <w:rFonts w:ascii="Times New Roman" w:hAnsi="Times New Roman" w:cs="Times New Roman"/>
          <w:sz w:val="28"/>
        </w:rPr>
        <w:t xml:space="preserve"> </w:t>
      </w:r>
      <w:r w:rsidRPr="00FC1B8C">
        <w:rPr>
          <w:rFonts w:ascii="Times New Roman" w:hAnsi="Times New Roman" w:cs="Times New Roman"/>
          <w:b/>
          <w:sz w:val="28"/>
        </w:rPr>
        <w:t>100</w:t>
      </w:r>
      <w:r w:rsidR="0008159E" w:rsidRPr="00FC1B8C">
        <w:rPr>
          <w:rFonts w:ascii="Times New Roman" w:hAnsi="Times New Roman" w:cs="Times New Roman"/>
          <w:b/>
          <w:sz w:val="28"/>
        </w:rPr>
        <w:t>,</w:t>
      </w:r>
      <w:r w:rsidRPr="00FC1B8C">
        <w:rPr>
          <w:rFonts w:ascii="Times New Roman" w:hAnsi="Times New Roman" w:cs="Times New Roman"/>
          <w:b/>
          <w:sz w:val="28"/>
        </w:rPr>
        <w:t xml:space="preserve"> 99</w:t>
      </w:r>
      <w:r w:rsidR="0008159E" w:rsidRPr="00FC1B8C">
        <w:rPr>
          <w:rFonts w:ascii="Times New Roman" w:hAnsi="Times New Roman" w:cs="Times New Roman"/>
          <w:b/>
          <w:sz w:val="28"/>
        </w:rPr>
        <w:t xml:space="preserve"> тыс. руб</w:t>
      </w:r>
      <w:r w:rsidRPr="00FC1B8C">
        <w:rPr>
          <w:rFonts w:ascii="Times New Roman" w:hAnsi="Times New Roman" w:cs="Times New Roman"/>
          <w:b/>
          <w:sz w:val="28"/>
        </w:rPr>
        <w:t>.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1B8C">
        <w:rPr>
          <w:rFonts w:ascii="Times New Roman" w:hAnsi="Times New Roman" w:cs="Times New Roman"/>
          <w:sz w:val="28"/>
        </w:rPr>
        <w:t xml:space="preserve"> В течение года большое внимание уделялось профилактике антитеррора.    С этой целью в СДК с. Дубовый Умет и СДК п. Ровно-Владимировка были установлены системы видеонаблюдения на общую сумму </w:t>
      </w:r>
      <w:r w:rsidRPr="00FC1B8C">
        <w:rPr>
          <w:rFonts w:ascii="Times New Roman" w:hAnsi="Times New Roman" w:cs="Times New Roman"/>
          <w:b/>
          <w:sz w:val="28"/>
        </w:rPr>
        <w:t>242</w:t>
      </w:r>
      <w:r w:rsidR="0008159E" w:rsidRPr="00FC1B8C">
        <w:rPr>
          <w:rFonts w:ascii="Times New Roman" w:hAnsi="Times New Roman" w:cs="Times New Roman"/>
          <w:b/>
          <w:sz w:val="28"/>
        </w:rPr>
        <w:t>,</w:t>
      </w:r>
      <w:r w:rsidRPr="00FC1B8C">
        <w:rPr>
          <w:rFonts w:ascii="Times New Roman" w:hAnsi="Times New Roman" w:cs="Times New Roman"/>
          <w:b/>
          <w:sz w:val="28"/>
        </w:rPr>
        <w:t>85</w:t>
      </w:r>
      <w:r w:rsidR="00236279" w:rsidRPr="00FC1B8C">
        <w:rPr>
          <w:rFonts w:ascii="Times New Roman" w:hAnsi="Times New Roman" w:cs="Times New Roman"/>
          <w:b/>
          <w:sz w:val="28"/>
        </w:rPr>
        <w:t xml:space="preserve"> тыс.</w:t>
      </w:r>
      <w:r w:rsidRPr="00FC1B8C">
        <w:rPr>
          <w:rFonts w:ascii="Times New Roman" w:hAnsi="Times New Roman" w:cs="Times New Roman"/>
          <w:b/>
          <w:sz w:val="28"/>
        </w:rPr>
        <w:t>р</w:t>
      </w:r>
      <w:r w:rsidR="0008159E" w:rsidRPr="00FC1B8C">
        <w:rPr>
          <w:rFonts w:ascii="Times New Roman" w:hAnsi="Times New Roman" w:cs="Times New Roman"/>
          <w:b/>
          <w:sz w:val="28"/>
        </w:rPr>
        <w:t>уб</w:t>
      </w:r>
      <w:r w:rsidRPr="00FC1B8C">
        <w:rPr>
          <w:rFonts w:ascii="Times New Roman" w:hAnsi="Times New Roman" w:cs="Times New Roman"/>
          <w:sz w:val="28"/>
        </w:rPr>
        <w:t>. Подготовлены и согласованы с необходимыми структурами Паспорта антитеррористической защищенности и Паспорта безопасности на каждое здание учреждений культуры. Администрация сп Дубовый Умет осуществила замену окон на пластиковые в малом фойе СДК п. Ровно-Владимировка, а также оборудовал</w:t>
      </w:r>
      <w:r w:rsidR="000D065F">
        <w:rPr>
          <w:rFonts w:ascii="Times New Roman" w:hAnsi="Times New Roman" w:cs="Times New Roman"/>
          <w:sz w:val="28"/>
        </w:rPr>
        <w:t>а  заграждение по периметру территории СДК.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1B8C">
        <w:rPr>
          <w:rFonts w:ascii="Times New Roman" w:hAnsi="Times New Roman" w:cs="Times New Roman"/>
          <w:sz w:val="28"/>
        </w:rPr>
        <w:t xml:space="preserve">   Для повышения качества оказания услуг учреждениями культуры МБУК КДЦ «Тандем» в течение года приобреталось музыкальное оборудование: микрофоны, радиосистемы. </w:t>
      </w:r>
    </w:p>
    <w:p w:rsidR="00EA5CDB" w:rsidRPr="00FC1B8C" w:rsidRDefault="001B5022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библиотек</w:t>
      </w:r>
      <w:r w:rsidR="00EA5CDB" w:rsidRPr="00FC1B8C">
        <w:rPr>
          <w:rFonts w:ascii="Times New Roman" w:hAnsi="Times New Roman" w:cs="Times New Roman"/>
          <w:sz w:val="28"/>
        </w:rPr>
        <w:t xml:space="preserve">  п. Ровно-Владимировка и п. Калинка были приобретены ноутбуки.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1B8C">
        <w:rPr>
          <w:rFonts w:ascii="Times New Roman" w:hAnsi="Times New Roman" w:cs="Times New Roman"/>
          <w:sz w:val="28"/>
        </w:rPr>
        <w:t xml:space="preserve"> Кроме  бюджетных средств, привлекались спонсорские средства, на которые были приобретены ноутбук, радиосистема, проектор и экран, изготовлен банер.</w:t>
      </w:r>
    </w:p>
    <w:p w:rsidR="00EA5CDB" w:rsidRPr="00FC1B8C" w:rsidRDefault="000D4B0D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A5CDB" w:rsidRPr="00FC1B8C">
        <w:rPr>
          <w:rFonts w:ascii="Times New Roman" w:hAnsi="Times New Roman" w:cs="Times New Roman"/>
          <w:sz w:val="28"/>
        </w:rPr>
        <w:t xml:space="preserve">Доход от оказания платных услуг учреждениями культуры в 2015г. составил </w:t>
      </w:r>
      <w:r w:rsidR="00EA5CDB" w:rsidRPr="00FC1B8C">
        <w:rPr>
          <w:rFonts w:ascii="Times New Roman" w:hAnsi="Times New Roman" w:cs="Times New Roman"/>
          <w:b/>
          <w:sz w:val="28"/>
        </w:rPr>
        <w:t>184</w:t>
      </w:r>
      <w:r w:rsidR="008350E3" w:rsidRPr="00FC1B8C">
        <w:rPr>
          <w:rFonts w:ascii="Times New Roman" w:hAnsi="Times New Roman" w:cs="Times New Roman"/>
          <w:b/>
          <w:sz w:val="28"/>
        </w:rPr>
        <w:t>,</w:t>
      </w:r>
      <w:r w:rsidR="00EA5CDB" w:rsidRPr="00FC1B8C">
        <w:rPr>
          <w:rFonts w:ascii="Times New Roman" w:hAnsi="Times New Roman" w:cs="Times New Roman"/>
          <w:b/>
          <w:sz w:val="28"/>
        </w:rPr>
        <w:t>59</w:t>
      </w:r>
      <w:r w:rsidR="00236279" w:rsidRPr="00FC1B8C">
        <w:rPr>
          <w:rFonts w:ascii="Times New Roman" w:hAnsi="Times New Roman" w:cs="Times New Roman"/>
          <w:b/>
          <w:sz w:val="28"/>
        </w:rPr>
        <w:t xml:space="preserve"> тыс.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A5CDB" w:rsidRPr="00FC1B8C">
        <w:rPr>
          <w:rFonts w:ascii="Times New Roman" w:hAnsi="Times New Roman" w:cs="Times New Roman"/>
          <w:b/>
          <w:sz w:val="28"/>
        </w:rPr>
        <w:t>р</w:t>
      </w:r>
      <w:r w:rsidR="008350E3" w:rsidRPr="00FC1B8C">
        <w:rPr>
          <w:rFonts w:ascii="Times New Roman" w:hAnsi="Times New Roman" w:cs="Times New Roman"/>
          <w:b/>
          <w:sz w:val="28"/>
        </w:rPr>
        <w:t>уб</w:t>
      </w:r>
      <w:r w:rsidR="008350E3" w:rsidRPr="00FC1B8C">
        <w:rPr>
          <w:rFonts w:ascii="Times New Roman" w:hAnsi="Times New Roman" w:cs="Times New Roman"/>
          <w:sz w:val="28"/>
        </w:rPr>
        <w:t>.</w:t>
      </w:r>
      <w:r w:rsidR="00EA5CDB" w:rsidRPr="00FC1B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1B8C">
        <w:rPr>
          <w:rFonts w:ascii="Times New Roman" w:hAnsi="Times New Roman" w:cs="Times New Roman"/>
          <w:sz w:val="28"/>
        </w:rPr>
        <w:t xml:space="preserve">    Творческая деятельность учреждений культуры выполнялась согласно показателям «дорожной карты».  В 2015 году было проведено 539 мероприятий, наиболее крупными из которых являются: народное гуляние «Масленица», праздничные программы, посвящен</w:t>
      </w:r>
      <w:r w:rsidR="00911D3F" w:rsidRPr="00FC1B8C">
        <w:rPr>
          <w:rFonts w:ascii="Times New Roman" w:hAnsi="Times New Roman" w:cs="Times New Roman"/>
          <w:sz w:val="28"/>
        </w:rPr>
        <w:t>ные Дню России, Дню молодежи, Д</w:t>
      </w:r>
      <w:r w:rsidRPr="00FC1B8C">
        <w:rPr>
          <w:rFonts w:ascii="Times New Roman" w:hAnsi="Times New Roman" w:cs="Times New Roman"/>
          <w:sz w:val="28"/>
        </w:rPr>
        <w:t xml:space="preserve">ню семьи, любви и верности, празднование Дня Победы, Дня государственного флага, различные концертные программы, театрализованные игровые шоу и т.д.  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1B8C">
        <w:rPr>
          <w:rFonts w:ascii="Times New Roman" w:hAnsi="Times New Roman" w:cs="Times New Roman"/>
          <w:sz w:val="28"/>
        </w:rPr>
        <w:t xml:space="preserve">  В учреждениях культуры  ведут работу 44 клубных формирования, в которых занимаются 424 человека. 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1B8C">
        <w:rPr>
          <w:rFonts w:ascii="Times New Roman" w:hAnsi="Times New Roman" w:cs="Times New Roman"/>
          <w:sz w:val="28"/>
        </w:rPr>
        <w:t xml:space="preserve">    Участники художественной самодеятельности принимают участие во всех мероприятиях, проводимых на территории сельского поселения Дубовый Умет, кроме того выезжают с концертными программами в соседние населенные пункты, а также участвуют в районных и областных праздниках.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1B8C">
        <w:rPr>
          <w:rFonts w:ascii="Times New Roman" w:hAnsi="Times New Roman" w:cs="Times New Roman"/>
          <w:sz w:val="28"/>
        </w:rPr>
        <w:t xml:space="preserve">     Коллективы и отдельные исполнители МБУК КДЦ «Тандем» продолжают радовать своими новыми творческими победами: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</w:rPr>
        <w:t xml:space="preserve">- народный хор им. Е.А. Тюрина (СДК с. Дубовый Умет) – обладатель ГРАН-ПРИ  Международного  фестиваля-конкурса «Мелодия твоей победы»;  лауреат </w:t>
      </w:r>
      <w:r w:rsidRPr="00FC1B8C">
        <w:rPr>
          <w:rFonts w:ascii="Times New Roman" w:hAnsi="Times New Roman" w:cs="Times New Roman"/>
          <w:sz w:val="28"/>
          <w:lang w:val="en-US"/>
        </w:rPr>
        <w:t>I</w:t>
      </w:r>
      <w:r w:rsidRPr="00FC1B8C">
        <w:rPr>
          <w:rFonts w:ascii="Times New Roman" w:hAnsi="Times New Roman" w:cs="Times New Roman"/>
          <w:sz w:val="28"/>
        </w:rPr>
        <w:t xml:space="preserve"> степени межмуниципального конкурса-фестиваля хорового песенного творчества им. Ю.Новикова  «Поет село родное»; </w:t>
      </w:r>
      <w:r w:rsidRPr="00FC1B8C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FC1B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1B8C">
        <w:rPr>
          <w:rFonts w:ascii="Times New Roman" w:hAnsi="Times New Roman" w:cs="Times New Roman"/>
          <w:sz w:val="28"/>
          <w:szCs w:val="28"/>
        </w:rPr>
        <w:t xml:space="preserve"> Губернского фестиваля «Рожденные в сердце России».</w:t>
      </w:r>
    </w:p>
    <w:p w:rsidR="00EA5CDB" w:rsidRPr="00FC1B8C" w:rsidRDefault="00EF34BC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A5CDB" w:rsidRPr="00FC1B8C">
        <w:rPr>
          <w:rFonts w:ascii="Times New Roman" w:hAnsi="Times New Roman" w:cs="Times New Roman"/>
          <w:sz w:val="28"/>
        </w:rPr>
        <w:t xml:space="preserve">- Кайзер Яна (СДК с. Дубовый Умет) – дипломант </w:t>
      </w:r>
      <w:r w:rsidR="00EA5CDB" w:rsidRPr="00FC1B8C">
        <w:rPr>
          <w:rFonts w:ascii="Times New Roman" w:hAnsi="Times New Roman" w:cs="Times New Roman"/>
          <w:sz w:val="28"/>
          <w:lang w:val="en-US"/>
        </w:rPr>
        <w:t>II</w:t>
      </w:r>
      <w:r w:rsidR="00EA5CDB" w:rsidRPr="00FC1B8C">
        <w:rPr>
          <w:rFonts w:ascii="Times New Roman" w:hAnsi="Times New Roman" w:cs="Times New Roman"/>
          <w:sz w:val="28"/>
        </w:rPr>
        <w:t xml:space="preserve"> степени межмуниципального конкурса-фестиваля хорового песенного творчества им. Ю.Новикова  «Поет село родное»; </w:t>
      </w:r>
    </w:p>
    <w:p w:rsidR="00EA5CDB" w:rsidRPr="00FC1B8C" w:rsidRDefault="00EE1010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5CDB" w:rsidRPr="00FC1B8C">
        <w:rPr>
          <w:rFonts w:ascii="Times New Roman" w:hAnsi="Times New Roman" w:cs="Times New Roman"/>
          <w:sz w:val="28"/>
        </w:rPr>
        <w:t xml:space="preserve">Хачатрян Мелина (СДК п. Ровно-Владимировка)- дипломант </w:t>
      </w:r>
      <w:r w:rsidR="00EA5CDB" w:rsidRPr="00FC1B8C">
        <w:rPr>
          <w:rFonts w:ascii="Times New Roman" w:hAnsi="Times New Roman" w:cs="Times New Roman"/>
          <w:sz w:val="28"/>
          <w:lang w:val="en-US"/>
        </w:rPr>
        <w:t>II</w:t>
      </w:r>
      <w:r w:rsidR="00EA5CDB" w:rsidRPr="00FC1B8C">
        <w:rPr>
          <w:rFonts w:ascii="Times New Roman" w:hAnsi="Times New Roman" w:cs="Times New Roman"/>
          <w:sz w:val="28"/>
        </w:rPr>
        <w:t xml:space="preserve"> степени межмуниципального конкурса-фестиваля хорового песенного творчества им. Ю.Новикова  «Поет село родное»; 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1B8C">
        <w:rPr>
          <w:rFonts w:ascii="Times New Roman" w:hAnsi="Times New Roman" w:cs="Times New Roman"/>
          <w:sz w:val="28"/>
        </w:rPr>
        <w:t xml:space="preserve">- Хореографическая студия «Дом солнца» ст.группа «Чудесники» (СДК с. Дубовый Умет) - лауреаты </w:t>
      </w:r>
      <w:r w:rsidRPr="00FC1B8C">
        <w:rPr>
          <w:rFonts w:ascii="Times New Roman" w:hAnsi="Times New Roman" w:cs="Times New Roman"/>
          <w:sz w:val="28"/>
          <w:lang w:val="en-US"/>
        </w:rPr>
        <w:t>III</w:t>
      </w:r>
      <w:r w:rsidRPr="00FC1B8C">
        <w:rPr>
          <w:rFonts w:ascii="Times New Roman" w:hAnsi="Times New Roman" w:cs="Times New Roman"/>
          <w:sz w:val="28"/>
        </w:rPr>
        <w:t xml:space="preserve"> степени Международного  фестиваля-конкурса «Мелодия твоей победы»; дипломант </w:t>
      </w:r>
      <w:r w:rsidRPr="00FC1B8C">
        <w:rPr>
          <w:rFonts w:ascii="Times New Roman" w:hAnsi="Times New Roman" w:cs="Times New Roman"/>
          <w:sz w:val="28"/>
          <w:lang w:val="en-US"/>
        </w:rPr>
        <w:t>II</w:t>
      </w:r>
      <w:r w:rsidRPr="00FC1B8C">
        <w:rPr>
          <w:rFonts w:ascii="Times New Roman" w:hAnsi="Times New Roman" w:cs="Times New Roman"/>
          <w:sz w:val="28"/>
        </w:rPr>
        <w:t xml:space="preserve"> степени Всероссийского конкурса хореографический коллективов и солистов «Твое направление»;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1B8C">
        <w:rPr>
          <w:rFonts w:ascii="Times New Roman" w:hAnsi="Times New Roman" w:cs="Times New Roman"/>
          <w:sz w:val="28"/>
        </w:rPr>
        <w:t xml:space="preserve">- Хореографическая студия «Дом солнца» мл.группа «Островок» (СДК с. Дубовый Умет) - дипломант </w:t>
      </w:r>
      <w:r w:rsidRPr="00FC1B8C">
        <w:rPr>
          <w:rFonts w:ascii="Times New Roman" w:hAnsi="Times New Roman" w:cs="Times New Roman"/>
          <w:sz w:val="28"/>
          <w:lang w:val="en-US"/>
        </w:rPr>
        <w:t>II</w:t>
      </w:r>
      <w:r w:rsidRPr="00FC1B8C">
        <w:rPr>
          <w:rFonts w:ascii="Times New Roman" w:hAnsi="Times New Roman" w:cs="Times New Roman"/>
          <w:sz w:val="28"/>
        </w:rPr>
        <w:t xml:space="preserve"> степени Всероссийского конкурса хореографический коллективов и солистов «Твое направление».</w:t>
      </w:r>
    </w:p>
    <w:p w:rsidR="00EA5CDB" w:rsidRPr="00FC1B8C" w:rsidRDefault="00EA5CDB" w:rsidP="000E32B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C1B8C">
        <w:rPr>
          <w:rFonts w:ascii="Times New Roman" w:hAnsi="Times New Roman" w:cs="Times New Roman"/>
          <w:sz w:val="28"/>
        </w:rPr>
        <w:t>Основной проблемой остается необходимость капитального ремонта здания СДК с. Дубовый Умет.</w:t>
      </w:r>
    </w:p>
    <w:p w:rsidR="001B5022" w:rsidRDefault="001B5022" w:rsidP="000E32B3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5CDB" w:rsidRPr="00FC1B8C" w:rsidRDefault="00EA5CDB" w:rsidP="000E32B3">
      <w:pPr>
        <w:spacing w:before="100" w:beforeAutospacing="1" w:after="0"/>
        <w:rPr>
          <w:rFonts w:ascii="Times New Roman" w:hAnsi="Times New Roman" w:cs="Times New Roman"/>
          <w:sz w:val="28"/>
          <w:szCs w:val="28"/>
          <w:u w:val="single"/>
        </w:rPr>
      </w:pPr>
      <w:r w:rsidRPr="00FC1B8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Спорт, молодежная политика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</w:rPr>
        <w:t>Работа с молодежью сельского поселения Дубовый</w:t>
      </w:r>
      <w:r w:rsidR="001B5022">
        <w:rPr>
          <w:rFonts w:ascii="Times New Roman" w:hAnsi="Times New Roman" w:cs="Times New Roman"/>
          <w:color w:val="000000"/>
          <w:sz w:val="28"/>
          <w:szCs w:val="28"/>
        </w:rPr>
        <w:t xml:space="preserve"> Умёт проводится Администрацией </w:t>
      </w:r>
      <w:r w:rsidRPr="00FC1B8C">
        <w:rPr>
          <w:rFonts w:ascii="Times New Roman" w:hAnsi="Times New Roman" w:cs="Times New Roman"/>
          <w:color w:val="000000"/>
          <w:sz w:val="28"/>
          <w:szCs w:val="28"/>
        </w:rPr>
        <w:t>совместно с учреждениями культуры, образования и спорта в соответствии с муниципальной долгосрочной целевой программой «Молодежь Волжского района на 2015-2017гг».</w:t>
      </w:r>
    </w:p>
    <w:p w:rsidR="00EA5CDB" w:rsidRPr="00FC1B8C" w:rsidRDefault="000D4B0D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CDB" w:rsidRPr="00FC1B8C">
        <w:rPr>
          <w:rFonts w:ascii="Times New Roman" w:hAnsi="Times New Roman" w:cs="Times New Roman"/>
          <w:color w:val="000000"/>
          <w:sz w:val="28"/>
          <w:szCs w:val="28"/>
        </w:rPr>
        <w:t xml:space="preserve"> За минувший 2015г. на территории сельского поселения Дубовый Умёт было проведено более 50 мероприятий различной направленности, это и гражданско-патриотические, и экологические, спортивные, мероприятия, направленные на организацию досуга подростков и молодежи, поддержку творческой активности, а также мероприятия, направленные на профилактику негативных зависимостей в молодежной среде.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•  Спортивных мероприятий – 20 (количество участников –700 человек)                                                                                                                       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• Гражданско-патриотических - 7 (количество участников – 370 человек) 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• Мероприятия по организации досуга населения сельского поселения Дубовый Умёт, в том числе подростков и молодежи – 12 (количество участников – 1100 человек). 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•  Экологические мероприятия и акции – 6 (количество участников – 250 человек).  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•  Мероприятия,  направленные на поддержку творческой активности молодежи 5 (количество участников – 100 человек). 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• Мероприятия, направленные на профилактику негативных зависимостей в молодежной среде – 3 (количество участников – 90 человек)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</w:rPr>
        <w:t xml:space="preserve">В 2015г. сельское поселение Дубовый Умёт принимало участие в </w:t>
      </w:r>
      <w:r w:rsidRPr="00FC1B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FC1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Спартакиаде, среди жителей городских и сельских поселений муниципального района Волжский Самарской области и трудовых коллективов предприятий, расположенных на территории района.</w:t>
      </w:r>
      <w:r w:rsidRPr="00FC1B8C">
        <w:rPr>
          <w:rFonts w:ascii="Times New Roman" w:hAnsi="Times New Roman" w:cs="Times New Roman"/>
          <w:color w:val="000000"/>
          <w:sz w:val="28"/>
          <w:szCs w:val="28"/>
        </w:rPr>
        <w:t xml:space="preserve"> Спортсмены представляли сельское поселение Дубовый Умёт на Спартакиаде  в следующих  видах спорта: баскетбол, волейбол, пляжный волейбол. В каждом виде спорта спортсмены с.п. Дубовый Умёт показали неплохие результаты, а именно: 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</w:rPr>
        <w:t>Волейбол, среди мужских команд – 1 место;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</w:rPr>
        <w:t>Волейбол, среди женских команд – 3 место;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</w:rPr>
        <w:t>Пляжный волейбол, среди женских команд – 3 место;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</w:rPr>
        <w:t>Пляжный волейбол, среди мужских команд – 4 место;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</w:rPr>
        <w:t>баскетбол, среди мужских команд – 5 место;</w:t>
      </w:r>
    </w:p>
    <w:p w:rsidR="001B5022" w:rsidRDefault="000D4B0D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5CDB" w:rsidRPr="00FC1B8C">
        <w:rPr>
          <w:rFonts w:ascii="Times New Roman" w:hAnsi="Times New Roman" w:cs="Times New Roman"/>
          <w:color w:val="000000"/>
          <w:sz w:val="28"/>
          <w:szCs w:val="28"/>
        </w:rPr>
        <w:t>Также спортсмены с.п. Дубовый Умёт принимали участие в Областной Спартакиаде среди муниципальных районов Самарской области</w:t>
      </w:r>
      <w:r w:rsidR="001B50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5CDB" w:rsidRPr="00FC1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5022" w:rsidRDefault="001B5022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022" w:rsidRDefault="001B5022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FC1B8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настоящее время на территории поселения действуют и активно развиваются следующие виды спорта:</w:t>
      </w:r>
    </w:p>
    <w:p w:rsidR="000D4B0D" w:rsidRPr="00FC1B8C" w:rsidRDefault="000D4B0D" w:rsidP="000D4B0D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CDB"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Баскетбол – 50 человек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тренер – Гусева Елена Иосифовна, </w:t>
      </w: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с. Дубовый Умёт, </w:t>
      </w:r>
      <w:r w:rsidR="00EA5CDB"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Волейбол - 105 человек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тренер – Ильичев Александр Николаевич, </w:t>
      </w: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пос. Ровно-Владимировка</w:t>
      </w:r>
    </w:p>
    <w:p w:rsidR="000D4B0D" w:rsidRPr="00FC1B8C" w:rsidRDefault="00EA5CDB" w:rsidP="000D4B0D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Универсальный бой - 35 человек</w:t>
      </w:r>
      <w:r w:rsidR="000D4B0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р</w:t>
      </w: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уко</w:t>
      </w:r>
      <w:r w:rsidR="000D4B0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пашный бой</w:t>
      </w: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- 35 человек</w:t>
      </w:r>
      <w:r w:rsidR="000D4B0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тренер  </w:t>
      </w:r>
      <w:r w:rsidR="000D4B0D"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Авербах С</w:t>
      </w:r>
      <w:r w:rsidR="000D4B0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ергей Александрович,</w:t>
      </w:r>
      <w:r w:rsidR="000D4B0D"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с. Дубовый Умёт, </w:t>
      </w:r>
    </w:p>
    <w:p w:rsidR="000D4B0D" w:rsidRPr="00FC1B8C" w:rsidRDefault="00EA5CDB" w:rsidP="000D4B0D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Футбол - 65 человек</w:t>
      </w:r>
      <w:r w:rsidR="000D4B0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  х</w:t>
      </w: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оккей - 90 человек</w:t>
      </w:r>
      <w:r w:rsidR="000D4B0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</w:t>
      </w:r>
      <w:r w:rsidR="001B502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D4B0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Сергеев Алексей Александрович, </w:t>
      </w:r>
      <w:r w:rsidR="000D4B0D"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с. Дубовый Умёт, 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Участие в районных мероприятиях: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Участие в районном «Рождественском бале» принесло сельскому поселению Дубовый Умёт еще одну награду – 2 место в конкурсе «Лучший танец вечера». 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1B8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Результаты дворового отряда «Движение» за 2015г.: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 место в турнире по пейтболу, среди дворовых отрядов Волжского района Самарской области.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 место в турнире по настольной командой игре «</w:t>
      </w:r>
      <w:r w:rsidRPr="00FC1B8C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Alias</w:t>
      </w: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 (скажи иначе), среди дворовых отрядов Волжского района Самарской области.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 место - районном конкурсе эрудитов «Созвездие талантов-2015» проходившем на территории п.г.т Смышляевка 20 апреля 2015г.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 место – в районном этапе </w:t>
      </w:r>
      <w:r w:rsidRPr="00FC1B8C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молодежного, патриотического квеста «Самарский регион: Путь к Победе». Организаторы: МБУК «Межпоселенческая библиотека Волжского района».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FC1B8C">
        <w:rPr>
          <w:rFonts w:ascii="Times New Roman" w:hAnsi="Times New Roman" w:cs="Times New Roman"/>
          <w:b/>
          <w:color w:val="000000"/>
          <w:sz w:val="28"/>
          <w:szCs w:val="28"/>
        </w:rPr>
        <w:t>Совместная работа с ОДН О МВД России по Волжскому району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течение 2015 года  специалистом по делам молодежи и спорта совместно с инспектором по делам несовершеннолетних совершались рейды в неблагополучные семьи, семьи состоящие на учете в </w:t>
      </w:r>
      <w:r w:rsidRPr="00FC1B8C">
        <w:rPr>
          <w:rFonts w:ascii="Times New Roman" w:hAnsi="Times New Roman" w:cs="Times New Roman"/>
          <w:color w:val="000000"/>
          <w:sz w:val="28"/>
          <w:szCs w:val="28"/>
        </w:rPr>
        <w:t>ОДН О МВД России по Волжскому району, с целью выяснения условий проживания и содержания несовершеннолетних детей.  По результатам таких проверок с семьями проводились профилактические и разъяснительные беседы, составлялись протоколы об административных правонарушениях. За 2015г. совместных рейдов было совершено 16</w:t>
      </w:r>
      <w:r w:rsidR="00EE10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010" w:rsidRDefault="00EE1010" w:rsidP="000E32B3">
      <w:pPr>
        <w:pStyle w:val="ae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A5CDB" w:rsidRPr="006A338E" w:rsidRDefault="00EA5CDB" w:rsidP="000E32B3">
      <w:pPr>
        <w:pStyle w:val="ae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A338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Трудоустройство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2015г. при содействии </w:t>
      </w:r>
      <w:r w:rsidRPr="00FC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ГКУСО «Центр занятости населения муниципального района Волжский Самарской области» </w:t>
      </w:r>
      <w:r w:rsidRPr="00FC1B8C">
        <w:rPr>
          <w:rFonts w:ascii="Times New Roman" w:hAnsi="Times New Roman" w:cs="Times New Roman"/>
          <w:color w:val="000000"/>
          <w:sz w:val="28"/>
          <w:szCs w:val="28"/>
        </w:rPr>
        <w:t>и МБУ «ДМО Волжского района Самарской области» Администрация сельского поселения занималась трудоустройством несовершеннолетних граждан в возрасте от 14 до 18 лет на временные рабочие места. За 2015г. было трудоустроено 56 несовершеннолетних, в том числе 2-ое несовершеннолетних состоящих на учете ОДН О МВД России по Волжскому району.</w:t>
      </w:r>
    </w:p>
    <w:p w:rsidR="00EA5CDB" w:rsidRPr="00FC1B8C" w:rsidRDefault="00EA5CDB" w:rsidP="000E32B3">
      <w:pPr>
        <w:pStyle w:val="ae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b/>
          <w:color w:val="000000"/>
          <w:sz w:val="28"/>
          <w:szCs w:val="28"/>
        </w:rPr>
        <w:t>Всего на развитие молодежной политики, а также физической культуры и спорта израсходовано 361 494,61, в том числе: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</w:rPr>
        <w:t>Проезд на соревнования и мероприятия – 87 291,13р.;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</w:rPr>
        <w:t>Приобретение призов и атрибутов д</w:t>
      </w:r>
      <w:r w:rsidR="000A4332">
        <w:rPr>
          <w:rFonts w:ascii="Times New Roman" w:hAnsi="Times New Roman" w:cs="Times New Roman"/>
          <w:color w:val="000000"/>
          <w:sz w:val="28"/>
          <w:szCs w:val="28"/>
        </w:rPr>
        <w:t>ля проведения мероприятий –</w:t>
      </w:r>
      <w:r w:rsidRPr="00FC1B8C">
        <w:rPr>
          <w:rFonts w:ascii="Times New Roman" w:hAnsi="Times New Roman" w:cs="Times New Roman"/>
          <w:color w:val="000000"/>
          <w:sz w:val="28"/>
          <w:szCs w:val="28"/>
        </w:rPr>
        <w:t>164 841,00р.;</w:t>
      </w:r>
    </w:p>
    <w:p w:rsidR="00EA5CDB" w:rsidRPr="00FC1B8C" w:rsidRDefault="00EA5CDB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</w:rPr>
        <w:t>Приобретение основных средств (снегоуборочные машины SnowLine 560 ii – 2шт) – 88 180,00р.;</w:t>
      </w:r>
    </w:p>
    <w:p w:rsidR="00EA5CDB" w:rsidRPr="00FC1B8C" w:rsidRDefault="00EA5CDB" w:rsidP="000E32B3">
      <w:pPr>
        <w:pStyle w:val="Default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Работы, услуги по содержанию имущества</w:t>
      </w:r>
      <w:r w:rsidR="008350E3" w:rsidRPr="00FC1B8C">
        <w:rPr>
          <w:rFonts w:ascii="Times New Roman" w:hAnsi="Times New Roman" w:cs="Times New Roman"/>
          <w:sz w:val="28"/>
          <w:szCs w:val="28"/>
        </w:rPr>
        <w:t xml:space="preserve"> (завоз песка на спорт. площадки) </w:t>
      </w:r>
      <w:r w:rsidRPr="00FC1B8C">
        <w:rPr>
          <w:rFonts w:ascii="Times New Roman" w:hAnsi="Times New Roman" w:cs="Times New Roman"/>
          <w:sz w:val="28"/>
          <w:szCs w:val="28"/>
        </w:rPr>
        <w:t>– 21 182,48р.</w:t>
      </w:r>
      <w:r w:rsidRPr="00FC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460A" w:rsidRPr="000A4332" w:rsidRDefault="0084460A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332">
        <w:rPr>
          <w:rFonts w:ascii="Times New Roman" w:hAnsi="Times New Roman" w:cs="Times New Roman"/>
          <w:b/>
          <w:bCs/>
          <w:sz w:val="28"/>
          <w:szCs w:val="28"/>
          <w:u w:val="single"/>
        </w:rPr>
        <w:t>Осуществление мер по противодействию коррупции:</w:t>
      </w:r>
    </w:p>
    <w:p w:rsidR="0084460A" w:rsidRPr="00FC1B8C" w:rsidRDefault="0084460A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В </w:t>
      </w:r>
      <w:r w:rsidR="00F456BA" w:rsidRPr="00FC1B8C">
        <w:rPr>
          <w:rFonts w:ascii="Times New Roman" w:hAnsi="Times New Roman" w:cs="Times New Roman"/>
          <w:sz w:val="28"/>
          <w:szCs w:val="28"/>
        </w:rPr>
        <w:t>А</w:t>
      </w:r>
      <w:r w:rsidRPr="00FC1B8C">
        <w:rPr>
          <w:rFonts w:ascii="Times New Roman" w:hAnsi="Times New Roman" w:cs="Times New Roman"/>
          <w:sz w:val="28"/>
          <w:szCs w:val="28"/>
        </w:rPr>
        <w:t xml:space="preserve">дминистрации поселения создана комиссия по противодействию коррупции. </w:t>
      </w:r>
      <w:r w:rsidR="00C40A30" w:rsidRPr="00FC1B8C">
        <w:rPr>
          <w:rFonts w:ascii="Times New Roman" w:hAnsi="Times New Roman" w:cs="Times New Roman"/>
          <w:sz w:val="28"/>
        </w:rPr>
        <w:t xml:space="preserve">Штат Администрации   сельского поселения состоит из 10 человек.   </w:t>
      </w:r>
      <w:r w:rsidRPr="00FC1B8C">
        <w:rPr>
          <w:rFonts w:ascii="Times New Roman" w:hAnsi="Times New Roman" w:cs="Times New Roman"/>
          <w:sz w:val="28"/>
          <w:szCs w:val="28"/>
        </w:rPr>
        <w:t xml:space="preserve">Муниципальные служащие ежегодно до 1 апреля представляют справку </w:t>
      </w:r>
      <w:r w:rsidR="00F456BA" w:rsidRPr="00FC1B8C">
        <w:rPr>
          <w:rFonts w:ascii="Times New Roman" w:hAnsi="Times New Roman" w:cs="Times New Roman"/>
          <w:sz w:val="28"/>
          <w:szCs w:val="28"/>
        </w:rPr>
        <w:t xml:space="preserve">  о доходах, расходах, об имуществе и обязательствах имущественного характера, а также их супругов</w:t>
      </w:r>
      <w:r w:rsidR="00C40A30" w:rsidRPr="00FC1B8C">
        <w:rPr>
          <w:rFonts w:ascii="Times New Roman" w:hAnsi="Times New Roman" w:cs="Times New Roman"/>
          <w:sz w:val="28"/>
          <w:szCs w:val="28"/>
        </w:rPr>
        <w:t xml:space="preserve"> и несовершеннолетних детей </w:t>
      </w:r>
      <w:r w:rsidRPr="00FC1B8C">
        <w:rPr>
          <w:rFonts w:ascii="Times New Roman" w:hAnsi="Times New Roman" w:cs="Times New Roman"/>
          <w:sz w:val="28"/>
          <w:szCs w:val="28"/>
        </w:rPr>
        <w:t xml:space="preserve"> за предыдущий год.</w:t>
      </w:r>
      <w:r w:rsidR="00C40A30" w:rsidRPr="00FC1B8C">
        <w:rPr>
          <w:rFonts w:ascii="Times New Roman" w:hAnsi="Times New Roman" w:cs="Times New Roman"/>
          <w:sz w:val="28"/>
          <w:szCs w:val="28"/>
        </w:rPr>
        <w:t xml:space="preserve"> Личные дела сотрудников ежегодно проверяет прокуратура Волжского района. </w:t>
      </w:r>
      <w:r w:rsidRPr="00FC1B8C">
        <w:rPr>
          <w:rFonts w:ascii="Times New Roman" w:hAnsi="Times New Roman" w:cs="Times New Roman"/>
          <w:sz w:val="28"/>
          <w:szCs w:val="28"/>
        </w:rPr>
        <w:t>Нарушений по данному вопросу</w:t>
      </w:r>
      <w:r w:rsidR="001B5022">
        <w:rPr>
          <w:rFonts w:ascii="Times New Roman" w:hAnsi="Times New Roman" w:cs="Times New Roman"/>
          <w:sz w:val="28"/>
          <w:szCs w:val="28"/>
        </w:rPr>
        <w:t xml:space="preserve"> за 2015 год не выявлено</w:t>
      </w:r>
      <w:r w:rsidRPr="00FC1B8C">
        <w:rPr>
          <w:rFonts w:ascii="Times New Roman" w:hAnsi="Times New Roman" w:cs="Times New Roman"/>
          <w:sz w:val="28"/>
          <w:szCs w:val="28"/>
        </w:rPr>
        <w:t>.</w:t>
      </w:r>
    </w:p>
    <w:p w:rsidR="00C40A30" w:rsidRPr="00FC1B8C" w:rsidRDefault="00C40A30" w:rsidP="000E32B3">
      <w:pPr>
        <w:pStyle w:val="Default"/>
        <w:spacing w:after="0"/>
        <w:rPr>
          <w:rFonts w:ascii="Times New Roman" w:hAnsi="Times New Roman" w:cs="Times New Roman"/>
          <w:sz w:val="28"/>
          <w:szCs w:val="28"/>
        </w:rPr>
      </w:pPr>
    </w:p>
    <w:p w:rsidR="0084460A" w:rsidRPr="000A4332" w:rsidRDefault="0084460A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332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Нормотворчество</w:t>
      </w:r>
      <w:r w:rsidR="001B502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C233F" w:rsidRPr="00FC1B8C" w:rsidRDefault="008C233F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В 2015 </w:t>
      </w:r>
      <w:r w:rsidRPr="00FC1B8C">
        <w:rPr>
          <w:rFonts w:ascii="Times New Roman" w:hAnsi="Times New Roman" w:cs="Times New Roman"/>
          <w:sz w:val="28"/>
        </w:rPr>
        <w:t xml:space="preserve">году было проведено </w:t>
      </w:r>
      <w:r w:rsidRPr="00FC1B8C">
        <w:rPr>
          <w:rFonts w:ascii="Times New Roman" w:hAnsi="Times New Roman" w:cs="Times New Roman"/>
          <w:b/>
          <w:sz w:val="28"/>
        </w:rPr>
        <w:t>25</w:t>
      </w:r>
      <w:r w:rsidRPr="00FC1B8C">
        <w:rPr>
          <w:rFonts w:ascii="Times New Roman" w:hAnsi="Times New Roman" w:cs="Times New Roman"/>
          <w:sz w:val="28"/>
        </w:rPr>
        <w:t xml:space="preserve"> заседаний депутатов, на которых было принято </w:t>
      </w:r>
      <w:r w:rsidRPr="00FC1B8C">
        <w:rPr>
          <w:rFonts w:ascii="Times New Roman" w:hAnsi="Times New Roman" w:cs="Times New Roman"/>
          <w:b/>
          <w:sz w:val="28"/>
        </w:rPr>
        <w:t>35</w:t>
      </w:r>
      <w:r w:rsidRPr="00FC1B8C">
        <w:rPr>
          <w:rFonts w:ascii="Times New Roman" w:hAnsi="Times New Roman" w:cs="Times New Roman"/>
          <w:sz w:val="28"/>
        </w:rPr>
        <w:t xml:space="preserve"> решений. Основные решения – это утверждение бюджета поселения, внесение изменений в Устав поселения</w:t>
      </w:r>
      <w:r w:rsidR="00F32281" w:rsidRPr="00FC1B8C">
        <w:rPr>
          <w:rFonts w:ascii="Times New Roman" w:hAnsi="Times New Roman" w:cs="Times New Roman"/>
          <w:sz w:val="28"/>
        </w:rPr>
        <w:t>,</w:t>
      </w:r>
      <w:r w:rsidRPr="00FC1B8C">
        <w:rPr>
          <w:rFonts w:ascii="Times New Roman" w:hAnsi="Times New Roman" w:cs="Times New Roman"/>
          <w:sz w:val="28"/>
          <w:szCs w:val="28"/>
        </w:rPr>
        <w:t xml:space="preserve"> об утверждении местных нормативов градостроительного проектирования, о согласовании плана мероприятий по ремонту дорог, о назнач</w:t>
      </w:r>
      <w:r w:rsidR="00F32281" w:rsidRPr="00FC1B8C">
        <w:rPr>
          <w:rFonts w:ascii="Times New Roman" w:hAnsi="Times New Roman" w:cs="Times New Roman"/>
          <w:sz w:val="28"/>
          <w:szCs w:val="28"/>
        </w:rPr>
        <w:t>ении выборов депутатов 3</w:t>
      </w:r>
      <w:r w:rsidRPr="00FC1B8C">
        <w:rPr>
          <w:rFonts w:ascii="Times New Roman" w:hAnsi="Times New Roman" w:cs="Times New Roman"/>
          <w:sz w:val="28"/>
          <w:szCs w:val="28"/>
        </w:rPr>
        <w:t xml:space="preserve"> созыва, о налоге на имущество физических лиц, об организации похоронного дела и другие.</w:t>
      </w:r>
      <w:r w:rsidR="00F32281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Эти базовые документы определяют совместную программу действий </w:t>
      </w:r>
      <w:r w:rsidR="00F32281" w:rsidRPr="00FC1B8C">
        <w:rPr>
          <w:rFonts w:ascii="Times New Roman" w:hAnsi="Times New Roman" w:cs="Times New Roman"/>
          <w:sz w:val="28"/>
          <w:szCs w:val="28"/>
        </w:rPr>
        <w:t>А</w:t>
      </w:r>
      <w:r w:rsidRPr="00FC1B8C">
        <w:rPr>
          <w:rFonts w:ascii="Times New Roman" w:hAnsi="Times New Roman" w:cs="Times New Roman"/>
          <w:sz w:val="28"/>
          <w:szCs w:val="28"/>
        </w:rPr>
        <w:t>дминистрации и  Собрания представителей поселения в ближайшие годы.</w:t>
      </w:r>
      <w:r w:rsidR="00F32281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Проекты решений  Собрания представителей сельского поселения Дубовый Умет, постановлений и распоряжений Администрации проходят юридическую и антикоррупционную экспертизу.</w:t>
      </w:r>
    </w:p>
    <w:p w:rsidR="002862EF" w:rsidRPr="00FC1B8C" w:rsidRDefault="00C40A30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84460A" w:rsidRPr="00FC1B8C">
        <w:rPr>
          <w:rFonts w:ascii="Times New Roman" w:hAnsi="Times New Roman" w:cs="Times New Roman"/>
          <w:sz w:val="28"/>
          <w:szCs w:val="28"/>
        </w:rPr>
        <w:t xml:space="preserve">С информацией о принятых нормативно-правовых актах поселения можно ознакомиться </w:t>
      </w:r>
      <w:r w:rsidR="002862EF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84460A" w:rsidRPr="00FC1B8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862EF" w:rsidRPr="00FC1B8C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Дубовый Умет.  Сайт Администрации всегда поддерживается в актуальном состоянии. Конкурсной комиссией Самарской Губернской Думы  из 303 организаций сайт Администрации сельского поселения Дубовый Умет  в 2015 году  признан победителем конкурса в номинации «Лучший сайт представительного органа сельского поселения».  Для обнародования нормативных правовых актов также используются информационные стенды и   информационный вестник «Вести сельского посел</w:t>
      </w:r>
      <w:r w:rsidR="00EE1010">
        <w:rPr>
          <w:rFonts w:ascii="Times New Roman" w:hAnsi="Times New Roman" w:cs="Times New Roman"/>
          <w:sz w:val="28"/>
          <w:szCs w:val="28"/>
        </w:rPr>
        <w:t>ения Дубовый Умет». За 2015 год</w:t>
      </w:r>
      <w:r w:rsidR="002862EF" w:rsidRPr="00FC1B8C">
        <w:rPr>
          <w:rFonts w:ascii="Times New Roman" w:hAnsi="Times New Roman" w:cs="Times New Roman"/>
          <w:sz w:val="28"/>
          <w:szCs w:val="28"/>
        </w:rPr>
        <w:t xml:space="preserve"> вышло в свет </w:t>
      </w:r>
      <w:r w:rsidR="002862EF" w:rsidRPr="00FC1B8C">
        <w:rPr>
          <w:rFonts w:ascii="Times New Roman" w:hAnsi="Times New Roman" w:cs="Times New Roman"/>
          <w:b/>
          <w:sz w:val="28"/>
          <w:szCs w:val="28"/>
        </w:rPr>
        <w:t>24</w:t>
      </w:r>
      <w:r w:rsidR="002862EF" w:rsidRPr="00FC1B8C">
        <w:rPr>
          <w:rFonts w:ascii="Times New Roman" w:hAnsi="Times New Roman" w:cs="Times New Roman"/>
          <w:sz w:val="28"/>
          <w:szCs w:val="28"/>
        </w:rPr>
        <w:t xml:space="preserve"> номера газеты.</w:t>
      </w:r>
    </w:p>
    <w:p w:rsidR="00F32281" w:rsidRPr="00FC1B8C" w:rsidRDefault="008C233F" w:rsidP="000E32B3">
      <w:pPr>
        <w:pStyle w:val="4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</w:rPr>
        <w:t xml:space="preserve"> </w:t>
      </w:r>
      <w:r w:rsidR="00F32281" w:rsidRPr="00FC1B8C">
        <w:rPr>
          <w:rFonts w:ascii="Times New Roman" w:hAnsi="Times New Roman" w:cs="Times New Roman"/>
          <w:sz w:val="28"/>
        </w:rPr>
        <w:t xml:space="preserve">За 2015 год было принято </w:t>
      </w:r>
      <w:r w:rsidR="00F32281" w:rsidRPr="00FC1B8C">
        <w:rPr>
          <w:rFonts w:ascii="Times New Roman" w:hAnsi="Times New Roman" w:cs="Times New Roman"/>
          <w:b/>
          <w:sz w:val="28"/>
        </w:rPr>
        <w:t>139</w:t>
      </w:r>
      <w:r w:rsidR="00F32281" w:rsidRPr="00FC1B8C">
        <w:rPr>
          <w:rFonts w:ascii="Times New Roman" w:hAnsi="Times New Roman" w:cs="Times New Roman"/>
          <w:sz w:val="28"/>
        </w:rPr>
        <w:t xml:space="preserve"> постановлени</w:t>
      </w:r>
      <w:r w:rsidR="00EE1010">
        <w:rPr>
          <w:rFonts w:ascii="Times New Roman" w:hAnsi="Times New Roman" w:cs="Times New Roman"/>
          <w:sz w:val="28"/>
        </w:rPr>
        <w:t>й</w:t>
      </w:r>
      <w:r w:rsidR="00F32281" w:rsidRPr="00FC1B8C">
        <w:rPr>
          <w:rFonts w:ascii="Times New Roman" w:hAnsi="Times New Roman" w:cs="Times New Roman"/>
          <w:sz w:val="28"/>
        </w:rPr>
        <w:t xml:space="preserve"> Администрации  сельского поселения, рас</w:t>
      </w:r>
      <w:r w:rsidR="00EE1010">
        <w:rPr>
          <w:rFonts w:ascii="Times New Roman" w:hAnsi="Times New Roman" w:cs="Times New Roman"/>
          <w:sz w:val="28"/>
        </w:rPr>
        <w:t>поряжений по общим вопросам – 1</w:t>
      </w:r>
      <w:r w:rsidR="00F32281" w:rsidRPr="00FC1B8C">
        <w:rPr>
          <w:rFonts w:ascii="Times New Roman" w:hAnsi="Times New Roman" w:cs="Times New Roman"/>
          <w:sz w:val="28"/>
        </w:rPr>
        <w:t>1</w:t>
      </w:r>
      <w:r w:rsidR="00EE1010">
        <w:rPr>
          <w:rFonts w:ascii="Times New Roman" w:hAnsi="Times New Roman" w:cs="Times New Roman"/>
          <w:sz w:val="28"/>
        </w:rPr>
        <w:t>5</w:t>
      </w:r>
      <w:r w:rsidR="00F32281" w:rsidRPr="00FC1B8C">
        <w:rPr>
          <w:rFonts w:ascii="Times New Roman" w:hAnsi="Times New Roman" w:cs="Times New Roman"/>
          <w:sz w:val="28"/>
        </w:rPr>
        <w:t xml:space="preserve">, распоряжений по личному составу – </w:t>
      </w:r>
      <w:r w:rsidR="00EE1010">
        <w:rPr>
          <w:rFonts w:ascii="Times New Roman" w:hAnsi="Times New Roman" w:cs="Times New Roman"/>
          <w:sz w:val="28"/>
        </w:rPr>
        <w:t>5</w:t>
      </w:r>
      <w:r w:rsidR="00F32281" w:rsidRPr="00FC1B8C">
        <w:rPr>
          <w:rFonts w:ascii="Times New Roman" w:hAnsi="Times New Roman" w:cs="Times New Roman"/>
          <w:sz w:val="28"/>
        </w:rPr>
        <w:t>0.</w:t>
      </w:r>
      <w:r w:rsidR="00F32281" w:rsidRPr="00FC1B8C">
        <w:rPr>
          <w:rFonts w:ascii="Times New Roman" w:hAnsi="Times New Roman" w:cs="Times New Roman"/>
          <w:color w:val="0D0D0D"/>
          <w:sz w:val="28"/>
          <w:szCs w:val="28"/>
        </w:rPr>
        <w:t xml:space="preserve">       </w:t>
      </w:r>
    </w:p>
    <w:p w:rsidR="00F32281" w:rsidRPr="00FC1B8C" w:rsidRDefault="00F32281" w:rsidP="000E32B3">
      <w:pPr>
        <w:pStyle w:val="4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Администрацией сельского поселения оказываются 43 муниципальные услуги, в том числе и по принципу «единого окна» через МФЦ. </w:t>
      </w:r>
      <w:r w:rsidR="000D4B0D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 Кроме того </w:t>
      </w:r>
      <w:r w:rsidRPr="00FC1B8C">
        <w:rPr>
          <w:rFonts w:ascii="Times New Roman" w:hAnsi="Times New Roman" w:cs="Times New Roman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в здании администрации   сельского поселения осуществляет работу центр удаленного доступа МФЦ.</w:t>
      </w:r>
      <w:r w:rsidR="001B5022">
        <w:rPr>
          <w:rFonts w:ascii="Times New Roman" w:hAnsi="Times New Roman" w:cs="Times New Roman"/>
          <w:sz w:val="28"/>
          <w:szCs w:val="28"/>
        </w:rPr>
        <w:t xml:space="preserve"> За 2015 год было отработано 959 обращений жителей сельского поселения Дубовый Умет.</w:t>
      </w:r>
      <w:r w:rsidRPr="00FC1B8C">
        <w:rPr>
          <w:rFonts w:ascii="Times New Roman" w:hAnsi="Times New Roman" w:cs="Times New Roman"/>
          <w:sz w:val="28"/>
          <w:szCs w:val="28"/>
        </w:rPr>
        <w:t xml:space="preserve"> Центр оказывает услуги в сфере земельных и имущественных отношений, а также в сфере социальной защиты населения. </w:t>
      </w:r>
      <w:r w:rsidR="00770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81" w:rsidRPr="00FC1B8C" w:rsidRDefault="00F32281" w:rsidP="000E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C1B8C">
        <w:rPr>
          <w:rFonts w:ascii="Times New Roman" w:hAnsi="Times New Roman" w:cs="Times New Roman"/>
          <w:sz w:val="28"/>
          <w:szCs w:val="28"/>
        </w:rPr>
        <w:t xml:space="preserve">Выполняя муниципальные услуги населению, Администрацией  </w:t>
      </w:r>
      <w:r w:rsidR="00770A41">
        <w:rPr>
          <w:rFonts w:ascii="Times New Roman" w:hAnsi="Times New Roman" w:cs="Times New Roman"/>
          <w:sz w:val="28"/>
          <w:szCs w:val="28"/>
        </w:rPr>
        <w:t>было выдано  справок</w:t>
      </w:r>
      <w:r w:rsidR="001B5022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1B5022">
        <w:rPr>
          <w:rFonts w:ascii="Times New Roman" w:hAnsi="Times New Roman" w:cs="Times New Roman"/>
          <w:sz w:val="28"/>
          <w:szCs w:val="28"/>
        </w:rPr>
        <w:t>1883-х,</w:t>
      </w:r>
      <w:r w:rsidRPr="00FC1B8C">
        <w:rPr>
          <w:rFonts w:ascii="Times New Roman" w:hAnsi="Times New Roman" w:cs="Times New Roman"/>
          <w:sz w:val="28"/>
          <w:szCs w:val="28"/>
        </w:rPr>
        <w:t xml:space="preserve"> выписок из похозяйственных книг 51 шт., </w:t>
      </w:r>
      <w:r w:rsidR="00770A41">
        <w:rPr>
          <w:rFonts w:ascii="Times New Roman" w:hAnsi="Times New Roman" w:cs="Times New Roman"/>
          <w:sz w:val="28"/>
          <w:szCs w:val="28"/>
        </w:rPr>
        <w:t xml:space="preserve"> </w:t>
      </w:r>
      <w:r w:rsidR="001B5022">
        <w:rPr>
          <w:rFonts w:ascii="Times New Roman" w:hAnsi="Times New Roman" w:cs="Times New Roman"/>
          <w:sz w:val="28"/>
          <w:szCs w:val="28"/>
        </w:rPr>
        <w:t>характеристик</w:t>
      </w:r>
      <w:r w:rsidRPr="00FC1B8C">
        <w:rPr>
          <w:rFonts w:ascii="Times New Roman" w:hAnsi="Times New Roman" w:cs="Times New Roman"/>
          <w:sz w:val="28"/>
          <w:szCs w:val="28"/>
        </w:rPr>
        <w:t xml:space="preserve"> 55 шт. </w:t>
      </w:r>
    </w:p>
    <w:p w:rsidR="002862EF" w:rsidRPr="00FC1B8C" w:rsidRDefault="002862EF" w:rsidP="000E32B3">
      <w:pPr>
        <w:pStyle w:val="Default"/>
        <w:spacing w:after="0"/>
        <w:rPr>
          <w:rFonts w:ascii="Times New Roman" w:hAnsi="Times New Roman" w:cs="Times New Roman"/>
          <w:sz w:val="28"/>
          <w:szCs w:val="28"/>
        </w:rPr>
      </w:pPr>
    </w:p>
    <w:p w:rsidR="0084460A" w:rsidRPr="000A4332" w:rsidRDefault="0084460A" w:rsidP="000E32B3">
      <w:pPr>
        <w:pStyle w:val="Default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4332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обращениями граждан</w:t>
      </w:r>
    </w:p>
    <w:p w:rsidR="0084460A" w:rsidRPr="00FC1B8C" w:rsidRDefault="0084460A" w:rsidP="000E32B3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>В 2015</w:t>
      </w:r>
      <w:r w:rsidR="00EE1010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году поступило </w:t>
      </w:r>
      <w:r w:rsidR="00770A41">
        <w:rPr>
          <w:rFonts w:ascii="Times New Roman" w:hAnsi="Times New Roman" w:cs="Times New Roman"/>
          <w:sz w:val="28"/>
          <w:szCs w:val="28"/>
        </w:rPr>
        <w:t>35</w:t>
      </w:r>
      <w:r w:rsidR="003E5C3C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обращений граждан, из них </w:t>
      </w:r>
      <w:r w:rsidR="00770A41">
        <w:rPr>
          <w:rFonts w:ascii="Times New Roman" w:hAnsi="Times New Roman" w:cs="Times New Roman"/>
          <w:sz w:val="28"/>
          <w:szCs w:val="28"/>
        </w:rPr>
        <w:t>14</w:t>
      </w:r>
      <w:r w:rsidR="003E5C3C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письменных.</w:t>
      </w:r>
      <w:r w:rsidR="003E5C3C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Ни одно обращение граждан поселения не осталось без</w:t>
      </w:r>
      <w:r w:rsidR="001B502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FC1B8C">
        <w:rPr>
          <w:rFonts w:ascii="Times New Roman" w:hAnsi="Times New Roman" w:cs="Times New Roman"/>
          <w:sz w:val="28"/>
          <w:szCs w:val="28"/>
        </w:rPr>
        <w:t>. Обращения были разнообразными, такими как: уличное освещение, земельные вопросы, ремонт дорог, расчистка снега,</w:t>
      </w:r>
      <w:r w:rsidR="003E5C3C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выпиливание деревьев, разрешение</w:t>
      </w:r>
      <w:r w:rsidR="003E5C3C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конфликтных ситуаций с соседями и другие.</w:t>
      </w:r>
    </w:p>
    <w:p w:rsidR="00D14EB9" w:rsidRPr="00FC1B8C" w:rsidRDefault="00770A41" w:rsidP="000E32B3">
      <w:pPr>
        <w:pStyle w:val="Default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0A" w:rsidRPr="000A4332" w:rsidRDefault="0084460A" w:rsidP="000E32B3">
      <w:pPr>
        <w:pStyle w:val="Default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433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Совершение нотариальных действий:</w:t>
      </w:r>
    </w:p>
    <w:p w:rsidR="003E5C3C" w:rsidRPr="00FC1B8C" w:rsidRDefault="00F456BA" w:rsidP="000E32B3">
      <w:pPr>
        <w:pStyle w:val="aa"/>
        <w:spacing w:after="0"/>
        <w:ind w:firstLine="0"/>
        <w:rPr>
          <w:rFonts w:ascii="Times New Roman" w:hAnsi="Times New Roman" w:cs="Times New Roman"/>
          <w:b/>
        </w:rPr>
      </w:pPr>
      <w:r w:rsidRPr="00FC1B8C">
        <w:rPr>
          <w:rFonts w:ascii="Times New Roman" w:hAnsi="Times New Roman" w:cs="Times New Roman"/>
          <w:szCs w:val="28"/>
        </w:rPr>
        <w:t>Совершение нотариальных действий в Администрации поселения возложено на заместителя главы</w:t>
      </w:r>
      <w:r w:rsidR="00770A41">
        <w:rPr>
          <w:rFonts w:ascii="Times New Roman" w:hAnsi="Times New Roman" w:cs="Times New Roman"/>
        </w:rPr>
        <w:t xml:space="preserve"> –</w:t>
      </w:r>
      <w:r w:rsidR="001B5022">
        <w:rPr>
          <w:rFonts w:ascii="Times New Roman" w:hAnsi="Times New Roman" w:cs="Times New Roman"/>
        </w:rPr>
        <w:t xml:space="preserve"> </w:t>
      </w:r>
      <w:r w:rsidRPr="00FC1B8C">
        <w:rPr>
          <w:rFonts w:ascii="Times New Roman" w:hAnsi="Times New Roman" w:cs="Times New Roman"/>
        </w:rPr>
        <w:t xml:space="preserve">Андрясян Марину Геворковну. </w:t>
      </w:r>
      <w:r w:rsidR="003E5C3C" w:rsidRPr="00FC1B8C">
        <w:rPr>
          <w:rFonts w:ascii="Times New Roman" w:hAnsi="Times New Roman" w:cs="Times New Roman"/>
        </w:rPr>
        <w:t>В истекший период выдавались доверенности на получение пенсии, а также доверенности по распоряжению имуществом, по оформлению документов на домовладения и земельные участки и др., также удостоверялись завещания</w:t>
      </w:r>
      <w:r w:rsidR="001B5022">
        <w:rPr>
          <w:rFonts w:ascii="Times New Roman" w:hAnsi="Times New Roman" w:cs="Times New Roman"/>
        </w:rPr>
        <w:t>, копии документов,</w:t>
      </w:r>
      <w:r w:rsidRPr="00FC1B8C">
        <w:rPr>
          <w:rFonts w:ascii="Times New Roman" w:hAnsi="Times New Roman" w:cs="Times New Roman"/>
        </w:rPr>
        <w:t xml:space="preserve"> подписи граждан и юридических лиц</w:t>
      </w:r>
      <w:r w:rsidR="003E5C3C" w:rsidRPr="00FC1B8C">
        <w:rPr>
          <w:rFonts w:ascii="Times New Roman" w:hAnsi="Times New Roman" w:cs="Times New Roman"/>
        </w:rPr>
        <w:t xml:space="preserve">. Всего было совершено 787 нотариальных действий. За 2015г. уплаченная госпошлина за нотариальные действия составила всего – </w:t>
      </w:r>
      <w:r w:rsidR="00236279" w:rsidRPr="00FC1B8C">
        <w:rPr>
          <w:rFonts w:ascii="Times New Roman" w:hAnsi="Times New Roman" w:cs="Times New Roman"/>
          <w:b/>
          <w:szCs w:val="28"/>
          <w:lang w:eastAsia="ar-SA"/>
        </w:rPr>
        <w:t>195,35</w:t>
      </w:r>
      <w:r w:rsidR="003E5C3C" w:rsidRPr="00FC1B8C">
        <w:rPr>
          <w:rFonts w:ascii="Times New Roman" w:hAnsi="Times New Roman" w:cs="Times New Roman"/>
          <w:b/>
        </w:rPr>
        <w:t xml:space="preserve"> тыс.</w:t>
      </w:r>
      <w:r w:rsidR="00236279" w:rsidRPr="00FC1B8C">
        <w:rPr>
          <w:rFonts w:ascii="Times New Roman" w:hAnsi="Times New Roman" w:cs="Times New Roman"/>
          <w:b/>
        </w:rPr>
        <w:t xml:space="preserve"> </w:t>
      </w:r>
      <w:r w:rsidR="003E5C3C" w:rsidRPr="00FC1B8C">
        <w:rPr>
          <w:rFonts w:ascii="Times New Roman" w:hAnsi="Times New Roman" w:cs="Times New Roman"/>
          <w:b/>
        </w:rPr>
        <w:t>руб.</w:t>
      </w:r>
    </w:p>
    <w:p w:rsidR="0084460A" w:rsidRPr="00FC1B8C" w:rsidRDefault="00F456BA" w:rsidP="000E32B3">
      <w:pPr>
        <w:pStyle w:val="Default"/>
        <w:spacing w:after="0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0A" w:rsidRPr="000A4332" w:rsidRDefault="0084460A" w:rsidP="000E32B3">
      <w:pPr>
        <w:pStyle w:val="Default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33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Ведение первичного воинского учета:</w:t>
      </w:r>
    </w:p>
    <w:p w:rsidR="0084460A" w:rsidRDefault="0084460A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 По итогам 2015</w:t>
      </w:r>
      <w:r w:rsidR="00911D3F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года на воинском учёте состоят </w:t>
      </w:r>
      <w:r w:rsidR="00911D3F" w:rsidRPr="00FC1B8C">
        <w:rPr>
          <w:rFonts w:ascii="Times New Roman" w:hAnsi="Times New Roman" w:cs="Times New Roman"/>
          <w:sz w:val="28"/>
          <w:szCs w:val="28"/>
        </w:rPr>
        <w:t xml:space="preserve">1047 </w:t>
      </w:r>
      <w:r w:rsidRPr="00FC1B8C">
        <w:rPr>
          <w:rFonts w:ascii="Times New Roman" w:hAnsi="Times New Roman" w:cs="Times New Roman"/>
          <w:sz w:val="28"/>
          <w:szCs w:val="28"/>
        </w:rPr>
        <w:t>человек, из них: офицеров –</w:t>
      </w:r>
      <w:r w:rsidR="00F456BA" w:rsidRPr="00FC1B8C">
        <w:rPr>
          <w:rFonts w:ascii="Times New Roman" w:hAnsi="Times New Roman" w:cs="Times New Roman"/>
          <w:sz w:val="28"/>
          <w:szCs w:val="28"/>
        </w:rPr>
        <w:t xml:space="preserve">  </w:t>
      </w:r>
      <w:r w:rsidR="00911D3F" w:rsidRPr="00FC1B8C">
        <w:rPr>
          <w:rFonts w:ascii="Times New Roman" w:hAnsi="Times New Roman" w:cs="Times New Roman"/>
          <w:sz w:val="28"/>
          <w:szCs w:val="28"/>
        </w:rPr>
        <w:t xml:space="preserve">53 </w:t>
      </w:r>
      <w:r w:rsidRPr="00FC1B8C">
        <w:rPr>
          <w:rFonts w:ascii="Times New Roman" w:hAnsi="Times New Roman" w:cs="Times New Roman"/>
          <w:sz w:val="28"/>
          <w:szCs w:val="28"/>
        </w:rPr>
        <w:t>человек</w:t>
      </w:r>
      <w:r w:rsidR="00911D3F" w:rsidRPr="00FC1B8C">
        <w:rPr>
          <w:rFonts w:ascii="Times New Roman" w:hAnsi="Times New Roman" w:cs="Times New Roman"/>
          <w:sz w:val="28"/>
          <w:szCs w:val="28"/>
        </w:rPr>
        <w:t>а</w:t>
      </w:r>
      <w:r w:rsidRPr="00FC1B8C">
        <w:rPr>
          <w:rFonts w:ascii="Times New Roman" w:hAnsi="Times New Roman" w:cs="Times New Roman"/>
          <w:sz w:val="28"/>
          <w:szCs w:val="28"/>
        </w:rPr>
        <w:t>, сержантов и солдат –</w:t>
      </w:r>
      <w:r w:rsidR="00F456BA" w:rsidRPr="00FC1B8C">
        <w:rPr>
          <w:rFonts w:ascii="Times New Roman" w:hAnsi="Times New Roman" w:cs="Times New Roman"/>
          <w:sz w:val="28"/>
          <w:szCs w:val="28"/>
        </w:rPr>
        <w:t xml:space="preserve">  </w:t>
      </w:r>
      <w:r w:rsidR="00911D3F" w:rsidRPr="00FC1B8C">
        <w:rPr>
          <w:rFonts w:ascii="Times New Roman" w:hAnsi="Times New Roman" w:cs="Times New Roman"/>
          <w:sz w:val="28"/>
          <w:szCs w:val="28"/>
        </w:rPr>
        <w:t>943</w:t>
      </w:r>
      <w:r w:rsidR="00F456BA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человек</w:t>
      </w:r>
      <w:r w:rsidR="00EE1010">
        <w:rPr>
          <w:rFonts w:ascii="Times New Roman" w:hAnsi="Times New Roman" w:cs="Times New Roman"/>
          <w:sz w:val="28"/>
          <w:szCs w:val="28"/>
        </w:rPr>
        <w:t>а</w:t>
      </w:r>
      <w:r w:rsidRPr="00FC1B8C">
        <w:rPr>
          <w:rFonts w:ascii="Times New Roman" w:hAnsi="Times New Roman" w:cs="Times New Roman"/>
          <w:sz w:val="28"/>
          <w:szCs w:val="28"/>
        </w:rPr>
        <w:t>, призывников –</w:t>
      </w:r>
      <w:r w:rsidR="00F456BA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911D3F" w:rsidRPr="00FC1B8C">
        <w:rPr>
          <w:rFonts w:ascii="Times New Roman" w:hAnsi="Times New Roman" w:cs="Times New Roman"/>
          <w:sz w:val="28"/>
          <w:szCs w:val="28"/>
        </w:rPr>
        <w:t>51 человек</w:t>
      </w:r>
      <w:r w:rsidRPr="00FC1B8C">
        <w:rPr>
          <w:rFonts w:ascii="Times New Roman" w:hAnsi="Times New Roman" w:cs="Times New Roman"/>
          <w:sz w:val="28"/>
          <w:szCs w:val="28"/>
        </w:rPr>
        <w:t>.</w:t>
      </w:r>
      <w:r w:rsidR="00911D3F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>В 2015</w:t>
      </w:r>
      <w:r w:rsidR="00911D3F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Pr="00FC1B8C">
        <w:rPr>
          <w:rFonts w:ascii="Times New Roman" w:hAnsi="Times New Roman" w:cs="Times New Roman"/>
          <w:sz w:val="28"/>
          <w:szCs w:val="28"/>
        </w:rPr>
        <w:t xml:space="preserve">году призваны в ряды </w:t>
      </w:r>
      <w:r w:rsidR="00F456BA" w:rsidRPr="00FC1B8C">
        <w:rPr>
          <w:rFonts w:ascii="Times New Roman" w:hAnsi="Times New Roman" w:cs="Times New Roman"/>
          <w:sz w:val="28"/>
          <w:szCs w:val="28"/>
        </w:rPr>
        <w:t xml:space="preserve"> Российской Армии </w:t>
      </w:r>
      <w:r w:rsidRPr="00EB1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022" w:rsidRPr="00EB14A3">
        <w:rPr>
          <w:rFonts w:ascii="Times New Roman" w:hAnsi="Times New Roman" w:cs="Times New Roman"/>
          <w:b/>
          <w:sz w:val="28"/>
          <w:szCs w:val="28"/>
        </w:rPr>
        <w:t>12</w:t>
      </w:r>
      <w:r w:rsidR="00F456BA"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911D3F" w:rsidRPr="00FC1B8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456BA" w:rsidRPr="00FC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88" w:rsidRDefault="00534D88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D88" w:rsidRDefault="00534D88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D88" w:rsidRPr="00FC1B8C" w:rsidRDefault="00534D88" w:rsidP="000E32B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A41" w:rsidRDefault="00770A41" w:rsidP="000E32B3">
      <w:pPr>
        <w:spacing w:after="0"/>
        <w:ind w:left="-709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B5022" w:rsidRDefault="001B5022" w:rsidP="000E32B3">
      <w:pPr>
        <w:spacing w:after="0"/>
        <w:ind w:left="-709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Мною в отчете предыдущего года были отмечены основные проблемные вопросы поселения</w:t>
      </w:r>
      <w:r w:rsidR="00534D8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 И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х решение, а именно:</w:t>
      </w:r>
    </w:p>
    <w:p w:rsidR="001B5022" w:rsidRPr="00534D88" w:rsidRDefault="001B5022" w:rsidP="00534D88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DC8">
        <w:rPr>
          <w:rFonts w:ascii="Times New Roman" w:hAnsi="Times New Roman" w:cs="Times New Roman"/>
          <w:sz w:val="28"/>
          <w:szCs w:val="28"/>
        </w:rPr>
        <w:t>Строительство Храма в чес</w:t>
      </w:r>
      <w:r>
        <w:rPr>
          <w:rFonts w:ascii="Times New Roman" w:hAnsi="Times New Roman" w:cs="Times New Roman"/>
          <w:sz w:val="28"/>
          <w:szCs w:val="28"/>
        </w:rPr>
        <w:t>ть Покрова Пресвятой Богородицы</w:t>
      </w:r>
      <w:r w:rsidR="00534D88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 w:rsidRPr="00843DC8">
        <w:rPr>
          <w:rFonts w:ascii="Times New Roman" w:hAnsi="Times New Roman" w:cs="Times New Roman"/>
          <w:sz w:val="28"/>
          <w:szCs w:val="28"/>
        </w:rPr>
        <w:t xml:space="preserve"> </w:t>
      </w:r>
      <w:r w:rsidR="00534D88">
        <w:rPr>
          <w:rFonts w:ascii="Times New Roman" w:hAnsi="Times New Roman" w:cs="Times New Roman"/>
          <w:sz w:val="28"/>
          <w:szCs w:val="28"/>
        </w:rPr>
        <w:t xml:space="preserve"> – </w:t>
      </w:r>
      <w:r w:rsidRPr="00534D88">
        <w:rPr>
          <w:rFonts w:ascii="Times New Roman" w:hAnsi="Times New Roman" w:cs="Times New Roman"/>
          <w:sz w:val="28"/>
          <w:szCs w:val="28"/>
        </w:rPr>
        <w:t xml:space="preserve"> О выполненных мероприятиях за 201</w:t>
      </w:r>
      <w:r w:rsidR="00AA1AAB" w:rsidRPr="00534D88">
        <w:rPr>
          <w:rFonts w:ascii="Times New Roman" w:hAnsi="Times New Roman" w:cs="Times New Roman"/>
          <w:sz w:val="28"/>
          <w:szCs w:val="28"/>
        </w:rPr>
        <w:t>5 год уже  подробно рассказал Отец</w:t>
      </w:r>
      <w:r w:rsidRPr="00534D88">
        <w:rPr>
          <w:rFonts w:ascii="Times New Roman" w:hAnsi="Times New Roman" w:cs="Times New Roman"/>
          <w:sz w:val="28"/>
          <w:szCs w:val="28"/>
        </w:rPr>
        <w:t xml:space="preserve"> Назарий. </w:t>
      </w:r>
    </w:p>
    <w:p w:rsidR="00534D88" w:rsidRDefault="00E86E61" w:rsidP="00E86E6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4D88">
        <w:rPr>
          <w:rFonts w:ascii="Times New Roman" w:hAnsi="Times New Roman" w:cs="Times New Roman"/>
          <w:bCs/>
          <w:color w:val="000000"/>
          <w:sz w:val="28"/>
          <w:szCs w:val="28"/>
        </w:rPr>
        <w:t>Уделить особое внимание озеленению и благоу</w:t>
      </w:r>
      <w:r w:rsidR="00534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стройству населенных пунктов. </w:t>
      </w:r>
    </w:p>
    <w:p w:rsidR="001B5022" w:rsidRPr="00534D88" w:rsidRDefault="00534D88" w:rsidP="00534D88">
      <w:pPr>
        <w:pStyle w:val="af"/>
        <w:spacing w:after="0"/>
        <w:ind w:left="2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E86E61" w:rsidRPr="00534D88">
        <w:rPr>
          <w:rFonts w:ascii="Times New Roman" w:hAnsi="Times New Roman" w:cs="Times New Roman"/>
          <w:bCs/>
          <w:color w:val="000000"/>
          <w:sz w:val="28"/>
          <w:szCs w:val="28"/>
        </w:rPr>
        <w:t>аботы в данном направлении проводятся постоянно и будут продолжены в текущем 2016 году.</w:t>
      </w:r>
    </w:p>
    <w:p w:rsidR="00534D88" w:rsidRPr="00534D88" w:rsidRDefault="00E86E61" w:rsidP="00E86E6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Было запланировано проведение ремонта</w:t>
      </w:r>
      <w:r w:rsidRPr="00843DC8">
        <w:rPr>
          <w:rFonts w:ascii="Times New Roman" w:hAnsi="Times New Roman" w:cs="Times New Roman"/>
          <w:sz w:val="28"/>
          <w:szCs w:val="28"/>
        </w:rPr>
        <w:t xml:space="preserve"> дорог в пос. Ровно-Владимировка,</w:t>
      </w:r>
      <w:r>
        <w:rPr>
          <w:rFonts w:ascii="Times New Roman" w:hAnsi="Times New Roman" w:cs="Times New Roman"/>
          <w:sz w:val="28"/>
          <w:szCs w:val="28"/>
        </w:rPr>
        <w:t xml:space="preserve"> ул. Центральная, ул. Черемушки и </w:t>
      </w:r>
      <w:r w:rsidRPr="00843DC8">
        <w:rPr>
          <w:rFonts w:ascii="Times New Roman" w:hAnsi="Times New Roman" w:cs="Times New Roman"/>
          <w:sz w:val="28"/>
          <w:szCs w:val="28"/>
        </w:rPr>
        <w:t xml:space="preserve">ул. Нефтяников – первоочередная. </w:t>
      </w:r>
    </w:p>
    <w:p w:rsidR="00E86E61" w:rsidRPr="00E86E61" w:rsidRDefault="00534D88" w:rsidP="00534D88">
      <w:pPr>
        <w:pStyle w:val="af"/>
        <w:spacing w:after="0"/>
        <w:ind w:left="21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6E61">
        <w:rPr>
          <w:rFonts w:ascii="Times New Roman" w:hAnsi="Times New Roman" w:cs="Times New Roman"/>
          <w:sz w:val="28"/>
          <w:szCs w:val="28"/>
        </w:rPr>
        <w:t>Данные работы выполнены.</w:t>
      </w:r>
    </w:p>
    <w:p w:rsidR="00E86E61" w:rsidRPr="00E86E61" w:rsidRDefault="00E86E61" w:rsidP="00E86E6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Согласно адресной программе</w:t>
      </w:r>
      <w:r w:rsidR="00534D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планировалось проведение мероприятий по безопасности дорожного движения, обустройство пешеходных переходов по пер. Школьный с. Дубовый Умет и п. Ровно-Владимировка, ул. Центральная в районе детского сада и школы</w:t>
      </w:r>
      <w:r w:rsidR="00534D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34D88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ыли разработаны и утверждены дислокации</w:t>
      </w:r>
      <w:r w:rsidR="00534D88">
        <w:rPr>
          <w:rFonts w:ascii="Times New Roman" w:hAnsi="Times New Roman" w:cs="Times New Roman"/>
          <w:sz w:val="28"/>
          <w:szCs w:val="28"/>
        </w:rPr>
        <w:t xml:space="preserve"> дорожных знаков. </w:t>
      </w:r>
      <w:r>
        <w:rPr>
          <w:rFonts w:ascii="Times New Roman" w:hAnsi="Times New Roman" w:cs="Times New Roman"/>
          <w:sz w:val="28"/>
          <w:szCs w:val="28"/>
        </w:rPr>
        <w:t>Установлены дорожные знаки. В этом году согласно программе безопасности дорожного движения мероприятия будут продолжены.</w:t>
      </w:r>
    </w:p>
    <w:p w:rsidR="00E86E61" w:rsidRPr="00E86E61" w:rsidRDefault="00E86E61" w:rsidP="00E86E6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В 2015 году планировалось строительство новой библиотеки в с. Дубовый Умет</w:t>
      </w:r>
      <w:r w:rsidR="00534D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34D8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анное мероприятие выполнено в полном объеме с благоустройством территории.</w:t>
      </w:r>
    </w:p>
    <w:p w:rsidR="00E86E61" w:rsidRPr="00E86E61" w:rsidRDefault="00E86E61" w:rsidP="00E86E6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корректировку проектных работ на объекте «Проектирование и строительство систем водоснабжения с. Дубовый Умет и п. Ровно-Владимировка.» </w:t>
      </w:r>
      <w:r w:rsidRPr="00843DC8">
        <w:rPr>
          <w:rFonts w:ascii="Times New Roman" w:hAnsi="Times New Roman" w:cs="Times New Roman"/>
          <w:sz w:val="28"/>
          <w:szCs w:val="28"/>
        </w:rPr>
        <w:t xml:space="preserve">по областной целевой программе </w:t>
      </w:r>
      <w:r>
        <w:rPr>
          <w:rFonts w:ascii="Times New Roman" w:hAnsi="Times New Roman" w:cs="Times New Roman"/>
          <w:sz w:val="28"/>
          <w:szCs w:val="28"/>
        </w:rPr>
        <w:t>«Чистая вода на 2010-2015 годы»</w:t>
      </w:r>
      <w:r w:rsidR="00534D88">
        <w:rPr>
          <w:rFonts w:ascii="Times New Roman" w:hAnsi="Times New Roman" w:cs="Times New Roman"/>
          <w:sz w:val="28"/>
          <w:szCs w:val="28"/>
        </w:rPr>
        <w:t>. – К</w:t>
      </w:r>
      <w:r>
        <w:rPr>
          <w:rFonts w:ascii="Times New Roman" w:hAnsi="Times New Roman" w:cs="Times New Roman"/>
          <w:sz w:val="28"/>
          <w:szCs w:val="28"/>
        </w:rPr>
        <w:t>орректировка близится к завершению. Ждем положительного заключения государственной экспертизы.</w:t>
      </w:r>
    </w:p>
    <w:p w:rsidR="00E86E61" w:rsidRPr="00E86E61" w:rsidRDefault="00E86E61" w:rsidP="00E86E6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 стоял вопрос об организации </w:t>
      </w:r>
      <w:r w:rsidR="00534D88">
        <w:rPr>
          <w:rFonts w:ascii="Times New Roman" w:hAnsi="Times New Roman" w:cs="Times New Roman"/>
          <w:sz w:val="28"/>
          <w:szCs w:val="28"/>
        </w:rPr>
        <w:t>сбора и вывоза</w:t>
      </w:r>
      <w:r>
        <w:rPr>
          <w:rFonts w:ascii="Times New Roman" w:hAnsi="Times New Roman" w:cs="Times New Roman"/>
          <w:sz w:val="28"/>
          <w:szCs w:val="28"/>
        </w:rPr>
        <w:t xml:space="preserve"> твердых бытовых отходов от частного сектора</w:t>
      </w:r>
      <w:r w:rsidR="00534D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34D8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было отмечено в моем докладе работы ведутся и будут завершены в полном объеме до 1 июня 2016 года.</w:t>
      </w:r>
    </w:p>
    <w:p w:rsidR="00AA1AAB" w:rsidRPr="00AA1AAB" w:rsidRDefault="00E86E61" w:rsidP="00AA1AAB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перед вышестоящим руководством</w:t>
      </w:r>
      <w:r w:rsidR="00AA1AAB">
        <w:rPr>
          <w:rFonts w:ascii="Times New Roman" w:hAnsi="Times New Roman" w:cs="Times New Roman"/>
          <w:sz w:val="28"/>
          <w:szCs w:val="28"/>
        </w:rPr>
        <w:t xml:space="preserve"> о включении в областную целевую программу рекультивацию стихийной свалки в с. Дубовый Умет</w:t>
      </w:r>
      <w:r w:rsidR="00EB14A3">
        <w:rPr>
          <w:rFonts w:ascii="Times New Roman" w:hAnsi="Times New Roman" w:cs="Times New Roman"/>
          <w:sz w:val="28"/>
          <w:szCs w:val="28"/>
        </w:rPr>
        <w:t>.</w:t>
      </w:r>
      <w:r w:rsidR="00AA1AAB">
        <w:rPr>
          <w:rFonts w:ascii="Times New Roman" w:hAnsi="Times New Roman" w:cs="Times New Roman"/>
          <w:sz w:val="28"/>
          <w:szCs w:val="28"/>
        </w:rPr>
        <w:t xml:space="preserve"> –</w:t>
      </w:r>
      <w:r w:rsidR="00EB14A3">
        <w:rPr>
          <w:rFonts w:ascii="Times New Roman" w:hAnsi="Times New Roman" w:cs="Times New Roman"/>
          <w:sz w:val="28"/>
          <w:szCs w:val="28"/>
        </w:rPr>
        <w:t xml:space="preserve"> З</w:t>
      </w:r>
      <w:r w:rsidR="00AA1AAB">
        <w:rPr>
          <w:rFonts w:ascii="Times New Roman" w:hAnsi="Times New Roman" w:cs="Times New Roman"/>
          <w:sz w:val="28"/>
          <w:szCs w:val="28"/>
        </w:rPr>
        <w:t xml:space="preserve">аявка направлена в Министерство. Вместе с тем по мере финансовых возможностей мы проводим работы по ликвидации стихийной свалки в рамках бюджета сельского поселения, т.е. своими силами. </w:t>
      </w:r>
    </w:p>
    <w:p w:rsidR="00AA1AAB" w:rsidRPr="00AA1AAB" w:rsidRDefault="00AA1AAB" w:rsidP="00E86E6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Вопрос Капитального</w:t>
      </w:r>
      <w:r w:rsidRPr="00843DC8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DC8">
        <w:rPr>
          <w:rFonts w:ascii="Times New Roman" w:hAnsi="Times New Roman" w:cs="Times New Roman"/>
          <w:sz w:val="28"/>
          <w:szCs w:val="28"/>
        </w:rPr>
        <w:t xml:space="preserve"> здания СОШ «Образовательный центр» с. Дубовый</w:t>
      </w:r>
      <w:r>
        <w:rPr>
          <w:rFonts w:ascii="Times New Roman" w:hAnsi="Times New Roman" w:cs="Times New Roman"/>
          <w:sz w:val="28"/>
          <w:szCs w:val="28"/>
        </w:rPr>
        <w:t xml:space="preserve"> Умет</w:t>
      </w:r>
      <w:r w:rsidR="00EB1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B14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данному вопросу известно, что ремонт здания стоит в очередности Министерства на 1 месте.</w:t>
      </w:r>
    </w:p>
    <w:p w:rsidR="00AA1AAB" w:rsidRPr="00AA1AAB" w:rsidRDefault="00AA1AAB" w:rsidP="00AA1AAB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Озвучивался вопрос организации пассажирских перевозок между селами поселения</w:t>
      </w:r>
      <w:r w:rsidR="00EB1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14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AA1AAB">
        <w:rPr>
          <w:rFonts w:ascii="Times New Roman" w:hAnsi="Times New Roman" w:cs="Times New Roman"/>
          <w:sz w:val="28"/>
          <w:szCs w:val="28"/>
        </w:rPr>
        <w:t>рос решен положительно.</w:t>
      </w:r>
    </w:p>
    <w:p w:rsidR="00AA1AAB" w:rsidRPr="00EB14A3" w:rsidRDefault="00AA1AAB" w:rsidP="00AA1AAB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Строительство универсальной спортивной площадки в поселке Ровно-Владимировка</w:t>
      </w:r>
      <w:r w:rsidR="00EB1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14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опрос решен положительно, площадка построена и благоустроена.</w:t>
      </w:r>
    </w:p>
    <w:p w:rsidR="00EB14A3" w:rsidRPr="00AA1AAB" w:rsidRDefault="00EB14A3" w:rsidP="00EB14A3">
      <w:pPr>
        <w:pStyle w:val="af"/>
        <w:spacing w:after="0"/>
        <w:ind w:left="21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AA1AAB" w:rsidRDefault="00AA1AAB" w:rsidP="003D542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Анализируя цифры, видно</w:t>
      </w:r>
      <w:r w:rsidR="00EB14A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что сделано за прошедший год немало, но учитывая обращения и предложения жителей</w:t>
      </w:r>
      <w:r w:rsidR="00EB14A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видно</w:t>
      </w:r>
      <w:r w:rsidR="00EB14A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что проблем которые необходимо решать в текущем году еще много, а именно:</w:t>
      </w:r>
    </w:p>
    <w:p w:rsidR="00EB14A3" w:rsidRDefault="00EB14A3" w:rsidP="003D542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8D32BA" w:rsidRPr="00FC1B8C" w:rsidRDefault="008D32BA" w:rsidP="000E32B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FC1B8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- Пос. Культура - </w:t>
      </w:r>
      <w:r w:rsidRPr="00FC1B8C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населенный пункт пос. Культура   не газифицирован,  зарегистрированное   население составляет   32 человека, однако общее число домовладений  составляет  - 122.  Газификация поселка приведет к увеличению численности постоянного населения.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BA" w:rsidRPr="00FC1B8C" w:rsidRDefault="00EF1FFA" w:rsidP="000E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2BA" w:rsidRPr="00FC1B8C">
        <w:rPr>
          <w:rFonts w:ascii="Times New Roman" w:hAnsi="Times New Roman" w:cs="Times New Roman"/>
          <w:b/>
          <w:sz w:val="28"/>
          <w:szCs w:val="28"/>
          <w:u w:val="single"/>
        </w:rPr>
        <w:t>- «Образовательный центр» с. Дубовый Умет</w:t>
      </w:r>
      <w:r w:rsidR="008D32BA" w:rsidRPr="00FC1B8C">
        <w:rPr>
          <w:rFonts w:ascii="Times New Roman" w:hAnsi="Times New Roman" w:cs="Times New Roman"/>
          <w:sz w:val="28"/>
          <w:szCs w:val="28"/>
        </w:rPr>
        <w:t xml:space="preserve"> –  1960 и 1965  года постройки,  на  400 мест.  Капитальный ремонт здания не проводился,    Необходим капитальны</w:t>
      </w:r>
      <w:r w:rsidR="003F1C04">
        <w:rPr>
          <w:rFonts w:ascii="Times New Roman" w:hAnsi="Times New Roman" w:cs="Times New Roman"/>
          <w:sz w:val="28"/>
          <w:szCs w:val="28"/>
        </w:rPr>
        <w:t xml:space="preserve">й  ремонт здания, ограждения.  </w:t>
      </w:r>
      <w:r w:rsidR="008D32BA" w:rsidRPr="00FC1B8C">
        <w:rPr>
          <w:rFonts w:ascii="Times New Roman" w:hAnsi="Times New Roman" w:cs="Times New Roman"/>
          <w:sz w:val="28"/>
          <w:szCs w:val="28"/>
        </w:rPr>
        <w:t>А также рассмотреть возможность строительства модульной котельной.</w:t>
      </w:r>
    </w:p>
    <w:p w:rsidR="008D32BA" w:rsidRPr="00FC1B8C" w:rsidRDefault="008D32BA" w:rsidP="000E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  <w:u w:val="single"/>
        </w:rPr>
        <w:t>-Строительство универсальной спортивной площадки</w:t>
      </w:r>
      <w:r w:rsidRPr="00FC1B8C">
        <w:rPr>
          <w:rFonts w:ascii="Times New Roman" w:hAnsi="Times New Roman" w:cs="Times New Roman"/>
          <w:sz w:val="28"/>
          <w:szCs w:val="28"/>
        </w:rPr>
        <w:t xml:space="preserve">  в с. Дубовый Умет</w:t>
      </w:r>
      <w:r w:rsidR="00534D88">
        <w:rPr>
          <w:rFonts w:ascii="Times New Roman" w:hAnsi="Times New Roman" w:cs="Times New Roman"/>
          <w:sz w:val="28"/>
          <w:szCs w:val="28"/>
        </w:rPr>
        <w:t>.</w:t>
      </w:r>
    </w:p>
    <w:p w:rsidR="008D32BA" w:rsidRPr="00FC1B8C" w:rsidRDefault="008D32BA" w:rsidP="000E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sz w:val="28"/>
          <w:szCs w:val="28"/>
        </w:rPr>
        <w:t xml:space="preserve">- </w:t>
      </w:r>
      <w:r w:rsidRPr="00FC1B8C">
        <w:rPr>
          <w:rFonts w:ascii="Times New Roman" w:hAnsi="Times New Roman" w:cs="Times New Roman"/>
          <w:b/>
          <w:sz w:val="28"/>
          <w:szCs w:val="28"/>
          <w:u w:val="single"/>
        </w:rPr>
        <w:t>Центральные автодороги</w:t>
      </w:r>
      <w:r w:rsidRPr="00FC1B8C">
        <w:rPr>
          <w:rFonts w:ascii="Times New Roman" w:hAnsi="Times New Roman" w:cs="Times New Roman"/>
          <w:sz w:val="28"/>
          <w:szCs w:val="28"/>
        </w:rPr>
        <w:t xml:space="preserve">  введены в эксплуатацию еще в 70</w:t>
      </w:r>
      <w:r w:rsidR="00534D88">
        <w:rPr>
          <w:rFonts w:ascii="Times New Roman" w:hAnsi="Times New Roman" w:cs="Times New Roman"/>
          <w:sz w:val="28"/>
          <w:szCs w:val="28"/>
        </w:rPr>
        <w:t>-х</w:t>
      </w:r>
      <w:r w:rsidRPr="00FC1B8C">
        <w:rPr>
          <w:rFonts w:ascii="Times New Roman" w:hAnsi="Times New Roman" w:cs="Times New Roman"/>
          <w:sz w:val="28"/>
          <w:szCs w:val="28"/>
        </w:rPr>
        <w:t xml:space="preserve"> годах, необходим  капитальный ремонт  существующей автомобильной  дорожной сети.  </w:t>
      </w:r>
    </w:p>
    <w:p w:rsidR="003F1C04" w:rsidRDefault="008D32BA" w:rsidP="000E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b/>
          <w:sz w:val="28"/>
          <w:szCs w:val="28"/>
          <w:u w:val="single"/>
        </w:rPr>
        <w:t>- Водоснабжение в с. Дубовый Умет,  и пос. Ровно-Владимировка</w:t>
      </w:r>
      <w:r w:rsidR="003F1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2BA" w:rsidRDefault="003F1C04" w:rsidP="00770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ведется</w:t>
      </w:r>
      <w:r w:rsidR="008D32BA" w:rsidRPr="00FC1B8C">
        <w:rPr>
          <w:rFonts w:ascii="Times New Roman" w:hAnsi="Times New Roman" w:cs="Times New Roman"/>
          <w:sz w:val="28"/>
          <w:szCs w:val="28"/>
        </w:rPr>
        <w:t xml:space="preserve">  корректировк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2BA" w:rsidRPr="00FC1B8C">
        <w:rPr>
          <w:rFonts w:ascii="Times New Roman" w:hAnsi="Times New Roman" w:cs="Times New Roman"/>
          <w:sz w:val="28"/>
          <w:szCs w:val="28"/>
        </w:rPr>
        <w:t xml:space="preserve"> проектных работ на объекте «Проектирование и строительство системы водоснабжения с. Дубовый Умет и пос. Ровно-Владимировка»  по областной целевой  программе «Чистая вода на 2010-2015 годы».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C8" w:rsidRPr="00FC1B8C" w:rsidRDefault="00843DC8" w:rsidP="00534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D88" w:rsidRDefault="00534D88" w:rsidP="00770A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B6262E" w:rsidRPr="00FC1B8C">
        <w:rPr>
          <w:rFonts w:ascii="Times New Roman" w:hAnsi="Times New Roman" w:cs="Times New Roman"/>
          <w:color w:val="000000"/>
          <w:sz w:val="28"/>
          <w:szCs w:val="28"/>
        </w:rPr>
        <w:t>понимаем, что есть вопросы,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ые можно решить сегодня</w:t>
      </w:r>
      <w:r w:rsidR="00B6262E" w:rsidRPr="00FC1B8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собственными силами Администрации сельского поселения Дубовый Умет, но</w:t>
      </w:r>
      <w:r w:rsidR="00B6262E" w:rsidRPr="00FC1B8C">
        <w:rPr>
          <w:rFonts w:ascii="Times New Roman" w:hAnsi="Times New Roman" w:cs="Times New Roman"/>
          <w:color w:val="000000"/>
          <w:sz w:val="28"/>
          <w:szCs w:val="28"/>
        </w:rPr>
        <w:t xml:space="preserve"> есть вопросы, которые требуют долговременной перспективы.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EB14A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можно добиться только при поддержке Администрации и Собрания Представителей муниципального района Волжский, поэтому Администрация сельского поселения Дубовый Умет, просит Вас Уважаемый Александр Викторович о содействии в решении данных проблем нашего</w:t>
      </w:r>
      <w:r w:rsidR="00EB14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совместными усилиями!</w:t>
      </w:r>
    </w:p>
    <w:p w:rsidR="00770A41" w:rsidRDefault="00770A41" w:rsidP="00EB14A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2622" w:rsidRDefault="00770A41" w:rsidP="000026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FC1B8C">
        <w:rPr>
          <w:rFonts w:ascii="Times New Roman" w:hAnsi="Times New Roman" w:cs="Times New Roman"/>
          <w:sz w:val="28"/>
          <w:szCs w:val="28"/>
        </w:rPr>
        <w:t xml:space="preserve"> </w:t>
      </w:r>
      <w:r w:rsidR="00B6262E" w:rsidRPr="00FC1B8C">
        <w:rPr>
          <w:rFonts w:ascii="Times New Roman" w:hAnsi="Times New Roman" w:cs="Times New Roman"/>
          <w:sz w:val="28"/>
          <w:szCs w:val="28"/>
        </w:rPr>
        <w:t>В заключении я хочу пожелать Вам всем крепкого здоровья, семейного благополучия</w:t>
      </w:r>
      <w:r w:rsidR="00534D88">
        <w:rPr>
          <w:rFonts w:ascii="Times New Roman" w:hAnsi="Times New Roman" w:cs="Times New Roman"/>
          <w:sz w:val="28"/>
          <w:szCs w:val="28"/>
        </w:rPr>
        <w:t>, душевной радости</w:t>
      </w:r>
      <w:r w:rsidR="00B6262E" w:rsidRPr="00FC1B8C">
        <w:rPr>
          <w:rFonts w:ascii="Times New Roman" w:hAnsi="Times New Roman" w:cs="Times New Roman"/>
          <w:sz w:val="28"/>
          <w:szCs w:val="28"/>
        </w:rPr>
        <w:t xml:space="preserve"> и простого человеческого счастья.</w:t>
      </w:r>
      <w:r w:rsidR="0000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4A3" w:rsidRDefault="00EB14A3" w:rsidP="00002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62E" w:rsidRPr="00002622" w:rsidRDefault="00534D88" w:rsidP="000026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все!  С</w:t>
      </w:r>
      <w:r w:rsidR="00B6262E" w:rsidRPr="00FC1B8C">
        <w:rPr>
          <w:rFonts w:ascii="Times New Roman" w:hAnsi="Times New Roman" w:cs="Times New Roman"/>
          <w:sz w:val="28"/>
          <w:szCs w:val="28"/>
        </w:rPr>
        <w:t>пасибо за внимание!</w:t>
      </w:r>
      <w:r>
        <w:rPr>
          <w:rFonts w:ascii="Times New Roman" w:hAnsi="Times New Roman" w:cs="Times New Roman"/>
          <w:sz w:val="28"/>
          <w:szCs w:val="28"/>
        </w:rPr>
        <w:t xml:space="preserve"> Какие будут вопросы по моему докладу???</w:t>
      </w:r>
    </w:p>
    <w:p w:rsidR="005A05FC" w:rsidRPr="00FC1B8C" w:rsidRDefault="002F0D76" w:rsidP="003D542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0026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05FC" w:rsidRPr="00FC1B8C" w:rsidSect="00D14EB9">
      <w:footerReference w:type="default" r:id="rId9"/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44" w:rsidRDefault="00D27144">
      <w:r>
        <w:separator/>
      </w:r>
    </w:p>
  </w:endnote>
  <w:endnote w:type="continuationSeparator" w:id="0">
    <w:p w:rsidR="00D27144" w:rsidRDefault="00D2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044476"/>
      <w:docPartObj>
        <w:docPartGallery w:val="Page Numbers (Bottom of Page)"/>
        <w:docPartUnique/>
      </w:docPartObj>
    </w:sdtPr>
    <w:sdtEndPr/>
    <w:sdtContent>
      <w:p w:rsidR="008757B9" w:rsidRDefault="008757B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953">
          <w:rPr>
            <w:noProof/>
          </w:rPr>
          <w:t>16</w:t>
        </w:r>
        <w:r>
          <w:fldChar w:fldCharType="end"/>
        </w:r>
      </w:p>
    </w:sdtContent>
  </w:sdt>
  <w:p w:rsidR="008757B9" w:rsidRDefault="008757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44" w:rsidRDefault="00D27144">
      <w:r>
        <w:separator/>
      </w:r>
    </w:p>
  </w:footnote>
  <w:footnote w:type="continuationSeparator" w:id="0">
    <w:p w:rsidR="00D27144" w:rsidRDefault="00D2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9B0215"/>
    <w:multiLevelType w:val="hybridMultilevel"/>
    <w:tmpl w:val="42A63EF0"/>
    <w:lvl w:ilvl="0" w:tplc="7062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01BB"/>
    <w:multiLevelType w:val="hybridMultilevel"/>
    <w:tmpl w:val="36D29E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2678"/>
    <w:multiLevelType w:val="hybridMultilevel"/>
    <w:tmpl w:val="E37826AC"/>
    <w:lvl w:ilvl="0" w:tplc="7062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50926"/>
    <w:multiLevelType w:val="hybridMultilevel"/>
    <w:tmpl w:val="F4BA3DAC"/>
    <w:lvl w:ilvl="0" w:tplc="E974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30A52"/>
    <w:multiLevelType w:val="hybridMultilevel"/>
    <w:tmpl w:val="6770AEDE"/>
    <w:lvl w:ilvl="0" w:tplc="865037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E5768DD"/>
    <w:multiLevelType w:val="hybridMultilevel"/>
    <w:tmpl w:val="58A2DB2E"/>
    <w:lvl w:ilvl="0" w:tplc="7062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62116"/>
    <w:multiLevelType w:val="hybridMultilevel"/>
    <w:tmpl w:val="4DD20070"/>
    <w:lvl w:ilvl="0" w:tplc="7062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F4"/>
    <w:rsid w:val="00002622"/>
    <w:rsid w:val="000045C6"/>
    <w:rsid w:val="0000636D"/>
    <w:rsid w:val="00011732"/>
    <w:rsid w:val="0001313E"/>
    <w:rsid w:val="000211C9"/>
    <w:rsid w:val="000246E1"/>
    <w:rsid w:val="000252C7"/>
    <w:rsid w:val="000259B5"/>
    <w:rsid w:val="00032D76"/>
    <w:rsid w:val="00035C24"/>
    <w:rsid w:val="00040D46"/>
    <w:rsid w:val="00041241"/>
    <w:rsid w:val="00042F3E"/>
    <w:rsid w:val="000433C2"/>
    <w:rsid w:val="0005063B"/>
    <w:rsid w:val="00056BCC"/>
    <w:rsid w:val="00057A09"/>
    <w:rsid w:val="00060F16"/>
    <w:rsid w:val="00064487"/>
    <w:rsid w:val="00065CB2"/>
    <w:rsid w:val="00072A0E"/>
    <w:rsid w:val="00077D15"/>
    <w:rsid w:val="0008159E"/>
    <w:rsid w:val="0008424F"/>
    <w:rsid w:val="0008617F"/>
    <w:rsid w:val="000865DB"/>
    <w:rsid w:val="000872AB"/>
    <w:rsid w:val="00093CC2"/>
    <w:rsid w:val="00096A63"/>
    <w:rsid w:val="00097BC0"/>
    <w:rsid w:val="000A4332"/>
    <w:rsid w:val="000B7FD4"/>
    <w:rsid w:val="000C5C45"/>
    <w:rsid w:val="000D065F"/>
    <w:rsid w:val="000D4B0D"/>
    <w:rsid w:val="000E32B3"/>
    <w:rsid w:val="000F447D"/>
    <w:rsid w:val="000F5580"/>
    <w:rsid w:val="000F69FA"/>
    <w:rsid w:val="00100020"/>
    <w:rsid w:val="00100E66"/>
    <w:rsid w:val="0013085C"/>
    <w:rsid w:val="0014265F"/>
    <w:rsid w:val="00146E15"/>
    <w:rsid w:val="00180250"/>
    <w:rsid w:val="0018442F"/>
    <w:rsid w:val="001902DA"/>
    <w:rsid w:val="001A2723"/>
    <w:rsid w:val="001A61DE"/>
    <w:rsid w:val="001B0CA5"/>
    <w:rsid w:val="001B23D1"/>
    <w:rsid w:val="001B5022"/>
    <w:rsid w:val="001C4952"/>
    <w:rsid w:val="001D3B1B"/>
    <w:rsid w:val="001E6657"/>
    <w:rsid w:val="001F1E69"/>
    <w:rsid w:val="001F352C"/>
    <w:rsid w:val="002066BC"/>
    <w:rsid w:val="0021791E"/>
    <w:rsid w:val="00217A14"/>
    <w:rsid w:val="00217AD2"/>
    <w:rsid w:val="00217E46"/>
    <w:rsid w:val="00220944"/>
    <w:rsid w:val="002232CE"/>
    <w:rsid w:val="0022719A"/>
    <w:rsid w:val="00235A5A"/>
    <w:rsid w:val="00236279"/>
    <w:rsid w:val="0024421A"/>
    <w:rsid w:val="00244522"/>
    <w:rsid w:val="00247500"/>
    <w:rsid w:val="002565D1"/>
    <w:rsid w:val="00272B6B"/>
    <w:rsid w:val="002757CA"/>
    <w:rsid w:val="00283542"/>
    <w:rsid w:val="002862EF"/>
    <w:rsid w:val="002A6A7D"/>
    <w:rsid w:val="002A6C6D"/>
    <w:rsid w:val="002B127F"/>
    <w:rsid w:val="002C2AE1"/>
    <w:rsid w:val="002C6AD0"/>
    <w:rsid w:val="002D17B0"/>
    <w:rsid w:val="002D2D9E"/>
    <w:rsid w:val="002D4346"/>
    <w:rsid w:val="002D7F93"/>
    <w:rsid w:val="002E139F"/>
    <w:rsid w:val="002E41FE"/>
    <w:rsid w:val="002E765F"/>
    <w:rsid w:val="002F0D76"/>
    <w:rsid w:val="002F5497"/>
    <w:rsid w:val="00302033"/>
    <w:rsid w:val="00314050"/>
    <w:rsid w:val="00315F84"/>
    <w:rsid w:val="00323C9F"/>
    <w:rsid w:val="003256BE"/>
    <w:rsid w:val="00333C6D"/>
    <w:rsid w:val="0033416B"/>
    <w:rsid w:val="00336DD7"/>
    <w:rsid w:val="003508B2"/>
    <w:rsid w:val="0036597E"/>
    <w:rsid w:val="00372A44"/>
    <w:rsid w:val="00380E27"/>
    <w:rsid w:val="0038402B"/>
    <w:rsid w:val="0038490A"/>
    <w:rsid w:val="00392028"/>
    <w:rsid w:val="00395FC1"/>
    <w:rsid w:val="00396E22"/>
    <w:rsid w:val="00397B87"/>
    <w:rsid w:val="003B4522"/>
    <w:rsid w:val="003B7268"/>
    <w:rsid w:val="003C0921"/>
    <w:rsid w:val="003C6D7E"/>
    <w:rsid w:val="003D1D07"/>
    <w:rsid w:val="003D542C"/>
    <w:rsid w:val="003D7627"/>
    <w:rsid w:val="003E5C3C"/>
    <w:rsid w:val="003F1C04"/>
    <w:rsid w:val="004036D8"/>
    <w:rsid w:val="00404561"/>
    <w:rsid w:val="004066B1"/>
    <w:rsid w:val="00407AA4"/>
    <w:rsid w:val="00410116"/>
    <w:rsid w:val="00426A17"/>
    <w:rsid w:val="00430D02"/>
    <w:rsid w:val="00446E01"/>
    <w:rsid w:val="004501BA"/>
    <w:rsid w:val="00456C78"/>
    <w:rsid w:val="00480562"/>
    <w:rsid w:val="00484FE3"/>
    <w:rsid w:val="00485B67"/>
    <w:rsid w:val="00496AC2"/>
    <w:rsid w:val="004A1321"/>
    <w:rsid w:val="004A4C17"/>
    <w:rsid w:val="004A4C1B"/>
    <w:rsid w:val="004C2679"/>
    <w:rsid w:val="004C5208"/>
    <w:rsid w:val="004C5856"/>
    <w:rsid w:val="004C736A"/>
    <w:rsid w:val="004D4B1C"/>
    <w:rsid w:val="004F18C1"/>
    <w:rsid w:val="004F1CCB"/>
    <w:rsid w:val="004F2259"/>
    <w:rsid w:val="005014D9"/>
    <w:rsid w:val="00511EEE"/>
    <w:rsid w:val="005246BA"/>
    <w:rsid w:val="00531E7E"/>
    <w:rsid w:val="00534D88"/>
    <w:rsid w:val="00545061"/>
    <w:rsid w:val="00563105"/>
    <w:rsid w:val="005718DB"/>
    <w:rsid w:val="00572C54"/>
    <w:rsid w:val="005735FA"/>
    <w:rsid w:val="0057595D"/>
    <w:rsid w:val="00580F5A"/>
    <w:rsid w:val="00585F75"/>
    <w:rsid w:val="00587BB1"/>
    <w:rsid w:val="005A05FC"/>
    <w:rsid w:val="005A1139"/>
    <w:rsid w:val="005A35F8"/>
    <w:rsid w:val="005A47C4"/>
    <w:rsid w:val="005A4AD6"/>
    <w:rsid w:val="005C5E23"/>
    <w:rsid w:val="005D1EA9"/>
    <w:rsid w:val="005D2A8E"/>
    <w:rsid w:val="005D5E66"/>
    <w:rsid w:val="005E4016"/>
    <w:rsid w:val="005E4EAA"/>
    <w:rsid w:val="005E763C"/>
    <w:rsid w:val="005F77F2"/>
    <w:rsid w:val="00604E12"/>
    <w:rsid w:val="00606477"/>
    <w:rsid w:val="00607F53"/>
    <w:rsid w:val="00611802"/>
    <w:rsid w:val="00621B4D"/>
    <w:rsid w:val="00625D41"/>
    <w:rsid w:val="00627F1C"/>
    <w:rsid w:val="00635C7A"/>
    <w:rsid w:val="00640373"/>
    <w:rsid w:val="0064464D"/>
    <w:rsid w:val="00646085"/>
    <w:rsid w:val="00650863"/>
    <w:rsid w:val="00670169"/>
    <w:rsid w:val="006A16E1"/>
    <w:rsid w:val="006A32C9"/>
    <w:rsid w:val="006A338E"/>
    <w:rsid w:val="006A5B26"/>
    <w:rsid w:val="006E0E3A"/>
    <w:rsid w:val="006E5D26"/>
    <w:rsid w:val="006F00D8"/>
    <w:rsid w:val="007059B2"/>
    <w:rsid w:val="0071264F"/>
    <w:rsid w:val="00713653"/>
    <w:rsid w:val="0072077B"/>
    <w:rsid w:val="00722BE2"/>
    <w:rsid w:val="00722C32"/>
    <w:rsid w:val="0072595C"/>
    <w:rsid w:val="00725F06"/>
    <w:rsid w:val="0072674D"/>
    <w:rsid w:val="00730F64"/>
    <w:rsid w:val="00770320"/>
    <w:rsid w:val="00770A41"/>
    <w:rsid w:val="00775071"/>
    <w:rsid w:val="007768D5"/>
    <w:rsid w:val="007829D5"/>
    <w:rsid w:val="007830E4"/>
    <w:rsid w:val="007A6F14"/>
    <w:rsid w:val="007C1712"/>
    <w:rsid w:val="007C6628"/>
    <w:rsid w:val="007D277B"/>
    <w:rsid w:val="007E27E8"/>
    <w:rsid w:val="007E37A2"/>
    <w:rsid w:val="007E7C99"/>
    <w:rsid w:val="007F049C"/>
    <w:rsid w:val="00806975"/>
    <w:rsid w:val="008272C8"/>
    <w:rsid w:val="00830C75"/>
    <w:rsid w:val="008350E3"/>
    <w:rsid w:val="00843DC8"/>
    <w:rsid w:val="0084460A"/>
    <w:rsid w:val="00852D60"/>
    <w:rsid w:val="00855B66"/>
    <w:rsid w:val="008604E0"/>
    <w:rsid w:val="00860DFD"/>
    <w:rsid w:val="00863B0C"/>
    <w:rsid w:val="00864114"/>
    <w:rsid w:val="0086501E"/>
    <w:rsid w:val="00871F3B"/>
    <w:rsid w:val="008757B9"/>
    <w:rsid w:val="0088568B"/>
    <w:rsid w:val="008907D7"/>
    <w:rsid w:val="008A36B4"/>
    <w:rsid w:val="008B153D"/>
    <w:rsid w:val="008B38B9"/>
    <w:rsid w:val="008B50E3"/>
    <w:rsid w:val="008B52DE"/>
    <w:rsid w:val="008B6976"/>
    <w:rsid w:val="008C2277"/>
    <w:rsid w:val="008C233F"/>
    <w:rsid w:val="008D114F"/>
    <w:rsid w:val="008D32BA"/>
    <w:rsid w:val="008D34F4"/>
    <w:rsid w:val="008D75C8"/>
    <w:rsid w:val="008E16CD"/>
    <w:rsid w:val="008E4C8C"/>
    <w:rsid w:val="008F1494"/>
    <w:rsid w:val="008F6A18"/>
    <w:rsid w:val="00901AFF"/>
    <w:rsid w:val="00902222"/>
    <w:rsid w:val="00902FAC"/>
    <w:rsid w:val="00904E63"/>
    <w:rsid w:val="00911D3F"/>
    <w:rsid w:val="00915259"/>
    <w:rsid w:val="00915800"/>
    <w:rsid w:val="00916641"/>
    <w:rsid w:val="009410C4"/>
    <w:rsid w:val="0094385F"/>
    <w:rsid w:val="009469C5"/>
    <w:rsid w:val="00947034"/>
    <w:rsid w:val="00952CC3"/>
    <w:rsid w:val="00963481"/>
    <w:rsid w:val="009677D0"/>
    <w:rsid w:val="00977244"/>
    <w:rsid w:val="00980BEB"/>
    <w:rsid w:val="009826E3"/>
    <w:rsid w:val="00982BAE"/>
    <w:rsid w:val="00987AEF"/>
    <w:rsid w:val="00991A9D"/>
    <w:rsid w:val="00995655"/>
    <w:rsid w:val="00997D6E"/>
    <w:rsid w:val="009A2659"/>
    <w:rsid w:val="009A3D23"/>
    <w:rsid w:val="009A7653"/>
    <w:rsid w:val="009C7A90"/>
    <w:rsid w:val="009C7C8F"/>
    <w:rsid w:val="009E5CB9"/>
    <w:rsid w:val="009F19F7"/>
    <w:rsid w:val="009F6768"/>
    <w:rsid w:val="00A02A46"/>
    <w:rsid w:val="00A155A6"/>
    <w:rsid w:val="00A17AEA"/>
    <w:rsid w:val="00A26C00"/>
    <w:rsid w:val="00A30A17"/>
    <w:rsid w:val="00A31183"/>
    <w:rsid w:val="00A36786"/>
    <w:rsid w:val="00A37073"/>
    <w:rsid w:val="00A52BD2"/>
    <w:rsid w:val="00A5628F"/>
    <w:rsid w:val="00A57CD6"/>
    <w:rsid w:val="00A64218"/>
    <w:rsid w:val="00A64C9F"/>
    <w:rsid w:val="00A85FDB"/>
    <w:rsid w:val="00A96038"/>
    <w:rsid w:val="00AA1AAB"/>
    <w:rsid w:val="00AA3DCA"/>
    <w:rsid w:val="00AA4837"/>
    <w:rsid w:val="00AA6791"/>
    <w:rsid w:val="00AB0267"/>
    <w:rsid w:val="00AB4D20"/>
    <w:rsid w:val="00AC099B"/>
    <w:rsid w:val="00AC6BA8"/>
    <w:rsid w:val="00AD667E"/>
    <w:rsid w:val="00AE04B6"/>
    <w:rsid w:val="00AE1033"/>
    <w:rsid w:val="00AF49B7"/>
    <w:rsid w:val="00AF6FE1"/>
    <w:rsid w:val="00B026E5"/>
    <w:rsid w:val="00B0530A"/>
    <w:rsid w:val="00B12E72"/>
    <w:rsid w:val="00B21ACA"/>
    <w:rsid w:val="00B23E17"/>
    <w:rsid w:val="00B45431"/>
    <w:rsid w:val="00B50E9D"/>
    <w:rsid w:val="00B535C8"/>
    <w:rsid w:val="00B6262E"/>
    <w:rsid w:val="00B66B92"/>
    <w:rsid w:val="00B81E6A"/>
    <w:rsid w:val="00B956CC"/>
    <w:rsid w:val="00BA1B0D"/>
    <w:rsid w:val="00BB14B2"/>
    <w:rsid w:val="00BB3AAC"/>
    <w:rsid w:val="00BB749D"/>
    <w:rsid w:val="00BD2E64"/>
    <w:rsid w:val="00BE01A9"/>
    <w:rsid w:val="00BE1F5E"/>
    <w:rsid w:val="00BF35A7"/>
    <w:rsid w:val="00C009CA"/>
    <w:rsid w:val="00C025BA"/>
    <w:rsid w:val="00C02CDC"/>
    <w:rsid w:val="00C03C0E"/>
    <w:rsid w:val="00C0488D"/>
    <w:rsid w:val="00C12201"/>
    <w:rsid w:val="00C27D98"/>
    <w:rsid w:val="00C31086"/>
    <w:rsid w:val="00C33D11"/>
    <w:rsid w:val="00C367CA"/>
    <w:rsid w:val="00C40A30"/>
    <w:rsid w:val="00C57634"/>
    <w:rsid w:val="00C657D4"/>
    <w:rsid w:val="00C66EB1"/>
    <w:rsid w:val="00C74B60"/>
    <w:rsid w:val="00C7507B"/>
    <w:rsid w:val="00C83D4A"/>
    <w:rsid w:val="00C84076"/>
    <w:rsid w:val="00C87E87"/>
    <w:rsid w:val="00C91BC5"/>
    <w:rsid w:val="00C921D4"/>
    <w:rsid w:val="00C938F2"/>
    <w:rsid w:val="00CA127A"/>
    <w:rsid w:val="00CA1A95"/>
    <w:rsid w:val="00CA43C6"/>
    <w:rsid w:val="00CB1C6A"/>
    <w:rsid w:val="00CD3232"/>
    <w:rsid w:val="00CE0F7F"/>
    <w:rsid w:val="00CE3589"/>
    <w:rsid w:val="00CE3F51"/>
    <w:rsid w:val="00CE5E3B"/>
    <w:rsid w:val="00CE6BED"/>
    <w:rsid w:val="00CF0325"/>
    <w:rsid w:val="00CF1B4D"/>
    <w:rsid w:val="00CF7E73"/>
    <w:rsid w:val="00D118C4"/>
    <w:rsid w:val="00D14EB9"/>
    <w:rsid w:val="00D15380"/>
    <w:rsid w:val="00D22C7C"/>
    <w:rsid w:val="00D23520"/>
    <w:rsid w:val="00D251B5"/>
    <w:rsid w:val="00D27144"/>
    <w:rsid w:val="00D33457"/>
    <w:rsid w:val="00D61779"/>
    <w:rsid w:val="00D67AA4"/>
    <w:rsid w:val="00D82923"/>
    <w:rsid w:val="00D8320E"/>
    <w:rsid w:val="00D91534"/>
    <w:rsid w:val="00D9344E"/>
    <w:rsid w:val="00D94328"/>
    <w:rsid w:val="00D96367"/>
    <w:rsid w:val="00DB77B3"/>
    <w:rsid w:val="00DC1AAC"/>
    <w:rsid w:val="00DD5453"/>
    <w:rsid w:val="00E11016"/>
    <w:rsid w:val="00E36C15"/>
    <w:rsid w:val="00E40052"/>
    <w:rsid w:val="00E4175F"/>
    <w:rsid w:val="00E5465F"/>
    <w:rsid w:val="00E55A48"/>
    <w:rsid w:val="00E62953"/>
    <w:rsid w:val="00E735D7"/>
    <w:rsid w:val="00E86E61"/>
    <w:rsid w:val="00E91ABE"/>
    <w:rsid w:val="00E96A9E"/>
    <w:rsid w:val="00E96EFF"/>
    <w:rsid w:val="00EA39C4"/>
    <w:rsid w:val="00EA5CDB"/>
    <w:rsid w:val="00EB09D9"/>
    <w:rsid w:val="00EB14A3"/>
    <w:rsid w:val="00EC0F31"/>
    <w:rsid w:val="00EC5898"/>
    <w:rsid w:val="00ED0AA3"/>
    <w:rsid w:val="00ED1D71"/>
    <w:rsid w:val="00EE05E0"/>
    <w:rsid w:val="00EE1010"/>
    <w:rsid w:val="00EE3B3D"/>
    <w:rsid w:val="00EE3FC9"/>
    <w:rsid w:val="00EF1FFA"/>
    <w:rsid w:val="00EF34BC"/>
    <w:rsid w:val="00F1306E"/>
    <w:rsid w:val="00F23E5A"/>
    <w:rsid w:val="00F26D7C"/>
    <w:rsid w:val="00F2724A"/>
    <w:rsid w:val="00F32281"/>
    <w:rsid w:val="00F40684"/>
    <w:rsid w:val="00F42BE4"/>
    <w:rsid w:val="00F456BA"/>
    <w:rsid w:val="00F46CCB"/>
    <w:rsid w:val="00F506DA"/>
    <w:rsid w:val="00F56D68"/>
    <w:rsid w:val="00F64613"/>
    <w:rsid w:val="00F656FE"/>
    <w:rsid w:val="00F81ECF"/>
    <w:rsid w:val="00F86A89"/>
    <w:rsid w:val="00F94971"/>
    <w:rsid w:val="00FA2AC8"/>
    <w:rsid w:val="00FA3743"/>
    <w:rsid w:val="00FA5D83"/>
    <w:rsid w:val="00FA69F4"/>
    <w:rsid w:val="00FB39D3"/>
    <w:rsid w:val="00FC1B8C"/>
    <w:rsid w:val="00FC360E"/>
    <w:rsid w:val="00FC7407"/>
    <w:rsid w:val="00FD13FD"/>
    <w:rsid w:val="00FD4904"/>
    <w:rsid w:val="00FF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AAB"/>
  </w:style>
  <w:style w:type="paragraph" w:styleId="1">
    <w:name w:val="heading 1"/>
    <w:basedOn w:val="a"/>
    <w:link w:val="10"/>
    <w:uiPriority w:val="9"/>
    <w:qFormat/>
    <w:rsid w:val="00D14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D34F4"/>
    <w:rPr>
      <w:b/>
      <w:bCs/>
    </w:rPr>
  </w:style>
  <w:style w:type="character" w:styleId="a4">
    <w:name w:val="Emphasis"/>
    <w:uiPriority w:val="20"/>
    <w:qFormat/>
    <w:rsid w:val="008D34F4"/>
    <w:rPr>
      <w:i/>
      <w:iCs/>
    </w:rPr>
  </w:style>
  <w:style w:type="paragraph" w:customStyle="1" w:styleId="11">
    <w:name w:val="Заголовок 11"/>
    <w:basedOn w:val="a5"/>
    <w:next w:val="a"/>
    <w:rsid w:val="008D34F4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b/>
      <w:bCs/>
      <w:color w:val="auto"/>
      <w:spacing w:val="0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8D3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8D3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Знак1"/>
    <w:basedOn w:val="a"/>
    <w:rsid w:val="00C31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C657D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57D4"/>
  </w:style>
  <w:style w:type="character" w:customStyle="1" w:styleId="a9">
    <w:name w:val="Основной текст_"/>
    <w:link w:val="4"/>
    <w:uiPriority w:val="99"/>
    <w:locked/>
    <w:rsid w:val="008E4C8C"/>
    <w:rPr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8E4C8C"/>
    <w:pPr>
      <w:widowControl w:val="0"/>
      <w:shd w:val="clear" w:color="auto" w:fill="FFFFFF"/>
      <w:spacing w:before="180" w:after="60" w:line="365" w:lineRule="exact"/>
    </w:pPr>
    <w:rPr>
      <w:sz w:val="30"/>
      <w:szCs w:val="30"/>
    </w:rPr>
  </w:style>
  <w:style w:type="character" w:customStyle="1" w:styleId="30">
    <w:name w:val="Заголовок 3 Знак"/>
    <w:link w:val="3"/>
    <w:uiPriority w:val="9"/>
    <w:semiHidden/>
    <w:rsid w:val="005E76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 Indent"/>
    <w:basedOn w:val="a"/>
    <w:link w:val="ab"/>
    <w:rsid w:val="00FA2AC8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rsid w:val="00FA2AC8"/>
    <w:rPr>
      <w:sz w:val="28"/>
      <w:szCs w:val="24"/>
    </w:rPr>
  </w:style>
  <w:style w:type="character" w:customStyle="1" w:styleId="FontStyle15">
    <w:name w:val="Font Style15"/>
    <w:uiPriority w:val="99"/>
    <w:rsid w:val="000211C9"/>
    <w:rPr>
      <w:rFonts w:ascii="Times New Roman" w:hAnsi="Times New Roman" w:cs="Times New Roman"/>
      <w:b/>
      <w:bCs/>
      <w:sz w:val="36"/>
      <w:szCs w:val="36"/>
    </w:rPr>
  </w:style>
  <w:style w:type="paragraph" w:customStyle="1" w:styleId="Style2">
    <w:name w:val="Style2"/>
    <w:basedOn w:val="a"/>
    <w:uiPriority w:val="99"/>
    <w:rsid w:val="000211C9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99565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065CB2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72077B"/>
    <w:pPr>
      <w:spacing w:after="0" w:line="240" w:lineRule="auto"/>
    </w:pPr>
  </w:style>
  <w:style w:type="character" w:customStyle="1" w:styleId="apple-converted-space">
    <w:name w:val="apple-converted-space"/>
    <w:rsid w:val="0072077B"/>
  </w:style>
  <w:style w:type="table" w:customStyle="1" w:styleId="13">
    <w:name w:val="Сетка таблицы1"/>
    <w:basedOn w:val="a1"/>
    <w:next w:val="ad"/>
    <w:uiPriority w:val="59"/>
    <w:rsid w:val="008D32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0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4E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D14EB9"/>
    <w:pPr>
      <w:ind w:left="720"/>
      <w:contextualSpacing/>
    </w:pPr>
  </w:style>
  <w:style w:type="paragraph" w:styleId="af0">
    <w:name w:val="footer"/>
    <w:basedOn w:val="a"/>
    <w:link w:val="af1"/>
    <w:uiPriority w:val="99"/>
    <w:rsid w:val="0087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57B9"/>
  </w:style>
  <w:style w:type="paragraph" w:styleId="af2">
    <w:name w:val="Balloon Text"/>
    <w:basedOn w:val="a"/>
    <w:link w:val="af3"/>
    <w:rsid w:val="0087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7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AAB"/>
  </w:style>
  <w:style w:type="paragraph" w:styleId="1">
    <w:name w:val="heading 1"/>
    <w:basedOn w:val="a"/>
    <w:link w:val="10"/>
    <w:uiPriority w:val="9"/>
    <w:qFormat/>
    <w:rsid w:val="00D14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D34F4"/>
    <w:rPr>
      <w:b/>
      <w:bCs/>
    </w:rPr>
  </w:style>
  <w:style w:type="character" w:styleId="a4">
    <w:name w:val="Emphasis"/>
    <w:uiPriority w:val="20"/>
    <w:qFormat/>
    <w:rsid w:val="008D34F4"/>
    <w:rPr>
      <w:i/>
      <w:iCs/>
    </w:rPr>
  </w:style>
  <w:style w:type="paragraph" w:customStyle="1" w:styleId="11">
    <w:name w:val="Заголовок 11"/>
    <w:basedOn w:val="a5"/>
    <w:next w:val="a"/>
    <w:rsid w:val="008D34F4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b/>
      <w:bCs/>
      <w:color w:val="auto"/>
      <w:spacing w:val="0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8D3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8D3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Знак1"/>
    <w:basedOn w:val="a"/>
    <w:rsid w:val="00C31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C657D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57D4"/>
  </w:style>
  <w:style w:type="character" w:customStyle="1" w:styleId="a9">
    <w:name w:val="Основной текст_"/>
    <w:link w:val="4"/>
    <w:uiPriority w:val="99"/>
    <w:locked/>
    <w:rsid w:val="008E4C8C"/>
    <w:rPr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8E4C8C"/>
    <w:pPr>
      <w:widowControl w:val="0"/>
      <w:shd w:val="clear" w:color="auto" w:fill="FFFFFF"/>
      <w:spacing w:before="180" w:after="60" w:line="365" w:lineRule="exact"/>
    </w:pPr>
    <w:rPr>
      <w:sz w:val="30"/>
      <w:szCs w:val="30"/>
    </w:rPr>
  </w:style>
  <w:style w:type="character" w:customStyle="1" w:styleId="30">
    <w:name w:val="Заголовок 3 Знак"/>
    <w:link w:val="3"/>
    <w:uiPriority w:val="9"/>
    <w:semiHidden/>
    <w:rsid w:val="005E76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 Indent"/>
    <w:basedOn w:val="a"/>
    <w:link w:val="ab"/>
    <w:rsid w:val="00FA2AC8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rsid w:val="00FA2AC8"/>
    <w:rPr>
      <w:sz w:val="28"/>
      <w:szCs w:val="24"/>
    </w:rPr>
  </w:style>
  <w:style w:type="character" w:customStyle="1" w:styleId="FontStyle15">
    <w:name w:val="Font Style15"/>
    <w:uiPriority w:val="99"/>
    <w:rsid w:val="000211C9"/>
    <w:rPr>
      <w:rFonts w:ascii="Times New Roman" w:hAnsi="Times New Roman" w:cs="Times New Roman"/>
      <w:b/>
      <w:bCs/>
      <w:sz w:val="36"/>
      <w:szCs w:val="36"/>
    </w:rPr>
  </w:style>
  <w:style w:type="paragraph" w:customStyle="1" w:styleId="Style2">
    <w:name w:val="Style2"/>
    <w:basedOn w:val="a"/>
    <w:uiPriority w:val="99"/>
    <w:rsid w:val="000211C9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99565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065CB2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72077B"/>
    <w:pPr>
      <w:spacing w:after="0" w:line="240" w:lineRule="auto"/>
    </w:pPr>
  </w:style>
  <w:style w:type="character" w:customStyle="1" w:styleId="apple-converted-space">
    <w:name w:val="apple-converted-space"/>
    <w:rsid w:val="0072077B"/>
  </w:style>
  <w:style w:type="table" w:customStyle="1" w:styleId="13">
    <w:name w:val="Сетка таблицы1"/>
    <w:basedOn w:val="a1"/>
    <w:next w:val="ad"/>
    <w:uiPriority w:val="59"/>
    <w:rsid w:val="008D32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0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4E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D14EB9"/>
    <w:pPr>
      <w:ind w:left="720"/>
      <w:contextualSpacing/>
    </w:pPr>
  </w:style>
  <w:style w:type="paragraph" w:styleId="af0">
    <w:name w:val="footer"/>
    <w:basedOn w:val="a"/>
    <w:link w:val="af1"/>
    <w:uiPriority w:val="99"/>
    <w:rsid w:val="0087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57B9"/>
  </w:style>
  <w:style w:type="paragraph" w:styleId="af2">
    <w:name w:val="Balloon Text"/>
    <w:basedOn w:val="a"/>
    <w:link w:val="af3"/>
    <w:rsid w:val="0087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7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59DF-6204-42F9-8AAB-BBB0F049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4764</Words>
  <Characters>32100</Characters>
  <Application>Microsoft Office Word</Application>
  <DocSecurity>0</DocSecurity>
  <Lines>267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Алексеево-Лозовского сельского поселения об итогах первого полугодия 2013 года</vt:lpstr>
    </vt:vector>
  </TitlesOfParts>
  <Company/>
  <LinksUpToDate>false</LinksUpToDate>
  <CharactersWithSpaces>36791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Алексеево-Лозовского сельского поселения об итогах первого полугодия 2013 года</dc:title>
  <dc:creator>мир</dc:creator>
  <cp:lastModifiedBy>HP</cp:lastModifiedBy>
  <cp:revision>2</cp:revision>
  <cp:lastPrinted>2016-03-23T13:37:00Z</cp:lastPrinted>
  <dcterms:created xsi:type="dcterms:W3CDTF">2016-03-23T19:51:00Z</dcterms:created>
  <dcterms:modified xsi:type="dcterms:W3CDTF">2016-03-23T19:51:00Z</dcterms:modified>
</cp:coreProperties>
</file>