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7867C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67CB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>БАРИНОВК</w:t>
      </w:r>
      <w:r w:rsidRPr="007867CB">
        <w:rPr>
          <w:rFonts w:ascii="Times New Roman" w:hAnsi="Times New Roman"/>
          <w:b/>
          <w:sz w:val="28"/>
          <w:szCs w:val="28"/>
        </w:rPr>
        <w:t>А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9B5FA6" w:rsidRPr="007867CB" w:rsidRDefault="009B5FA6" w:rsidP="009B5FA6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B5FA6" w:rsidRPr="007867CB">
        <w:rPr>
          <w:rFonts w:ascii="Times New Roman" w:hAnsi="Times New Roman"/>
          <w:b/>
          <w:sz w:val="28"/>
          <w:szCs w:val="28"/>
        </w:rPr>
        <w:t>ПОСТАНОВЛЕНИЕ</w:t>
      </w: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5FA6" w:rsidRPr="007867CB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от 03.04.2019г. № 22</w:t>
      </w:r>
      <w:r w:rsidR="009B5FA6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B5FA6" w:rsidRDefault="009B5FA6" w:rsidP="009B5F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>Об утверждении плана мероприятий по  безопасности</w:t>
      </w: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дорожного </w:t>
      </w:r>
      <w:r w:rsidR="00140F64">
        <w:rPr>
          <w:b/>
          <w:sz w:val="28"/>
          <w:szCs w:val="28"/>
        </w:rPr>
        <w:t>движени</w:t>
      </w:r>
      <w:r w:rsidRPr="00E06763">
        <w:rPr>
          <w:b/>
          <w:sz w:val="28"/>
          <w:szCs w:val="28"/>
        </w:rPr>
        <w:t>я на дорогах местного значения</w:t>
      </w:r>
    </w:p>
    <w:p w:rsidR="009B5FA6" w:rsidRDefault="00562EA3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сельского поселения </w:t>
      </w:r>
      <w:proofErr w:type="spellStart"/>
      <w:r w:rsidR="009B5FA6">
        <w:rPr>
          <w:b/>
          <w:sz w:val="28"/>
          <w:szCs w:val="28"/>
        </w:rPr>
        <w:t>Бариновка</w:t>
      </w:r>
      <w:proofErr w:type="spellEnd"/>
      <w:r w:rsidR="00140F64">
        <w:rPr>
          <w:b/>
          <w:sz w:val="28"/>
          <w:szCs w:val="28"/>
        </w:rPr>
        <w:t xml:space="preserve"> </w:t>
      </w:r>
      <w:r w:rsidRPr="00E06763">
        <w:rPr>
          <w:b/>
          <w:sz w:val="28"/>
          <w:szCs w:val="28"/>
        </w:rPr>
        <w:t xml:space="preserve"> муниципального</w:t>
      </w:r>
      <w:r w:rsidR="009B5FA6">
        <w:rPr>
          <w:b/>
          <w:sz w:val="28"/>
          <w:szCs w:val="28"/>
        </w:rPr>
        <w:t xml:space="preserve"> </w:t>
      </w:r>
      <w:r w:rsidRPr="00E06763">
        <w:rPr>
          <w:b/>
          <w:sz w:val="28"/>
          <w:szCs w:val="28"/>
        </w:rPr>
        <w:t xml:space="preserve">района </w:t>
      </w:r>
      <w:proofErr w:type="spellStart"/>
      <w:r w:rsidR="009B5FA6">
        <w:rPr>
          <w:b/>
          <w:sz w:val="28"/>
          <w:szCs w:val="28"/>
        </w:rPr>
        <w:t>Нефтегорский</w:t>
      </w:r>
      <w:proofErr w:type="spellEnd"/>
    </w:p>
    <w:p w:rsidR="00562EA3" w:rsidRPr="00E06763" w:rsidRDefault="00562EA3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 Самарской области на 201</w:t>
      </w:r>
      <w:r w:rsidR="009B5FA6">
        <w:rPr>
          <w:b/>
          <w:sz w:val="28"/>
          <w:szCs w:val="28"/>
        </w:rPr>
        <w:t>9</w:t>
      </w:r>
      <w:r w:rsidRPr="00E06763">
        <w:rPr>
          <w:b/>
          <w:sz w:val="28"/>
          <w:szCs w:val="28"/>
        </w:rPr>
        <w:t xml:space="preserve"> год.</w:t>
      </w: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proofErr w:type="spellStart"/>
      <w:r w:rsidR="009B5FA6">
        <w:rPr>
          <w:color w:val="000000"/>
          <w:sz w:val="28"/>
          <w:szCs w:val="28"/>
        </w:rPr>
        <w:t>Бариновка</w:t>
      </w:r>
      <w:proofErr w:type="spellEnd"/>
      <w:r w:rsidRPr="00E0676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B5FA6">
        <w:rPr>
          <w:color w:val="000000"/>
          <w:sz w:val="28"/>
          <w:szCs w:val="28"/>
        </w:rPr>
        <w:t>Нефтегорс</w:t>
      </w:r>
      <w:r w:rsidRPr="00E06763">
        <w:rPr>
          <w:color w:val="000000"/>
          <w:sz w:val="28"/>
          <w:szCs w:val="28"/>
        </w:rPr>
        <w:t>кий</w:t>
      </w:r>
      <w:proofErr w:type="spellEnd"/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proofErr w:type="spellStart"/>
      <w:r w:rsidR="009B5FA6">
        <w:rPr>
          <w:color w:val="000000"/>
          <w:sz w:val="28"/>
          <w:szCs w:val="28"/>
        </w:rPr>
        <w:t>Бариновка</w:t>
      </w:r>
      <w:proofErr w:type="spellEnd"/>
      <w:r w:rsidRPr="00E0676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9B5FA6">
        <w:rPr>
          <w:color w:val="000000"/>
          <w:sz w:val="28"/>
          <w:szCs w:val="28"/>
        </w:rPr>
        <w:t>Нефтегор</w:t>
      </w:r>
      <w:r w:rsidRPr="00E06763">
        <w:rPr>
          <w:color w:val="000000"/>
          <w:sz w:val="28"/>
          <w:szCs w:val="28"/>
        </w:rPr>
        <w:t>ский</w:t>
      </w:r>
      <w:proofErr w:type="spellEnd"/>
      <w:r w:rsidRPr="00E06763">
        <w:rPr>
          <w:color w:val="000000"/>
          <w:sz w:val="28"/>
          <w:szCs w:val="28"/>
        </w:rPr>
        <w:t xml:space="preserve"> Самарской области</w:t>
      </w:r>
      <w:r w:rsidR="009B5FA6"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9B5FA6">
        <w:rPr>
          <w:color w:val="000000"/>
          <w:sz w:val="28"/>
          <w:szCs w:val="28"/>
        </w:rPr>
        <w:t>Бариновка</w:t>
      </w:r>
      <w:proofErr w:type="spellEnd"/>
    </w:p>
    <w:p w:rsidR="00562EA3" w:rsidRDefault="00562EA3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proofErr w:type="spellStart"/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Бариновка</w:t>
      </w:r>
      <w:proofErr w:type="spellEnd"/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Нефтегор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="009B5FA6">
        <w:rPr>
          <w:rFonts w:ascii="Times New Roman" w:hAnsi="Times New Roman" w:cs="Times New Roman"/>
          <w:color w:val="000000"/>
          <w:sz w:val="28"/>
          <w:szCs w:val="28"/>
        </w:rPr>
        <w:t>Бариновский</w:t>
      </w:r>
      <w:proofErr w:type="spellEnd"/>
      <w:r w:rsidR="009B5FA6">
        <w:rPr>
          <w:rFonts w:ascii="Times New Roman" w:hAnsi="Times New Roman" w:cs="Times New Roman"/>
          <w:color w:val="000000"/>
          <w:sz w:val="28"/>
          <w:szCs w:val="28"/>
        </w:rPr>
        <w:t xml:space="preserve"> вестник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», разместить на официальном сайте Администрации сельского поселения  </w:t>
      </w:r>
      <w:proofErr w:type="spellStart"/>
      <w:r w:rsidR="009B5FA6">
        <w:rPr>
          <w:rFonts w:ascii="Times New Roman" w:hAnsi="Times New Roman" w:cs="Times New Roman"/>
          <w:color w:val="000000"/>
          <w:sz w:val="28"/>
          <w:szCs w:val="28"/>
        </w:rPr>
        <w:t>Бариновка</w:t>
      </w:r>
      <w:proofErr w:type="spell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FA6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</w:t>
      </w:r>
    </w:p>
    <w:p w:rsidR="00562EA3" w:rsidRPr="00E06763" w:rsidRDefault="00562EA3" w:rsidP="00562EA3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сельского поселения </w:t>
      </w:r>
      <w:proofErr w:type="spellStart"/>
      <w:r w:rsidR="009B5FA6">
        <w:rPr>
          <w:sz w:val="28"/>
          <w:szCs w:val="28"/>
        </w:rPr>
        <w:t>Бариновка</w:t>
      </w:r>
      <w:proofErr w:type="spellEnd"/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Е.И.Курбанова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562EA3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  <w:r w:rsidR="00562EA3" w:rsidRPr="009917BF">
        <w:rPr>
          <w:kern w:val="36"/>
          <w:sz w:val="22"/>
          <w:szCs w:val="22"/>
        </w:rPr>
        <w:t>Приложение  1 к</w:t>
      </w:r>
      <w:r w:rsidR="00562EA3">
        <w:rPr>
          <w:kern w:val="36"/>
          <w:sz w:val="22"/>
          <w:szCs w:val="22"/>
        </w:rPr>
        <w:t xml:space="preserve"> </w:t>
      </w:r>
      <w:r w:rsidR="00562EA3"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140F64">
        <w:rPr>
          <w:kern w:val="36"/>
          <w:sz w:val="22"/>
          <w:szCs w:val="22"/>
        </w:rPr>
        <w:t>03.04.2019</w:t>
      </w:r>
      <w:r w:rsidRPr="009917BF">
        <w:rPr>
          <w:kern w:val="36"/>
          <w:sz w:val="22"/>
          <w:szCs w:val="22"/>
        </w:rPr>
        <w:t xml:space="preserve"> г. </w:t>
      </w:r>
      <w:r w:rsidR="00C067B0">
        <w:rPr>
          <w:kern w:val="36"/>
          <w:sz w:val="22"/>
          <w:szCs w:val="22"/>
        </w:rPr>
        <w:t xml:space="preserve">  № </w:t>
      </w:r>
      <w:r w:rsidR="00140F64">
        <w:rPr>
          <w:kern w:val="36"/>
          <w:sz w:val="22"/>
          <w:szCs w:val="22"/>
        </w:rPr>
        <w:t>22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proofErr w:type="spellStart"/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Бариновка</w:t>
                  </w:r>
                  <w:proofErr w:type="spell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Нефтегор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ский</w:t>
                  </w:r>
                  <w:proofErr w:type="spellEnd"/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Ind w:w="72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/>
                              </w:tblPr>
                              <w:tblGrid>
                                <w:gridCol w:w="429"/>
                                <w:gridCol w:w="4559"/>
                                <w:gridCol w:w="1752"/>
                                <w:gridCol w:w="1835"/>
                              </w:tblGrid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 xml:space="preserve">Бухгалтер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84792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в в с. </w:t>
                                    </w:r>
                                    <w:proofErr w:type="spellStart"/>
                                    <w:r w:rsidR="00847923">
                                      <w:rPr>
                                        <w:color w:val="000000"/>
                                      </w:rPr>
                                      <w:t>Бариновка</w:t>
                                    </w:r>
                                    <w:proofErr w:type="spellEnd"/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proofErr w:type="gramStart"/>
                                    <w:r w:rsidR="00847923">
                                      <w:rPr>
                                        <w:color w:val="000000"/>
                                      </w:rPr>
                                      <w:t>Уральская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Глава сельского поселения </w:t>
                                    </w:r>
                                  </w:p>
                                  <w:p w:rsidR="00E60C8B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lastRenderedPageBreak/>
                                      <w:t>10.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 На совещании  с руководителями школы, детского сада, </w:t>
                                    </w:r>
                                    <w:r w:rsidR="00DB6465">
                                      <w:t xml:space="preserve">организаций (по согласованию) </w:t>
                                    </w:r>
                                  </w:p>
                                  <w:p w:rsidR="00DB6465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 xml:space="preserve">- </w:t>
                                    </w:r>
                                    <w:r w:rsidR="00562EA3" w:rsidRPr="009A6D2C">
                                      <w:t>рассмотрение анализа аварийности на дорогах сельского поселения  и о мерах по снижению уровня аварийности;</w:t>
                                    </w:r>
                                  </w:p>
                                  <w:p w:rsidR="00562EA3" w:rsidRPr="00DB6465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9A6D2C">
                                      <w:t xml:space="preserve">- рассмотрение вопроса по </w:t>
                                    </w:r>
                                    <w:r>
                                      <w:t xml:space="preserve"> бесперебойному </w:t>
                                    </w:r>
                                    <w:r w:rsidRPr="009A6D2C">
                                      <w:t>обеспечению освещени</w:t>
                                    </w:r>
                                    <w:r>
                                      <w:t>ю</w:t>
                                    </w:r>
                                    <w:r w:rsidRPr="009A6D2C">
                                      <w:t xml:space="preserve"> улиц по пути</w:t>
                                    </w:r>
                                    <w:r>
                                      <w:t xml:space="preserve">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Глава сельского поселения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>
                                      <w:t>ти дорожного движения в газете и на</w:t>
                                    </w:r>
                                    <w:r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Заведующие библиотек</w:t>
                                    </w:r>
                                    <w:proofErr w:type="gramEnd"/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A3"/>
    <w:rsid w:val="000F3DC8"/>
    <w:rsid w:val="00140F64"/>
    <w:rsid w:val="001C583D"/>
    <w:rsid w:val="00361125"/>
    <w:rsid w:val="00562EA3"/>
    <w:rsid w:val="00602899"/>
    <w:rsid w:val="006D6226"/>
    <w:rsid w:val="00734FF8"/>
    <w:rsid w:val="00847923"/>
    <w:rsid w:val="009B3C55"/>
    <w:rsid w:val="009B5FA6"/>
    <w:rsid w:val="00A15655"/>
    <w:rsid w:val="00A519C8"/>
    <w:rsid w:val="00B20805"/>
    <w:rsid w:val="00C067B0"/>
    <w:rsid w:val="00CB4395"/>
    <w:rsid w:val="00DB6465"/>
    <w:rsid w:val="00E60C8B"/>
    <w:rsid w:val="00FF3971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2018-01-31T07:07:00Z</cp:lastPrinted>
  <dcterms:created xsi:type="dcterms:W3CDTF">2019-03-06T06:00:00Z</dcterms:created>
  <dcterms:modified xsi:type="dcterms:W3CDTF">2019-04-02T11:47:00Z</dcterms:modified>
</cp:coreProperties>
</file>