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1A" w:rsidRDefault="0056461A" w:rsidP="00564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МАЗУРСКОГО СЕЛЬСКОГО ПОСЕЛЕНИЯ</w:t>
      </w:r>
    </w:p>
    <w:p w:rsidR="0056461A" w:rsidRDefault="0056461A" w:rsidP="00564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ПОВОРИНСКОГО МУНИЦИПАЛЬНОГО РАЙОНА </w:t>
      </w:r>
    </w:p>
    <w:p w:rsidR="0056461A" w:rsidRDefault="0056461A" w:rsidP="00147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473BA" w:rsidRDefault="001473BA" w:rsidP="00147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1A" w:rsidRDefault="0056461A" w:rsidP="0056461A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461A" w:rsidRDefault="00565703" w:rsidP="00564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28.07.2020          №30</w:t>
      </w:r>
    </w:p>
    <w:p w:rsidR="0056461A" w:rsidRDefault="0056461A" w:rsidP="00564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выделении специальных мест для размещения </w:t>
      </w:r>
    </w:p>
    <w:p w:rsidR="0056461A" w:rsidRDefault="0056461A" w:rsidP="00564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печатных агитационных материалов на  территории</w:t>
      </w:r>
    </w:p>
    <w:p w:rsidR="0056461A" w:rsidRDefault="0056461A" w:rsidP="001473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 Мазурского сельского поселения </w:t>
      </w:r>
    </w:p>
    <w:p w:rsidR="001473BA" w:rsidRDefault="001473BA" w:rsidP="001473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61A" w:rsidRDefault="00565703" w:rsidP="0056570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461A">
        <w:rPr>
          <w:rFonts w:ascii="Times New Roman" w:hAnsi="Times New Roman" w:cs="Times New Roman"/>
          <w:sz w:val="28"/>
          <w:szCs w:val="28"/>
        </w:rPr>
        <w:t xml:space="preserve">В  соответствии  с п.7 статьи 54  Федерального Закона РФ от 12 июня 2002 года №67-ФЗ «Об основных гарантиях избирательных прав и права на участие в референдуме граждан РФ», </w:t>
      </w:r>
      <w:r w:rsidR="0056461A">
        <w:rPr>
          <w:rFonts w:ascii="Times New Roman" w:hAnsi="Times New Roman" w:cs="Times New Roman"/>
          <w:color w:val="3B2D36"/>
          <w:sz w:val="28"/>
          <w:szCs w:val="28"/>
        </w:rPr>
        <w:t>в связи с началом предвыбо</w:t>
      </w:r>
      <w:r w:rsidR="00AB47F7">
        <w:rPr>
          <w:rFonts w:ascii="Times New Roman" w:hAnsi="Times New Roman" w:cs="Times New Roman"/>
          <w:color w:val="3B2D36"/>
          <w:sz w:val="28"/>
          <w:szCs w:val="28"/>
        </w:rPr>
        <w:t>рной агитации по выборам</w:t>
      </w:r>
      <w:r w:rsidR="0056461A">
        <w:rPr>
          <w:rFonts w:ascii="Times New Roman" w:hAnsi="Times New Roman" w:cs="Times New Roman"/>
          <w:color w:val="3B2D36"/>
          <w:sz w:val="28"/>
          <w:szCs w:val="28"/>
        </w:rPr>
        <w:t xml:space="preserve">  </w:t>
      </w:r>
      <w:r>
        <w:rPr>
          <w:rFonts w:ascii="Times New Roman" w:hAnsi="Times New Roman" w:cs="Times New Roman"/>
          <w:color w:val="3B2D36"/>
          <w:sz w:val="28"/>
          <w:szCs w:val="28"/>
        </w:rPr>
        <w:t>Главы Мазурского сельского поселения, депутатов совета народных депутатов Мазурского сельского поселения</w:t>
      </w:r>
      <w:r w:rsidR="0056461A">
        <w:rPr>
          <w:rFonts w:ascii="Times New Roman" w:hAnsi="Times New Roman" w:cs="Times New Roman"/>
          <w:color w:val="3B2D36"/>
          <w:sz w:val="28"/>
          <w:szCs w:val="28"/>
        </w:rPr>
        <w:t>,  предложениями территориальной избирательной комиссии Поворинского муниципального района,</w:t>
      </w:r>
      <w:r w:rsidR="0056461A">
        <w:rPr>
          <w:rFonts w:ascii="Times New Roman" w:hAnsi="Times New Roman" w:cs="Times New Roman"/>
          <w:sz w:val="28"/>
          <w:szCs w:val="28"/>
        </w:rPr>
        <w:t xml:space="preserve"> администрация Мазурского сельского поселения </w:t>
      </w:r>
      <w:proofErr w:type="gramEnd"/>
    </w:p>
    <w:p w:rsidR="001473BA" w:rsidRDefault="0056461A" w:rsidP="001473BA">
      <w:pPr>
        <w:tabs>
          <w:tab w:val="left" w:pos="1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461A" w:rsidRDefault="0056461A" w:rsidP="001473BA">
      <w:pPr>
        <w:tabs>
          <w:tab w:val="left" w:pos="1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места для размещения печатных а</w:t>
      </w:r>
      <w:r w:rsidR="00565703">
        <w:rPr>
          <w:rFonts w:ascii="Times New Roman" w:hAnsi="Times New Roman" w:cs="Times New Roman"/>
          <w:sz w:val="28"/>
          <w:szCs w:val="28"/>
        </w:rPr>
        <w:t>гитационных материалов на территор</w:t>
      </w:r>
      <w:r>
        <w:rPr>
          <w:rFonts w:ascii="Times New Roman" w:hAnsi="Times New Roman" w:cs="Times New Roman"/>
          <w:sz w:val="28"/>
          <w:szCs w:val="28"/>
        </w:rPr>
        <w:t>иях избирательных участков.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3900"/>
        <w:gridCol w:w="3526"/>
      </w:tblGrid>
      <w:tr w:rsidR="0056461A" w:rsidTr="0056461A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избирательного участка и место для голосования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печатных агитационных материалов</w:t>
            </w:r>
          </w:p>
        </w:tc>
      </w:tr>
      <w:tr w:rsidR="0056461A" w:rsidTr="0056461A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30/15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азурка,пл.Революции,25- администрация Мазурского сельского поселения  (тел.57246)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 у Мазурского СДК-ул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оммунальная,4; здание магазина- ул.Коммунальная,2</w:t>
            </w:r>
          </w:p>
        </w:tc>
      </w:tr>
      <w:tr w:rsidR="0056461A" w:rsidTr="0056461A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30/16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льмень, ул. Садовая,24а-МКОУ Ильменская СОШ (тел.56134)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у Ильменского СДК –с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льмень,ул.Советская,48; здание магазина по адресу: с.Ильмень, ул.Советская,39</w:t>
            </w:r>
          </w:p>
        </w:tc>
      </w:tr>
      <w:tr w:rsidR="0056461A" w:rsidTr="0056461A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ардаиловка, ул.Горская,5 – Кардаиловский СДК (тел.57245)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A" w:rsidRDefault="0056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 с.К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рдаиловка</w:t>
            </w:r>
          </w:p>
        </w:tc>
      </w:tr>
    </w:tbl>
    <w:p w:rsidR="0056461A" w:rsidRDefault="0056461A" w:rsidP="0056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обнародованию.</w:t>
      </w:r>
    </w:p>
    <w:p w:rsidR="00760820" w:rsidRPr="00565703" w:rsidRDefault="0056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Мазурского сельского поселения                                           Д.В. Чигарев </w:t>
      </w:r>
    </w:p>
    <w:sectPr w:rsidR="00760820" w:rsidRPr="00565703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1A"/>
    <w:rsid w:val="001473BA"/>
    <w:rsid w:val="0056461A"/>
    <w:rsid w:val="00565703"/>
    <w:rsid w:val="005B4441"/>
    <w:rsid w:val="00760820"/>
    <w:rsid w:val="007F27A0"/>
    <w:rsid w:val="00A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2020-07-28T07:17:00Z</cp:lastPrinted>
  <dcterms:created xsi:type="dcterms:W3CDTF">2020-07-28T06:50:00Z</dcterms:created>
  <dcterms:modified xsi:type="dcterms:W3CDTF">2020-07-28T07:17:00Z</dcterms:modified>
</cp:coreProperties>
</file>