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8F" w:rsidRPr="0011228F" w:rsidRDefault="0011228F" w:rsidP="0011228F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Par31"/>
      <w:bookmarkEnd w:id="0"/>
      <w:r w:rsidRPr="0011228F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11228F" w:rsidRPr="0011228F" w:rsidRDefault="0011228F" w:rsidP="0011228F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1228F">
        <w:rPr>
          <w:rFonts w:ascii="Times New Roman" w:hAnsi="Times New Roman" w:cs="Times New Roman"/>
          <w:bCs/>
          <w:sz w:val="28"/>
          <w:szCs w:val="28"/>
        </w:rPr>
        <w:t xml:space="preserve">МАЛОДЕЛЬСКОГО   СЕЛЬСКОГО  ПОСЕЛЕНИЯ </w:t>
      </w:r>
    </w:p>
    <w:p w:rsidR="0011228F" w:rsidRPr="0011228F" w:rsidRDefault="0011228F" w:rsidP="0011228F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1228F">
        <w:rPr>
          <w:rFonts w:ascii="Times New Roman" w:hAnsi="Times New Roman" w:cs="Times New Roman"/>
          <w:bCs/>
          <w:sz w:val="28"/>
          <w:szCs w:val="28"/>
        </w:rPr>
        <w:t xml:space="preserve">ФРОЛОВСКОГО   МУНИЦИПАЛЬНОГО  РАЙОНА </w:t>
      </w:r>
    </w:p>
    <w:p w:rsidR="0011228F" w:rsidRPr="0011228F" w:rsidRDefault="0011228F" w:rsidP="0011228F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1228F">
        <w:rPr>
          <w:rFonts w:ascii="Times New Roman" w:hAnsi="Times New Roman" w:cs="Times New Roman"/>
          <w:bCs/>
          <w:sz w:val="28"/>
          <w:szCs w:val="28"/>
        </w:rPr>
        <w:t xml:space="preserve"> 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463"/>
      </w:tblGrid>
      <w:tr w:rsidR="0011228F" w:rsidRPr="0011228F" w:rsidTr="0011228F">
        <w:trPr>
          <w:trHeight w:val="180"/>
        </w:trPr>
        <w:tc>
          <w:tcPr>
            <w:tcW w:w="1034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1228F" w:rsidRDefault="0011228F" w:rsidP="00D53500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53500" w:rsidRPr="0011228F" w:rsidRDefault="00D53500" w:rsidP="00D53500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</w:t>
            </w:r>
          </w:p>
        </w:tc>
      </w:tr>
    </w:tbl>
    <w:p w:rsidR="0011228F" w:rsidRPr="0011228F" w:rsidRDefault="0011228F" w:rsidP="001122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122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11228F" w:rsidRPr="0011228F" w:rsidRDefault="0011228F" w:rsidP="0011228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228F" w:rsidRPr="0011228F" w:rsidRDefault="00D53500" w:rsidP="0011228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    2019</w:t>
      </w:r>
      <w:r w:rsidR="0011228F" w:rsidRPr="001122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</w:t>
      </w:r>
      <w:r w:rsidR="001122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="001122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</w:p>
    <w:p w:rsidR="0011228F" w:rsidRPr="0011228F" w:rsidRDefault="0011228F" w:rsidP="0011228F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1228F" w:rsidRPr="0011228F" w:rsidRDefault="0011228F" w:rsidP="0011228F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228F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административного регламента</w:t>
      </w:r>
    </w:p>
    <w:p w:rsidR="0011228F" w:rsidRPr="0011228F" w:rsidRDefault="0011228F" w:rsidP="0011228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11228F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</w:t>
      </w:r>
    </w:p>
    <w:p w:rsidR="0011228F" w:rsidRPr="0011228F" w:rsidRDefault="000900C0" w:rsidP="0011228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земельного участка, находящих</w:t>
      </w:r>
      <w:r w:rsidR="0011228F" w:rsidRPr="0011228F">
        <w:rPr>
          <w:rFonts w:ascii="Times New Roman" w:hAnsi="Times New Roman" w:cs="Times New Roman"/>
          <w:sz w:val="28"/>
          <w:szCs w:val="28"/>
        </w:rPr>
        <w:t>ся в муниципальной собственности Малодельского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228F" w:rsidRPr="0011228F" w:rsidRDefault="0011228F" w:rsidP="0011228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22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В соответствии с Федеральным законом  от 06.10.2003 г. № 131-ФЗ « 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Малодельского  сельского поселения </w:t>
      </w:r>
    </w:p>
    <w:p w:rsidR="0011228F" w:rsidRPr="0011228F" w:rsidRDefault="0011228F" w:rsidP="0011228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228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ПОСТАНОВЛЯЮ:</w:t>
      </w:r>
    </w:p>
    <w:p w:rsidR="0011228F" w:rsidRPr="0011228F" w:rsidRDefault="0011228F" w:rsidP="0011228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228F" w:rsidRPr="0011228F" w:rsidRDefault="0011228F" w:rsidP="001122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2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228F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1.Утвердить административный регламент  предоставления муниципальной услуги </w:t>
      </w:r>
      <w:r w:rsidR="000900C0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земельного участка</w:t>
      </w:r>
      <w:r w:rsidR="007D32D5">
        <w:rPr>
          <w:rFonts w:ascii="Times New Roman" w:hAnsi="Times New Roman" w:cs="Times New Roman"/>
          <w:sz w:val="28"/>
          <w:szCs w:val="28"/>
        </w:rPr>
        <w:t>, находящих</w:t>
      </w:r>
      <w:r w:rsidRPr="0011228F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Малодельского сельского поселения» </w:t>
      </w:r>
      <w:r w:rsidRPr="0011228F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приложению.</w:t>
      </w:r>
    </w:p>
    <w:p w:rsidR="0011228F" w:rsidRPr="0011228F" w:rsidRDefault="0011228F" w:rsidP="0011228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228F">
        <w:rPr>
          <w:rFonts w:ascii="Times New Roman" w:hAnsi="Times New Roman" w:cs="Times New Roman"/>
          <w:sz w:val="28"/>
          <w:szCs w:val="28"/>
        </w:rPr>
        <w:t xml:space="preserve">2.  </w:t>
      </w:r>
      <w:r w:rsidRPr="0011228F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постановление подлежит официальному обнародованию на информационном стенде администрации и размещению на официальном сайте в сети «Интернет».</w:t>
      </w:r>
    </w:p>
    <w:p w:rsidR="0011228F" w:rsidRPr="0011228F" w:rsidRDefault="0011228F" w:rsidP="0011228F">
      <w:pPr>
        <w:spacing w:after="0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228F">
        <w:rPr>
          <w:rFonts w:ascii="Times New Roman" w:hAnsi="Times New Roman" w:cs="Times New Roman"/>
          <w:bCs/>
          <w:color w:val="000000"/>
          <w:sz w:val="28"/>
          <w:szCs w:val="28"/>
        </w:rPr>
        <w:t>4. Контроль  исполнения настоящего постановления оставляю за собой.</w:t>
      </w:r>
    </w:p>
    <w:p w:rsidR="0011228F" w:rsidRPr="0011228F" w:rsidRDefault="0011228F" w:rsidP="0011228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228F" w:rsidRPr="0011228F" w:rsidRDefault="0011228F" w:rsidP="0011228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228F" w:rsidRPr="0011228F" w:rsidRDefault="0011228F" w:rsidP="0011228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228F">
        <w:rPr>
          <w:rFonts w:ascii="Times New Roman" w:hAnsi="Times New Roman" w:cs="Times New Roman"/>
          <w:bCs/>
          <w:color w:val="000000"/>
          <w:sz w:val="28"/>
          <w:szCs w:val="28"/>
        </w:rPr>
        <w:t>Глава Малодельского</w:t>
      </w:r>
    </w:p>
    <w:p w:rsidR="0011228F" w:rsidRPr="0011228F" w:rsidRDefault="0011228F" w:rsidP="0011228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228F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                                                С.В. Сапожников</w:t>
      </w:r>
    </w:p>
    <w:p w:rsidR="0011228F" w:rsidRPr="0011228F" w:rsidRDefault="0011228F" w:rsidP="00112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28F" w:rsidRDefault="0011228F" w:rsidP="0011228F">
      <w:pPr>
        <w:spacing w:after="0"/>
        <w:rPr>
          <w:sz w:val="28"/>
          <w:szCs w:val="28"/>
        </w:rPr>
      </w:pPr>
    </w:p>
    <w:p w:rsidR="00DA3C02" w:rsidRDefault="00DA3C02">
      <w:pPr>
        <w:rPr>
          <w:sz w:val="20"/>
          <w:szCs w:val="20"/>
        </w:rPr>
      </w:pPr>
    </w:p>
    <w:p w:rsidR="008C79D1" w:rsidRDefault="008C79D1"/>
    <w:p w:rsidR="00DA3C02" w:rsidRPr="00DA3C02" w:rsidRDefault="00DA3C02" w:rsidP="00DA3C02">
      <w:pPr>
        <w:spacing w:after="0"/>
        <w:rPr>
          <w:rFonts w:ascii="Times New Roman" w:hAnsi="Times New Roman" w:cs="Times New Roman"/>
        </w:rPr>
      </w:pPr>
    </w:p>
    <w:p w:rsidR="00DA3C02" w:rsidRDefault="00DA3C02" w:rsidP="00DA3C02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3C02">
        <w:rPr>
          <w:rFonts w:ascii="Times New Roman" w:hAnsi="Times New Roman" w:cs="Times New Roman"/>
          <w:sz w:val="29"/>
          <w:szCs w:val="29"/>
        </w:rPr>
        <w:t xml:space="preserve">                                           </w:t>
      </w:r>
      <w:r w:rsidR="0048315A">
        <w:rPr>
          <w:rFonts w:ascii="Times New Roman" w:hAnsi="Times New Roman" w:cs="Times New Roman"/>
          <w:sz w:val="24"/>
          <w:szCs w:val="24"/>
        </w:rPr>
        <w:t>Приложение</w:t>
      </w:r>
    </w:p>
    <w:p w:rsidR="0048315A" w:rsidRDefault="0048315A" w:rsidP="00DA3C02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8315A" w:rsidRDefault="0048315A" w:rsidP="00DA3C02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Малодельского сельского поселения</w:t>
      </w:r>
    </w:p>
    <w:p w:rsidR="0048315A" w:rsidRPr="0048315A" w:rsidRDefault="003F55D3" w:rsidP="00DA3C02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48315A">
        <w:rPr>
          <w:rFonts w:ascii="Times New Roman" w:hAnsi="Times New Roman" w:cs="Times New Roman"/>
          <w:sz w:val="24"/>
          <w:szCs w:val="24"/>
        </w:rPr>
        <w:t xml:space="preserve"> 2019г. №</w:t>
      </w:r>
    </w:p>
    <w:p w:rsidR="00DA3C02" w:rsidRPr="00DA3C02" w:rsidRDefault="00DA3C02" w:rsidP="00DA3C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DA3C02" w:rsidRPr="00DA3C02" w:rsidRDefault="00DA3C02" w:rsidP="00DA3C0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</w:p>
    <w:p w:rsidR="00DA3C02" w:rsidRPr="00A13739" w:rsidRDefault="00DA3C02" w:rsidP="00DA3C02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39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A3C02" w:rsidRPr="00A13739" w:rsidRDefault="00DA3C02" w:rsidP="00DA3C02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39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4E36D5" w:rsidRPr="00A13739">
        <w:rPr>
          <w:rFonts w:ascii="Times New Roman" w:hAnsi="Times New Roman" w:cs="Times New Roman"/>
          <w:b/>
          <w:sz w:val="24"/>
          <w:szCs w:val="24"/>
        </w:rPr>
        <w:t>«</w:t>
      </w:r>
      <w:r w:rsidRPr="00A13739">
        <w:rPr>
          <w:rFonts w:ascii="Times New Roman" w:hAnsi="Times New Roman" w:cs="Times New Roman"/>
          <w:b/>
          <w:sz w:val="24"/>
          <w:szCs w:val="24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r w:rsidR="004E36D5" w:rsidRPr="00A13739">
        <w:rPr>
          <w:rFonts w:ascii="Times New Roman" w:hAnsi="Times New Roman" w:cs="Times New Roman"/>
          <w:b/>
          <w:sz w:val="24"/>
          <w:szCs w:val="24"/>
        </w:rPr>
        <w:t>Малодельского сельского поселения»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37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1.1. Предмет регулирования.</w:t>
      </w:r>
    </w:p>
    <w:p w:rsidR="00DA3C02" w:rsidRPr="00A13739" w:rsidRDefault="00DA3C02" w:rsidP="00DA3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        Настоящий административный регламент устанавливает порядок предоставления муниципальной услуги "Выдача разрешения на использование земель или земельного участка, находящихся в муниципальной собственности</w:t>
      </w:r>
      <w:r w:rsidR="004E36D5" w:rsidRPr="00A13739">
        <w:rPr>
          <w:rFonts w:ascii="Times New Roman" w:hAnsi="Times New Roman" w:cs="Times New Roman"/>
          <w:sz w:val="24"/>
          <w:szCs w:val="24"/>
        </w:rPr>
        <w:t xml:space="preserve"> Малодельского сельского поселения</w:t>
      </w:r>
      <w:r w:rsidRPr="00A13739">
        <w:rPr>
          <w:rFonts w:ascii="Times New Roman" w:hAnsi="Times New Roman" w:cs="Times New Roman"/>
          <w:sz w:val="24"/>
          <w:szCs w:val="24"/>
        </w:rPr>
        <w:t xml:space="preserve">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4743B4">
        <w:rPr>
          <w:rFonts w:ascii="Times New Roman" w:hAnsi="Times New Roman" w:cs="Times New Roman"/>
          <w:sz w:val="24"/>
          <w:szCs w:val="24"/>
        </w:rPr>
        <w:t>администрации</w:t>
      </w:r>
      <w:r w:rsidR="004E36D5" w:rsidRPr="00A13739">
        <w:rPr>
          <w:rFonts w:ascii="Times New Roman" w:hAnsi="Times New Roman" w:cs="Times New Roman"/>
          <w:sz w:val="24"/>
          <w:szCs w:val="24"/>
        </w:rPr>
        <w:t xml:space="preserve"> Малодельского сельского поселения.</w:t>
      </w:r>
    </w:p>
    <w:p w:rsidR="00DA3C02" w:rsidRPr="00A13739" w:rsidRDefault="00DA3C02" w:rsidP="00DA3C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1.2. Заявителями на получение муниципальной услуги являются физические и юридические лица в соответствии со статьей 39.34 Земельного кодекса Российской Федерации, либо их уполномоченные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Разрешение на использование земельных участков выдается: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1) в целях проведения инженерных изысканий либо капитального или текущего ремонта линейного объекта;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3) в целях осуществления геологического изучения недр.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1.3.1 Сведения о месте нахождения, контактных телефонах и графике работы </w:t>
      </w:r>
      <w:r w:rsidR="004E36D5" w:rsidRPr="00A13739">
        <w:rPr>
          <w:rFonts w:ascii="Times New Roman" w:hAnsi="Times New Roman" w:cs="Times New Roman"/>
          <w:sz w:val="24"/>
          <w:szCs w:val="24"/>
        </w:rPr>
        <w:t>администрации Малодельского сельского поселения</w:t>
      </w:r>
      <w:r w:rsidRPr="00A13739">
        <w:rPr>
          <w:rFonts w:ascii="Times New Roman" w:hAnsi="Times New Roman" w:cs="Times New Roman"/>
          <w:sz w:val="24"/>
          <w:szCs w:val="24"/>
        </w:rPr>
        <w:t>, многофункционального центра (далее – МФЦ):</w:t>
      </w:r>
    </w:p>
    <w:p w:rsidR="00074872" w:rsidRPr="00074872" w:rsidRDefault="00074872" w:rsidP="00074872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74872">
        <w:rPr>
          <w:rFonts w:ascii="Times New Roman" w:hAnsi="Times New Roman" w:cs="Times New Roman"/>
          <w:sz w:val="24"/>
          <w:szCs w:val="24"/>
        </w:rPr>
        <w:t xml:space="preserve">- администрация Малодельского сельского поселения расположена по адресу: 403503, Волгоградская область, Фроловский район, ст. Малодельская </w:t>
      </w:r>
      <w:r w:rsidRPr="000748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e-mail: </w:t>
      </w:r>
      <w:r w:rsidRPr="0007487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eastAsia="en-US"/>
        </w:rPr>
        <w:t>adm</w:t>
      </w:r>
      <w:r w:rsidRPr="0007487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  <w:r w:rsidRPr="0007487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eastAsia="en-US"/>
        </w:rPr>
        <w:t>malodeli</w:t>
      </w:r>
      <w:r w:rsidRPr="0007487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@</w:t>
      </w:r>
      <w:r w:rsidRPr="0007487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eastAsia="en-US"/>
        </w:rPr>
        <w:t>mail</w:t>
      </w:r>
      <w:r w:rsidRPr="0007487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  <w:r w:rsidRPr="0007487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eastAsia="en-US"/>
        </w:rPr>
        <w:t>ru</w:t>
      </w:r>
      <w:r w:rsidRPr="000748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74872" w:rsidRPr="00074872" w:rsidRDefault="00074872" w:rsidP="00074872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74872">
        <w:rPr>
          <w:rFonts w:ascii="Times New Roman" w:hAnsi="Times New Roman" w:cs="Times New Roman"/>
          <w:sz w:val="24"/>
          <w:szCs w:val="24"/>
        </w:rPr>
        <w:t xml:space="preserve">телефон -  </w:t>
      </w:r>
      <w:r w:rsidRPr="000748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(84465) 5-42-24, </w:t>
      </w:r>
      <w:r w:rsidRPr="00074872">
        <w:rPr>
          <w:rFonts w:ascii="Times New Roman" w:hAnsi="Times New Roman" w:cs="Times New Roman"/>
          <w:sz w:val="24"/>
          <w:szCs w:val="24"/>
        </w:rPr>
        <w:t xml:space="preserve"> Администрация Малодельского сельского поселения</w:t>
      </w:r>
      <w:r w:rsidRPr="000748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4872">
        <w:rPr>
          <w:rFonts w:ascii="Times New Roman" w:hAnsi="Times New Roman" w:cs="Times New Roman"/>
          <w:sz w:val="24"/>
          <w:szCs w:val="24"/>
        </w:rPr>
        <w:t>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074872" w:rsidRPr="00074872" w:rsidRDefault="00074872" w:rsidP="00074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872">
        <w:rPr>
          <w:rFonts w:ascii="Times New Roman" w:hAnsi="Times New Roman" w:cs="Times New Roman"/>
          <w:sz w:val="24"/>
          <w:szCs w:val="24"/>
          <w:shd w:val="clear" w:color="auto" w:fill="FFFFFF"/>
        </w:rPr>
        <w:t>понедельник – пятница: 8.00 – 16.00, перерыв: 12.00 – 13.00</w:t>
      </w:r>
    </w:p>
    <w:p w:rsidR="00074872" w:rsidRPr="00074872" w:rsidRDefault="00074872" w:rsidP="0007487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суббота, воскресенье – выходные дни. </w:t>
      </w:r>
    </w:p>
    <w:p w:rsidR="00074872" w:rsidRPr="00074872" w:rsidRDefault="00074872" w:rsidP="0007487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48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Pr="000748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МФЦ находится   по адресу:</w:t>
      </w:r>
      <w:r w:rsidRPr="000748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07487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403538, Волгоградская область, г. </w:t>
      </w:r>
      <w:r w:rsidRPr="000748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Фролово</w:t>
      </w:r>
      <w:r w:rsidRPr="0007487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, ул. Пролетарская, д.12</w:t>
      </w:r>
    </w:p>
    <w:p w:rsidR="00074872" w:rsidRPr="00074872" w:rsidRDefault="00074872" w:rsidP="00074872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0748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График работы: </w:t>
      </w:r>
      <w:r w:rsidRPr="0007487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пн 9:00–20:00; вт-пт 9:00–18:00; сб 9:00–15:00</w:t>
      </w:r>
    </w:p>
    <w:p w:rsidR="00074872" w:rsidRPr="00074872" w:rsidRDefault="00074872" w:rsidP="0007487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4872">
        <w:rPr>
          <w:rFonts w:ascii="Times New Roman" w:eastAsia="Calibri" w:hAnsi="Times New Roman" w:cs="Times New Roman"/>
          <w:sz w:val="24"/>
          <w:szCs w:val="24"/>
          <w:lang w:eastAsia="en-US"/>
        </w:rPr>
        <w:t>Выходной</w:t>
      </w:r>
      <w:r w:rsidRPr="0007487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074872">
        <w:rPr>
          <w:rFonts w:ascii="Times New Roman" w:eastAsia="Calibri" w:hAnsi="Times New Roman" w:cs="Times New Roman"/>
          <w:sz w:val="24"/>
          <w:szCs w:val="24"/>
          <w:lang w:eastAsia="en-US"/>
        </w:rPr>
        <w:t>день:</w:t>
      </w:r>
      <w:r w:rsidRPr="0007487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 </w:t>
      </w:r>
      <w:r w:rsidRPr="000748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7487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0748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воскресенье</w:t>
      </w:r>
    </w:p>
    <w:p w:rsidR="00074872" w:rsidRPr="00074872" w:rsidRDefault="00074872" w:rsidP="0007487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48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телефону МФЦ: </w:t>
      </w:r>
      <w:r w:rsidRPr="0007487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+7 (84465) 2-50-18</w:t>
      </w:r>
      <w:r w:rsidRPr="000748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0748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МФЦ </w:t>
      </w:r>
      <w:r w:rsidRPr="000748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74872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074872" w:rsidRPr="00074872" w:rsidRDefault="00074872" w:rsidP="00074872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0748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График работы: </w:t>
      </w:r>
      <w:r w:rsidRPr="0007487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пн 9:00–20:00; вт-пт 9:00–18:00; сб 9:00–15:00</w:t>
      </w:r>
    </w:p>
    <w:p w:rsidR="00DA3C02" w:rsidRPr="00074872" w:rsidRDefault="00074872" w:rsidP="0007487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4872">
        <w:rPr>
          <w:rFonts w:ascii="Times New Roman" w:eastAsia="Calibri" w:hAnsi="Times New Roman" w:cs="Times New Roman"/>
          <w:sz w:val="24"/>
          <w:szCs w:val="24"/>
          <w:lang w:eastAsia="en-US"/>
        </w:rPr>
        <w:t>Выходной</w:t>
      </w:r>
      <w:r w:rsidRPr="0007487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074872">
        <w:rPr>
          <w:rFonts w:ascii="Times New Roman" w:eastAsia="Calibri" w:hAnsi="Times New Roman" w:cs="Times New Roman"/>
          <w:sz w:val="24"/>
          <w:szCs w:val="24"/>
          <w:lang w:eastAsia="en-US"/>
        </w:rPr>
        <w:t>день:</w:t>
      </w:r>
      <w:r w:rsidRPr="0007487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 </w:t>
      </w:r>
      <w:r w:rsidRPr="000748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7487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0748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воскресенье.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непосредственно в</w:t>
      </w:r>
      <w:r w:rsidR="004743B4">
        <w:rPr>
          <w:rFonts w:ascii="Times New Roman" w:hAnsi="Times New Roman" w:cs="Times New Roman"/>
          <w:sz w:val="24"/>
          <w:szCs w:val="24"/>
        </w:rPr>
        <w:t xml:space="preserve"> администрации Малодельского сельского поселения</w:t>
      </w:r>
      <w:r w:rsidRPr="00A13739">
        <w:rPr>
          <w:rFonts w:ascii="Times New Roman" w:hAnsi="Times New Roman" w:cs="Times New Roman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</w:t>
      </w:r>
      <w:r w:rsidR="004743B4">
        <w:rPr>
          <w:rFonts w:ascii="Times New Roman" w:hAnsi="Times New Roman" w:cs="Times New Roman"/>
          <w:sz w:val="24"/>
          <w:szCs w:val="24"/>
        </w:rPr>
        <w:t xml:space="preserve"> администрации Малодельского сельского поселения</w:t>
      </w:r>
      <w:r w:rsidRPr="00A13739">
        <w:rPr>
          <w:rFonts w:ascii="Times New Roman" w:hAnsi="Times New Roman" w:cs="Times New Roman"/>
          <w:sz w:val="24"/>
          <w:szCs w:val="24"/>
        </w:rPr>
        <w:t>;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в сети Интернет на официальном сайт</w:t>
      </w:r>
      <w:r w:rsidR="0035317F">
        <w:rPr>
          <w:rFonts w:ascii="Times New Roman" w:hAnsi="Times New Roman" w:cs="Times New Roman"/>
          <w:sz w:val="24"/>
          <w:szCs w:val="24"/>
        </w:rPr>
        <w:t>е администрации Малодельского сельског поселения (</w:t>
      </w:r>
      <w:r w:rsidR="0035317F">
        <w:rPr>
          <w:rFonts w:ascii="Times New Roman" w:hAnsi="Times New Roman" w:cs="Times New Roman"/>
          <w:sz w:val="24"/>
          <w:szCs w:val="24"/>
          <w:lang w:val="en-US"/>
        </w:rPr>
        <w:t>malodel</w:t>
      </w:r>
      <w:r w:rsidR="0035317F" w:rsidRPr="0035317F">
        <w:rPr>
          <w:rFonts w:ascii="Times New Roman" w:hAnsi="Times New Roman" w:cs="Times New Roman"/>
          <w:sz w:val="24"/>
          <w:szCs w:val="24"/>
        </w:rPr>
        <w:t>.</w:t>
      </w:r>
      <w:r w:rsidR="0035317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13739">
        <w:rPr>
          <w:rFonts w:ascii="Times New Roman" w:hAnsi="Times New Roman" w:cs="Times New Roman"/>
          <w:sz w:val="24"/>
          <w:szCs w:val="24"/>
        </w:rPr>
        <w:t>), на официальном портале Губернатора и Администрации Волгоградской области (</w:t>
      </w:r>
      <w:r w:rsidRPr="00A13739">
        <w:rPr>
          <w:rFonts w:ascii="Times New Roman" w:hAnsi="Times New Roman" w:cs="Times New Roman"/>
          <w:color w:val="0000FF"/>
          <w:sz w:val="24"/>
          <w:szCs w:val="24"/>
        </w:rPr>
        <w:t>www.volgograd.ru</w:t>
      </w:r>
      <w:r w:rsidRPr="00A13739">
        <w:rPr>
          <w:rFonts w:ascii="Times New Roman" w:hAnsi="Times New Roman" w:cs="Times New Roman"/>
          <w:sz w:val="24"/>
          <w:szCs w:val="24"/>
        </w:rPr>
        <w:t>), 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 w:rsidRPr="00A137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1373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37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A1373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37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13739">
        <w:rPr>
          <w:rFonts w:ascii="Times New Roman" w:hAnsi="Times New Roman" w:cs="Times New Roman"/>
          <w:sz w:val="24"/>
          <w:szCs w:val="24"/>
        </w:rPr>
        <w:t>) (далее также именуется – информационная система).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3739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DA3C02" w:rsidRPr="00A13739" w:rsidRDefault="00DA3C02" w:rsidP="00DA3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2.1.  Наименование муниципальной услуги – "Выдача разрешения на использование земель или земельного участка, находящихся в муниципальной собственности</w:t>
      </w:r>
      <w:r w:rsidR="0035317F">
        <w:rPr>
          <w:rFonts w:ascii="Times New Roman" w:hAnsi="Times New Roman" w:cs="Times New Roman"/>
          <w:sz w:val="24"/>
          <w:szCs w:val="24"/>
        </w:rPr>
        <w:t xml:space="preserve"> Малодельского сельского поселения.</w:t>
      </w:r>
    </w:p>
    <w:p w:rsidR="00DA3C02" w:rsidRPr="0035317F" w:rsidRDefault="00DA3C02" w:rsidP="00DA3C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2.2. Муниципальная услуга предоставляетс</w:t>
      </w:r>
      <w:r w:rsidR="0035317F">
        <w:rPr>
          <w:rFonts w:ascii="Times New Roman" w:hAnsi="Times New Roman" w:cs="Times New Roman"/>
          <w:sz w:val="24"/>
          <w:szCs w:val="24"/>
        </w:rPr>
        <w:t>я администрации Малодельского сельского поселения</w:t>
      </w:r>
      <w:r w:rsidRPr="00A13739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орган).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 является: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- решение о выдаче разрешения на использование земель или земельного участка;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- решение об</w:t>
      </w:r>
      <w:r w:rsidRPr="00A137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3739">
        <w:rPr>
          <w:rFonts w:ascii="Times New Roman" w:hAnsi="Times New Roman" w:cs="Times New Roman"/>
          <w:sz w:val="24"/>
          <w:szCs w:val="24"/>
        </w:rPr>
        <w:t>отказе в выдаче разрешения на использование земель или земельного участка.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Решение о выдаче или об отказе в выдаче разрешения на использование земель или земельного участка принимается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lastRenderedPageBreak/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23 - 29.01.2009, Официальный интернет-портал правовой информации http://www.pravo.gov.ru, 01.08.2014);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25.10.2001 № 136-ФЗ ("Собрание законодательства Российской Федерации", 29.10.2001, № 44, ст. 4147, "Парламентская газета", № 204 - 205, 30.10.2001, "Российская газета",  № 211 - 212, 30.10.2001); 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Федеральный закон от 25.10.2001 № 137-ФЗ "О введении в действие Земельного кодекса Российской Федерации" ("Собрание законодательства Российской Федерации",  29.10.2001, № 44, ст. 4148, "Парламентская газета", № 204 - 205, 30.10.2001, "Российская газета", № 211 - 212, 30.10.2001);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A1373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DA3C02" w:rsidRPr="00A13739" w:rsidRDefault="00DA3C02" w:rsidP="00DA3C0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DA3C02" w:rsidRPr="00A13739" w:rsidRDefault="00DA3C02" w:rsidP="00DA3C0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          Постановление Правительства Российской Федерации </w:t>
      </w:r>
      <w:r w:rsidRPr="00A13739">
        <w:rPr>
          <w:rFonts w:ascii="Times New Roman" w:hAnsi="Times New Roman" w:cs="Times New Roman"/>
          <w:sz w:val="24"/>
          <w:szCs w:val="24"/>
        </w:rPr>
        <w:br/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</w:t>
      </w:r>
      <w:r w:rsidRPr="00A13739">
        <w:rPr>
          <w:rFonts w:ascii="Times New Roman" w:hAnsi="Times New Roman" w:cs="Times New Roman"/>
          <w:sz w:val="24"/>
          <w:szCs w:val="24"/>
        </w:rPr>
        <w:br/>
        <w:t>№ 200);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27.11.2014           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 http://www.pravo.gov.ru, 01.12.2014, "Собрание законодательства РФ", 08.12.2014, № 49 (часть VI), ст. 6951);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</w:t>
      </w:r>
      <w:r w:rsidRPr="00A13739">
        <w:rPr>
          <w:rFonts w:ascii="Times New Roman" w:hAnsi="Times New Roman" w:cs="Times New Roman"/>
          <w:sz w:val="24"/>
          <w:szCs w:val="24"/>
        </w:rPr>
        <w:lastRenderedPageBreak/>
        <w:t>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DA3C02" w:rsidRPr="00A13739" w:rsidRDefault="00DA3C02" w:rsidP="00DA3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Устав</w:t>
      </w:r>
      <w:bookmarkStart w:id="2" w:name="Par104"/>
      <w:bookmarkEnd w:id="2"/>
      <w:r w:rsidR="0035317F">
        <w:rPr>
          <w:rFonts w:ascii="Times New Roman" w:hAnsi="Times New Roman" w:cs="Times New Roman"/>
          <w:sz w:val="24"/>
          <w:szCs w:val="24"/>
        </w:rPr>
        <w:t xml:space="preserve"> Малоднльского сельского поселения.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(нормативные правовые акты органов местного самоуправления муниципального образования, регулирующие правовые отношения в сфере действия административного регламента)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которые заявитель должен представить самостоятельно для выдачи разрешения на использование земель или земельных участков (далее – разрешение):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1) заявление о выдаче разрешения по форме согласно приложению к настоящему административному регламенту*, в котором должны быть указаны: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д) предполагаемые цели использования земель или земельного участка в соответствии с </w:t>
      </w:r>
      <w:hyperlink r:id="rId8" w:history="1">
        <w:r w:rsidRPr="00A13739">
          <w:rPr>
            <w:rFonts w:ascii="Times New Roman" w:hAnsi="Times New Roman" w:cs="Times New Roman"/>
            <w:sz w:val="24"/>
            <w:szCs w:val="24"/>
          </w:rPr>
          <w:t>пунктом 1 статьи 39.34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ж) срок использования земель или земельного участка (в пределах сроков, установленных </w:t>
      </w:r>
      <w:hyperlink r:id="rId9" w:history="1">
        <w:r w:rsidRPr="00A13739">
          <w:rPr>
            <w:rFonts w:ascii="Times New Roman" w:hAnsi="Times New Roman" w:cs="Times New Roman"/>
            <w:sz w:val="24"/>
            <w:szCs w:val="24"/>
          </w:rPr>
          <w:t>пунктом 1 статьи 39.34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       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которые заявитель вправе представить по собственной инициативе: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lastRenderedPageBreak/>
        <w:t>1) выписка из Единого государственного реестра недвижимости об объекте недвижимости;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2) копия лицензии, удостоверяющей право проведения работ по геологическому изучению недр (подлинник для ознакомления);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10" w:history="1">
        <w:r w:rsidRPr="00A13739">
          <w:rPr>
            <w:rFonts w:ascii="Times New Roman" w:hAnsi="Times New Roman" w:cs="Times New Roman"/>
            <w:sz w:val="24"/>
            <w:szCs w:val="24"/>
          </w:rPr>
          <w:t>пунктом 1 статьи 39.34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посредством заполнения электронной формы запроса на Едином портале государственных и муниципальных услуг, портале государственных и муниципальных услуг Волгоградской области, официальном сайте уполномоченного органа. 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DA3C02" w:rsidRPr="00A13739" w:rsidRDefault="00DA3C02" w:rsidP="00DA3C02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1" w:history="1">
        <w:r w:rsidRPr="00A13739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       В случае если причины, по которым заявителю было отказано                       в  приеме документов для предоставления муниципальной услуги,                       в последующем были устранены, заявитель вправе вновь обратиться за предоставлением муниципальной услуги.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предоставления муниципальной услуги.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Решение об отказе в выдаче разрешения принимается в случае, если: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1) заявление подано с нарушением требований, установленных пунктом 2.6.1 настоящего административного регламента;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2" w:history="1">
        <w:r w:rsidRPr="00A13739">
          <w:rPr>
            <w:rFonts w:ascii="Times New Roman" w:hAnsi="Times New Roman" w:cs="Times New Roman"/>
            <w:sz w:val="24"/>
            <w:szCs w:val="24"/>
          </w:rPr>
          <w:t>пунктом 1 статьи 39.34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2.9. Муниципальная услуга предоставляется бесплатно.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DA3C02" w:rsidRPr="00A13739" w:rsidRDefault="00DA3C02" w:rsidP="00DA3C02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 2.11. Срок регистрации заявления и прилагаемых к нему документов составляет:</w:t>
      </w:r>
    </w:p>
    <w:p w:rsidR="00DA3C02" w:rsidRPr="00A13739" w:rsidRDefault="00DA3C02" w:rsidP="00DA3C02">
      <w:pPr>
        <w:pStyle w:val="a4"/>
        <w:jc w:val="both"/>
        <w:rPr>
          <w:sz w:val="24"/>
          <w:szCs w:val="24"/>
        </w:rPr>
      </w:pPr>
      <w:r w:rsidRPr="00A13739">
        <w:rPr>
          <w:sz w:val="24"/>
          <w:szCs w:val="24"/>
        </w:rPr>
        <w:t xml:space="preserve">        - на личном приеме граждан  –  не  более 20** минут;</w:t>
      </w:r>
    </w:p>
    <w:p w:rsidR="00DA3C02" w:rsidRPr="00A13739" w:rsidRDefault="00DA3C02" w:rsidP="00DA3C02">
      <w:pPr>
        <w:pStyle w:val="a4"/>
        <w:jc w:val="both"/>
        <w:rPr>
          <w:sz w:val="24"/>
          <w:szCs w:val="24"/>
        </w:rPr>
      </w:pPr>
      <w:r w:rsidRPr="00A13739">
        <w:rPr>
          <w:sz w:val="24"/>
          <w:szCs w:val="24"/>
        </w:rPr>
        <w:lastRenderedPageBreak/>
        <w:t xml:space="preserve">        - при поступлении заявления и документов по почте или через МФЦ – не более 3** дней со дня поступления в уполномоченный орган.        </w:t>
      </w:r>
    </w:p>
    <w:p w:rsidR="00DA3C02" w:rsidRPr="00A13739" w:rsidRDefault="00DA3C02" w:rsidP="00DA3C02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i/>
          <w:sz w:val="24"/>
          <w:szCs w:val="24"/>
        </w:rPr>
        <w:t xml:space="preserve"> (срок регистрации заявления не должен превышать 3 дней)</w:t>
      </w:r>
      <w:r w:rsidRPr="00A13739">
        <w:rPr>
          <w:rFonts w:ascii="Times New Roman" w:hAnsi="Times New Roman" w:cs="Times New Roman"/>
          <w:sz w:val="24"/>
          <w:szCs w:val="24"/>
        </w:rPr>
        <w:t>.</w:t>
      </w:r>
    </w:p>
    <w:p w:rsidR="00DA3C02" w:rsidRPr="00A13739" w:rsidRDefault="00DA3C02" w:rsidP="00DA3C02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- при поступлении заявления в электронной форме – не позднее 1 рабочего дня со дня поступления заявления в уполномоченный орган.        </w:t>
      </w:r>
    </w:p>
    <w:p w:rsidR="00DA3C02" w:rsidRPr="00A13739" w:rsidRDefault="00DA3C02" w:rsidP="00DA3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DA3C02" w:rsidRPr="00A13739" w:rsidRDefault="00DA3C02" w:rsidP="00DA3C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3" w:history="1">
        <w:r w:rsidRPr="00A13739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DA3C02" w:rsidRPr="00A13739" w:rsidRDefault="00DA3C02" w:rsidP="00DA3C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DA3C02" w:rsidRPr="00A13739" w:rsidRDefault="00DA3C02" w:rsidP="00DA3C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DA3C02" w:rsidRPr="00A13739" w:rsidRDefault="00DA3C02" w:rsidP="00DA3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DA3C02" w:rsidRPr="00A13739" w:rsidRDefault="00DA3C02" w:rsidP="00DA3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2.12.2. Требования к местам ожидания.</w:t>
      </w:r>
    </w:p>
    <w:p w:rsidR="00DA3C02" w:rsidRPr="00A13739" w:rsidRDefault="00DA3C02" w:rsidP="00DA3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DA3C02" w:rsidRPr="00A13739" w:rsidRDefault="00DA3C02" w:rsidP="00DA3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DA3C02" w:rsidRPr="00A13739" w:rsidRDefault="00DA3C02" w:rsidP="00DA3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2.12.3. Требования к местам приема заявителей.</w:t>
      </w:r>
    </w:p>
    <w:p w:rsidR="00DA3C02" w:rsidRPr="00A13739" w:rsidRDefault="00DA3C02" w:rsidP="00DA3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DA3C02" w:rsidRPr="00A13739" w:rsidRDefault="00DA3C02" w:rsidP="00DA3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A3C02" w:rsidRPr="00A13739" w:rsidRDefault="00DA3C02" w:rsidP="00DA3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DA3C02" w:rsidRPr="00A13739" w:rsidRDefault="00DA3C02" w:rsidP="00DA3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A3C02" w:rsidRPr="00A13739" w:rsidRDefault="00DA3C02" w:rsidP="00DA3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2.12.4. Требования к информационным стендам.</w:t>
      </w:r>
    </w:p>
    <w:p w:rsidR="00DA3C02" w:rsidRPr="00A13739" w:rsidRDefault="00DA3C02" w:rsidP="00DA3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DA3C02" w:rsidRPr="00A13739" w:rsidRDefault="00DA3C02" w:rsidP="00DA3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DA3C02" w:rsidRPr="00A13739" w:rsidRDefault="00DA3C02" w:rsidP="00DA3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DA3C02" w:rsidRPr="00A13739" w:rsidRDefault="00DA3C02" w:rsidP="00DA3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lastRenderedPageBreak/>
        <w:t>текст настоящего административного регламента;</w:t>
      </w:r>
    </w:p>
    <w:p w:rsidR="00DA3C02" w:rsidRPr="00A13739" w:rsidRDefault="00DA3C02" w:rsidP="00DA3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DA3C02" w:rsidRPr="00A13739" w:rsidRDefault="00DA3C02" w:rsidP="00DA3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DA3C02" w:rsidRPr="00A13739" w:rsidRDefault="00DA3C02" w:rsidP="00DA3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DA3C02" w:rsidRPr="00A13739" w:rsidRDefault="00DA3C02" w:rsidP="00DA3C02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справочные телефоны;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адреса электронной почты и адреса Интернет-сайтов;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DA3C02" w:rsidRPr="00A13739" w:rsidRDefault="00DA3C02" w:rsidP="00DA3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DA3C02" w:rsidRPr="00A13739" w:rsidRDefault="00DA3C02" w:rsidP="00DA3C02">
      <w:pPr>
        <w:pStyle w:val="ConsPlusNormal"/>
        <w:tabs>
          <w:tab w:val="left" w:pos="50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 а также на официальном сайте уполномо</w:t>
      </w:r>
      <w:r w:rsidR="0035317F">
        <w:rPr>
          <w:rFonts w:ascii="Times New Roman" w:hAnsi="Times New Roman" w:cs="Times New Roman"/>
          <w:sz w:val="24"/>
          <w:szCs w:val="24"/>
        </w:rPr>
        <w:t>ченного органа (</w:t>
      </w:r>
      <w:r w:rsidR="0035317F">
        <w:rPr>
          <w:rFonts w:ascii="Times New Roman" w:hAnsi="Times New Roman" w:cs="Times New Roman"/>
          <w:sz w:val="24"/>
          <w:szCs w:val="24"/>
          <w:lang w:val="en-US"/>
        </w:rPr>
        <w:t>malodel</w:t>
      </w:r>
      <w:r w:rsidR="0035317F" w:rsidRPr="0035317F">
        <w:rPr>
          <w:rFonts w:ascii="Times New Roman" w:hAnsi="Times New Roman" w:cs="Times New Roman"/>
          <w:sz w:val="24"/>
          <w:szCs w:val="24"/>
        </w:rPr>
        <w:t>.</w:t>
      </w:r>
      <w:r w:rsidR="0035317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13739">
        <w:rPr>
          <w:rFonts w:ascii="Times New Roman" w:hAnsi="Times New Roman" w:cs="Times New Roman"/>
          <w:sz w:val="24"/>
          <w:szCs w:val="24"/>
        </w:rPr>
        <w:t>).</w:t>
      </w:r>
    </w:p>
    <w:p w:rsidR="00DA3C02" w:rsidRPr="00A13739" w:rsidRDefault="00DA3C02" w:rsidP="00DA3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A3C02" w:rsidRPr="00A13739" w:rsidRDefault="00DA3C02" w:rsidP="00DA3C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- беспрепятственный вход инвалидов в помещение и выход из него;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- допуск сурдопереводчика и тифлосурдопереводчика;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lastRenderedPageBreak/>
        <w:t>- предоставление при необходимости услуги по месту жительства инвалида или в дистанционном режиме;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DA3C02" w:rsidRPr="00A13739" w:rsidRDefault="00DA3C02" w:rsidP="00DA3C02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A13739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Pr="00A13739">
        <w:rPr>
          <w:rFonts w:ascii="Times New Roman" w:hAnsi="Times New Roman" w:cs="Times New Roman"/>
          <w:sz w:val="24"/>
          <w:szCs w:val="24"/>
        </w:rPr>
        <w:t>и должностных лиц</w:t>
      </w:r>
      <w:r w:rsidRPr="00A1373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13739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A137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C02" w:rsidRPr="00D53500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A13739">
        <w:rPr>
          <w:rFonts w:ascii="Times New Roman" w:hAnsi="Times New Roman" w:cs="Times New Roman"/>
          <w:b/>
          <w:sz w:val="24"/>
          <w:szCs w:val="24"/>
        </w:rPr>
        <w:t>.</w:t>
      </w:r>
    </w:p>
    <w:p w:rsidR="00DA3C02" w:rsidRPr="00A13739" w:rsidRDefault="00DA3C02" w:rsidP="00DA3C0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left="900" w:right="77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left="900" w:right="77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3739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left="900" w:right="77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1) 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3) рассмотрение заявления, принятие решения по итогам рассмотрения;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4) направление (вручение) решения о выдаче (об отказе в выдаче) разрешения.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739">
        <w:rPr>
          <w:rFonts w:ascii="Times New Roman" w:hAnsi="Times New Roman" w:cs="Times New Roman"/>
          <w:sz w:val="24"/>
          <w:szCs w:val="24"/>
          <w:u w:val="single"/>
        </w:rPr>
        <w:t>3.1.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DA3C02" w:rsidRPr="00A13739" w:rsidRDefault="00DA3C02" w:rsidP="00DA3C0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DA3C02" w:rsidRPr="00A13739" w:rsidRDefault="00DA3C02" w:rsidP="00DA3C0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3.1.3.</w:t>
      </w:r>
      <w:r w:rsidRPr="00A137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3739">
        <w:rPr>
          <w:rFonts w:ascii="Times New Roman" w:hAnsi="Times New Roman" w:cs="Times New Roman"/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DA3C02" w:rsidRPr="00A13739" w:rsidRDefault="00DA3C02" w:rsidP="00DA3C02">
      <w:pPr>
        <w:pStyle w:val="ConsPlusNonformat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       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DA3C02" w:rsidRPr="00A13739" w:rsidRDefault="00DA3C02" w:rsidP="00DA3C0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4" w:history="1">
        <w:r w:rsidRPr="00A13739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Федерального закона "Об электронной подписи".</w:t>
      </w:r>
    </w:p>
    <w:p w:rsidR="00DA3C02" w:rsidRPr="00A13739" w:rsidRDefault="00DA3C02" w:rsidP="00DA3C02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5" w:history="1">
        <w:r w:rsidRPr="00A13739">
          <w:rPr>
            <w:rFonts w:ascii="Times New Roman" w:hAnsi="Times New Roman" w:cs="Times New Roman"/>
            <w:sz w:val="24"/>
            <w:szCs w:val="24"/>
          </w:rPr>
          <w:t>статьи 11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6" w:history="1">
        <w:r w:rsidRPr="00A13739">
          <w:rPr>
            <w:rFonts w:ascii="Times New Roman" w:hAnsi="Times New Roman" w:cs="Times New Roman"/>
            <w:sz w:val="24"/>
            <w:szCs w:val="24"/>
          </w:rPr>
          <w:t>системе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«Единый портал государственных и муниципальных услуг (функций)».     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        3.1.6. Максимальный срок исполнения административной процедуры:</w:t>
      </w:r>
    </w:p>
    <w:p w:rsidR="00DA3C02" w:rsidRPr="00A13739" w:rsidRDefault="00DA3C02" w:rsidP="00DA3C02">
      <w:pPr>
        <w:pStyle w:val="a4"/>
        <w:ind w:firstLine="600"/>
        <w:jc w:val="both"/>
        <w:rPr>
          <w:sz w:val="24"/>
          <w:szCs w:val="24"/>
        </w:rPr>
      </w:pPr>
      <w:r w:rsidRPr="00A13739">
        <w:rPr>
          <w:sz w:val="24"/>
          <w:szCs w:val="24"/>
        </w:rPr>
        <w:t>Прием и регистрация документов осуществляется:</w:t>
      </w:r>
    </w:p>
    <w:p w:rsidR="00DA3C02" w:rsidRPr="00A13739" w:rsidRDefault="00DA3C02" w:rsidP="00DA3C02">
      <w:pPr>
        <w:pStyle w:val="a4"/>
        <w:ind w:firstLine="600"/>
        <w:jc w:val="both"/>
        <w:rPr>
          <w:sz w:val="24"/>
          <w:szCs w:val="24"/>
        </w:rPr>
      </w:pPr>
      <w:r w:rsidRPr="00A13739">
        <w:rPr>
          <w:sz w:val="24"/>
          <w:szCs w:val="24"/>
        </w:rPr>
        <w:t>- на личном приеме граждан  –  не  более 20** минут;</w:t>
      </w:r>
    </w:p>
    <w:p w:rsidR="00DA3C02" w:rsidRPr="00A13739" w:rsidRDefault="00DA3C02" w:rsidP="00DA3C02">
      <w:pPr>
        <w:pStyle w:val="a4"/>
        <w:ind w:firstLine="600"/>
        <w:jc w:val="both"/>
        <w:rPr>
          <w:sz w:val="24"/>
          <w:szCs w:val="24"/>
        </w:rPr>
      </w:pPr>
      <w:r w:rsidRPr="00A13739">
        <w:rPr>
          <w:sz w:val="24"/>
          <w:szCs w:val="24"/>
        </w:rPr>
        <w:t>- при поступлении заявления и документов по почте или через МФЦ – не более 3** дней со дня поступления в уполномоченный орган;</w:t>
      </w:r>
    </w:p>
    <w:p w:rsidR="00DA3C02" w:rsidRPr="00A13739" w:rsidRDefault="00DA3C02" w:rsidP="00DA3C02">
      <w:pPr>
        <w:pStyle w:val="a4"/>
        <w:ind w:firstLine="600"/>
        <w:jc w:val="both"/>
        <w:rPr>
          <w:sz w:val="24"/>
          <w:szCs w:val="24"/>
        </w:rPr>
      </w:pPr>
      <w:r w:rsidRPr="00A13739">
        <w:rPr>
          <w:sz w:val="24"/>
          <w:szCs w:val="24"/>
        </w:rPr>
        <w:t>- при поступлении заявления в электронной форме – 1 рабочий день.</w:t>
      </w:r>
    </w:p>
    <w:p w:rsidR="00DA3C02" w:rsidRPr="00A13739" w:rsidRDefault="00DA3C02" w:rsidP="00DA3C02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3739">
        <w:rPr>
          <w:rFonts w:ascii="Times New Roman" w:hAnsi="Times New Roman" w:cs="Times New Roman"/>
          <w:iCs/>
          <w:sz w:val="24"/>
          <w:szCs w:val="24"/>
        </w:rPr>
        <w:t xml:space="preserve">Уведомление </w:t>
      </w:r>
      <w:r w:rsidRPr="00A13739">
        <w:rPr>
          <w:rFonts w:ascii="Times New Roman" w:hAnsi="Times New Roman" w:cs="Times New Roman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A13739">
        <w:rPr>
          <w:rFonts w:ascii="Times New Roman" w:hAnsi="Times New Roman" w:cs="Times New Roman"/>
          <w:iCs/>
          <w:sz w:val="24"/>
          <w:szCs w:val="24"/>
        </w:rPr>
        <w:t xml:space="preserve">направляется в течение 3 дней со дня </w:t>
      </w:r>
      <w:r w:rsidRPr="00A13739">
        <w:rPr>
          <w:rFonts w:ascii="Times New Roman" w:hAnsi="Times New Roman" w:cs="Times New Roman"/>
          <w:sz w:val="24"/>
          <w:szCs w:val="24"/>
        </w:rPr>
        <w:t xml:space="preserve">завершения проведения такой проверки. 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lastRenderedPageBreak/>
        <w:t>3.1.7. Результатом исполнения административной процедуры является: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DA3C02" w:rsidRPr="00A13739" w:rsidRDefault="00DA3C02" w:rsidP="00DA3C0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- направление </w:t>
      </w:r>
      <w:r w:rsidRPr="00A13739">
        <w:rPr>
          <w:rFonts w:ascii="Times New Roman" w:hAnsi="Times New Roman" w:cs="Times New Roman"/>
          <w:iCs/>
          <w:sz w:val="24"/>
          <w:szCs w:val="24"/>
        </w:rPr>
        <w:t xml:space="preserve">уведомления </w:t>
      </w:r>
      <w:r w:rsidRPr="00A13739">
        <w:rPr>
          <w:rFonts w:ascii="Times New Roman" w:hAnsi="Times New Roman" w:cs="Times New Roman"/>
          <w:sz w:val="24"/>
          <w:szCs w:val="24"/>
        </w:rPr>
        <w:t>об отказе в приеме к рассмотрению заявления.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 </w:t>
      </w:r>
      <w:r w:rsidRPr="00A13739">
        <w:rPr>
          <w:rFonts w:ascii="Times New Roman" w:hAnsi="Times New Roman" w:cs="Times New Roman"/>
          <w:sz w:val="24"/>
          <w:szCs w:val="24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 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3.2.4. Максимальный срок исполнения административной процедуры -  3** дня со дня окончания приема документов и регистрации заявления.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739">
        <w:rPr>
          <w:rFonts w:ascii="Times New Roman" w:hAnsi="Times New Roman" w:cs="Times New Roman"/>
          <w:sz w:val="24"/>
          <w:szCs w:val="24"/>
          <w:u w:val="single"/>
        </w:rPr>
        <w:t>3.3. Рассмотрение заявления, принятие решения по итогам рассмотрения.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выдаче разрешения, предусмотренных </w:t>
      </w:r>
      <w:hyperlink r:id="rId17" w:history="1">
        <w:r w:rsidRPr="00A13739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Pr="00A13739">
        <w:rPr>
          <w:rFonts w:ascii="Times New Roman" w:hAnsi="Times New Roman" w:cs="Times New Roman"/>
          <w:sz w:val="24"/>
          <w:szCs w:val="24"/>
        </w:rPr>
        <w:t>8 настоящего административного регламента.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3.3.3. По итогам рассмотрения должностное лицо уполномоченного органа, ответственное за предоставление муниципальной услуги, готовит проект решения о выдаче разрешения на использование земельного участка или проект решения об отказе в выдаче разрешения на использование земельного участка.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Проект решения об отказе в выдаче разрешения должен быть подготовлен должностным лицом уполномоченного органа, ответственным за предоставление </w:t>
      </w:r>
      <w:r w:rsidRPr="00A1373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при наличии оснований для отказа в выдаче разрешения, предусмотренных </w:t>
      </w:r>
      <w:hyperlink r:id="rId18" w:history="1">
        <w:r w:rsidRPr="00A13739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8 настоящего административного регламента. 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3.3.4. Решение о выдаче разрешения должно содержать: 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1) указание об обязанности лиц, получивших разрешение, выполнить предусмотренные </w:t>
      </w:r>
      <w:hyperlink r:id="rId19" w:history="1">
        <w:r w:rsidRPr="00A13739">
          <w:rPr>
            <w:rFonts w:ascii="Times New Roman" w:hAnsi="Times New Roman" w:cs="Times New Roman"/>
            <w:sz w:val="24"/>
            <w:szCs w:val="24"/>
          </w:rPr>
          <w:t>статьей 39.35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требования (привести земли или земельные участки в состояние, пригодное для их использования в соответствии с разрешенным использованием; выполнить необходимые работы по рекультивации таких земель или земельных участков)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2) указание о предусмотренной </w:t>
      </w:r>
      <w:hyperlink r:id="rId20" w:history="1">
        <w:r w:rsidRPr="00A13739">
          <w:rPr>
            <w:rFonts w:ascii="Times New Roman" w:hAnsi="Times New Roman" w:cs="Times New Roman"/>
            <w:sz w:val="24"/>
            <w:szCs w:val="24"/>
          </w:rPr>
          <w:t>статьей 39.34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3.3.5. В решении об отказе в выдаче разрешения должно быть указано основание отказа, предусмотренное пунктом 2.8 настоящего административного регламента.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В случае если заявление подано с нарушением требований, предусмотренных пунктом 2.6.1 настоящего административного регламента, в решении об отказе в выдаче разрешения должно быть указано, в чем состоит такое нарушение.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3.3.6. Проект решения о выдаче разрешения или проект решения об отказе в выдаче разрешения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DA3C02" w:rsidRPr="00A13739" w:rsidRDefault="00DA3C02" w:rsidP="00DA3C02">
      <w:pPr>
        <w:tabs>
          <w:tab w:val="left" w:pos="567"/>
        </w:tabs>
        <w:spacing w:after="0"/>
        <w:ind w:firstLine="50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13739">
        <w:rPr>
          <w:rFonts w:ascii="Times New Roman" w:hAnsi="Times New Roman" w:cs="Times New Roman"/>
          <w:sz w:val="24"/>
          <w:szCs w:val="24"/>
        </w:rPr>
        <w:t>3.3.7. Руководитель уполномоченного органа или уполномоченное им должностное лицо, рассмотрев полученные документы, в случае отсутствия замечаний, подписывает соответствующее решение</w:t>
      </w:r>
      <w:r w:rsidRPr="00A13739">
        <w:rPr>
          <w:rFonts w:ascii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DA3C02" w:rsidRPr="00A13739" w:rsidRDefault="00DA3C02" w:rsidP="00DA3C02">
      <w:pPr>
        <w:tabs>
          <w:tab w:val="left" w:pos="-100"/>
        </w:tabs>
        <w:spacing w:after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3.3.8. Подписанное решение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3.3.9. Максимальный срок исполнения административной процедуры -  17**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3.3.10. Результатом исполнения административной процедуры является: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- решение уполномоченного органа о выдаче разрешения;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- решение уполномоченного органа об отказе в выдаче разрешения.</w:t>
      </w: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3C02" w:rsidRPr="00A13739" w:rsidRDefault="00DA3C02" w:rsidP="00DA3C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739">
        <w:rPr>
          <w:rFonts w:ascii="Times New Roman" w:hAnsi="Times New Roman" w:cs="Times New Roman"/>
          <w:sz w:val="24"/>
          <w:szCs w:val="24"/>
          <w:u w:val="single"/>
        </w:rPr>
        <w:t>3.4. Направление (вручение) решения о выдаче (об отказе в выдаче) разрешения.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3.3.10 настоящего административного регламента.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3.4.2. Решение о выдаче (об отказе в выдаче) разрешения направляется должностным лицом, ответственным за предоставление муниципальной услуги, заказным письмом (по адресу, указанному в заявлении) или выдается под расписку заявителю в течение 3 </w:t>
      </w:r>
      <w:r w:rsidRPr="00A13739">
        <w:rPr>
          <w:rFonts w:ascii="Times New Roman" w:hAnsi="Times New Roman" w:cs="Times New Roman"/>
          <w:sz w:val="24"/>
          <w:szCs w:val="24"/>
        </w:rPr>
        <w:lastRenderedPageBreak/>
        <w:t>рабочих дней со дня принятия соответствующего решения с приложением представленных им документов.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При рассмотрении запроса в электронной форме решение уполномоченного органа направляется в течение 3 рабочих дней со дня его принятия по выбору заявителя в форме: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 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- документа на бумажном носителе, подтверждающего содержанием электронного документа, посредством его направления в МФЦ.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В случае представления заявления через МФЦ решение в течение 1** рабочего дня со дня его принятия направляется в МФЦ для его передачи заявителю, если им не указан иной способ его получения.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3.4.3. Результатом исполнения административной процедуры является: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1) направление (вручение) заявителю решения о выдаче (об отказе в выдаче) разрешения;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2) направление в МФЦ решения о выдаче (об отказе в выдаче) разрешения.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C02" w:rsidRPr="00A13739" w:rsidRDefault="00DA3C02" w:rsidP="00DA3C02">
      <w:pPr>
        <w:widowControl w:val="0"/>
        <w:autoSpaceDE w:val="0"/>
        <w:spacing w:after="0"/>
        <w:ind w:right="-16"/>
        <w:jc w:val="center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DA3C02" w:rsidRPr="00A13739" w:rsidRDefault="00DA3C02" w:rsidP="00DA3C02">
      <w:pPr>
        <w:widowControl w:val="0"/>
        <w:autoSpaceDE w:val="0"/>
        <w:spacing w:after="0"/>
        <w:ind w:right="-16"/>
        <w:jc w:val="both"/>
        <w:rPr>
          <w:rFonts w:ascii="Times New Roman" w:hAnsi="Times New Roman" w:cs="Times New Roman"/>
          <w:sz w:val="24"/>
          <w:szCs w:val="24"/>
        </w:rPr>
      </w:pPr>
    </w:p>
    <w:p w:rsidR="00DA3C02" w:rsidRPr="00A13739" w:rsidRDefault="00DA3C02" w:rsidP="00DA3C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DA3C02" w:rsidRPr="00A13739" w:rsidRDefault="00DA3C02" w:rsidP="00DA3C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DA3C02" w:rsidRPr="00A13739" w:rsidRDefault="00DA3C02" w:rsidP="00DA3C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уполномоченного органа</w:t>
      </w:r>
      <w:r w:rsidRPr="00A1373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13739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A3C02" w:rsidRPr="00A13739" w:rsidRDefault="00DA3C02" w:rsidP="00DA3C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уполномоченного органа</w:t>
      </w:r>
      <w:r w:rsidRPr="00A13739">
        <w:rPr>
          <w:rFonts w:ascii="Times New Roman" w:hAnsi="Times New Roman" w:cs="Times New Roman"/>
          <w:i/>
          <w:sz w:val="24"/>
          <w:szCs w:val="24"/>
        </w:rPr>
        <w:t>,</w:t>
      </w:r>
      <w:r w:rsidRPr="00A13739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A3C02" w:rsidRPr="00A13739" w:rsidRDefault="00DA3C02" w:rsidP="00DA3C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   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DA3C02" w:rsidRPr="00A13739" w:rsidRDefault="00DA3C02" w:rsidP="00DA3C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A3C02" w:rsidRPr="00A13739" w:rsidRDefault="00DA3C02" w:rsidP="00DA3C02">
      <w:pPr>
        <w:autoSpaceDE w:val="0"/>
        <w:spacing w:after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lastRenderedPageBreak/>
        <w:t>4.5. Должностные лица уполномоченного органа</w:t>
      </w:r>
      <w:r w:rsidRPr="00A13739">
        <w:rPr>
          <w:rFonts w:ascii="Times New Roman" w:hAnsi="Times New Roman" w:cs="Times New Roman"/>
          <w:i/>
          <w:sz w:val="24"/>
          <w:szCs w:val="24"/>
        </w:rPr>
        <w:t>,</w:t>
      </w:r>
      <w:r w:rsidRPr="00A13739">
        <w:rPr>
          <w:rFonts w:ascii="Times New Roman" w:hAnsi="Times New Roman" w:cs="Times New Roman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A3C02" w:rsidRPr="00A13739" w:rsidRDefault="00DA3C02" w:rsidP="00DA3C02">
      <w:pPr>
        <w:autoSpaceDE w:val="0"/>
        <w:spacing w:after="0"/>
        <w:ind w:right="-1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DA3C02" w:rsidRPr="00A13739" w:rsidRDefault="00DA3C02" w:rsidP="00DA3C02">
      <w:pPr>
        <w:autoSpaceDE w:val="0"/>
        <w:spacing w:after="0"/>
        <w:ind w:right="-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02" w:rsidRPr="00A13739" w:rsidRDefault="00DA3C02" w:rsidP="00DA3C0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3739"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13739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уполномоченного органа, МФЦ, </w:t>
      </w:r>
      <w:r w:rsidRPr="00A13739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21" w:history="1">
        <w:r w:rsidRPr="00A13739">
          <w:rPr>
            <w:rFonts w:ascii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A13739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A3C02" w:rsidRPr="00A13739" w:rsidRDefault="00DA3C02" w:rsidP="00DA3C02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на решения и действия (бездействие) уполномоченного органа,</w:t>
      </w:r>
      <w:r w:rsidRPr="00A13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739">
        <w:rPr>
          <w:rFonts w:ascii="Times New Roman" w:hAnsi="Times New Roman" w:cs="Times New Roman"/>
          <w:sz w:val="24"/>
          <w:szCs w:val="24"/>
        </w:rPr>
        <w:t xml:space="preserve">МФЦ, </w:t>
      </w:r>
      <w:r w:rsidRPr="00A13739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22" w:history="1">
        <w:r w:rsidRPr="00A13739">
          <w:rPr>
            <w:rFonts w:ascii="Times New Roman" w:hAnsi="Times New Roman" w:cs="Times New Roman"/>
            <w:bCs/>
            <w:sz w:val="24"/>
            <w:szCs w:val="24"/>
          </w:rPr>
          <w:t>части 1.1 статьи 16</w:t>
        </w:r>
      </w:hyperlink>
      <w:r w:rsidRPr="00A13739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A13739">
        <w:rPr>
          <w:rFonts w:ascii="Times New Roman" w:hAnsi="Times New Roman" w:cs="Times New Roman"/>
          <w:sz w:val="24"/>
          <w:szCs w:val="24"/>
        </w:rPr>
        <w:t>исле в следующих случаях: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3" w:history="1">
        <w:r w:rsidRPr="00A13739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A13739">
        <w:rPr>
          <w:rFonts w:ascii="Times New Roman" w:hAnsi="Times New Roman" w:cs="Times New Roman"/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A13739">
        <w:rPr>
          <w:rFonts w:ascii="Times New Roman" w:hAnsi="Times New Roman" w:cs="Times New Roman"/>
          <w:sz w:val="24"/>
          <w:szCs w:val="24"/>
        </w:rPr>
        <w:t>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A1373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</w:t>
      </w:r>
      <w:r w:rsidRPr="00A13739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13739">
        <w:rPr>
          <w:rFonts w:ascii="Times New Roman" w:hAnsi="Times New Roman" w:cs="Times New Roman"/>
          <w:sz w:val="24"/>
          <w:szCs w:val="24"/>
        </w:rPr>
        <w:t>;</w:t>
      </w:r>
    </w:p>
    <w:p w:rsidR="00DA3C02" w:rsidRPr="00A13739" w:rsidRDefault="00DA3C02" w:rsidP="00DA3C02">
      <w:pPr>
        <w:autoSpaceDE w:val="0"/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DA3C02" w:rsidRPr="00A13739" w:rsidRDefault="00DA3C02" w:rsidP="00DA3C02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</w:t>
      </w:r>
      <w:r w:rsidRPr="00A13739">
        <w:rPr>
          <w:rFonts w:ascii="Times New Roman" w:hAnsi="Times New Roman" w:cs="Times New Roman"/>
          <w:sz w:val="24"/>
          <w:szCs w:val="24"/>
        </w:rPr>
        <w:lastRenderedPageBreak/>
        <w:t xml:space="preserve">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A1373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</w:t>
      </w:r>
      <w:r w:rsidRPr="00A13739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13739">
        <w:rPr>
          <w:rFonts w:ascii="Times New Roman" w:hAnsi="Times New Roman" w:cs="Times New Roman"/>
          <w:sz w:val="24"/>
          <w:szCs w:val="24"/>
        </w:rPr>
        <w:t>;</w:t>
      </w:r>
    </w:p>
    <w:p w:rsidR="00DA3C02" w:rsidRPr="00A13739" w:rsidRDefault="00DA3C02" w:rsidP="00DA3C02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A3C02" w:rsidRPr="00A13739" w:rsidRDefault="00DA3C02" w:rsidP="00DA3C0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6" w:history="1">
        <w:r w:rsidRPr="00A1373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A1373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Федерального закона               № 210-ФЗ;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A1373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A13739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0" w:history="1">
        <w:r w:rsidRPr="00A1373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A1373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13739">
        <w:rPr>
          <w:rFonts w:ascii="Times New Roman" w:eastAsia="Calibri" w:hAnsi="Times New Roman" w:cs="Times New Roman"/>
          <w:sz w:val="24"/>
          <w:szCs w:val="24"/>
        </w:rPr>
        <w:t>№ 210-ФЗ.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 либо в </w:t>
      </w:r>
      <w:r w:rsidRPr="00A13739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органа государственной власти (органа местного самоуправления) публично-правового образования</w:t>
      </w:r>
      <w:r w:rsidRPr="00A13739">
        <w:rPr>
          <w:rFonts w:ascii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31" w:history="1">
        <w:r w:rsidRPr="00A1373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</w:t>
      </w:r>
      <w:r w:rsidRPr="00A13739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2" w:history="1">
        <w:r w:rsidRPr="00A1373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уполномоченного органа</w:t>
      </w:r>
      <w:r w:rsidRPr="00A1373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13739">
        <w:rPr>
          <w:rFonts w:ascii="Times New Roman" w:hAnsi="Times New Roman" w:cs="Times New Roman"/>
          <w:sz w:val="24"/>
          <w:szCs w:val="24"/>
        </w:rPr>
        <w:t xml:space="preserve"> должностного лица уполномоченного органа</w:t>
      </w:r>
      <w:r w:rsidRPr="00A1373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13739"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3" w:history="1">
        <w:r w:rsidRPr="00A1373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A3C02" w:rsidRPr="00A13739" w:rsidRDefault="00DA3C02" w:rsidP="00DA3C02">
      <w:pPr>
        <w:autoSpaceDE w:val="0"/>
        <w:spacing w:after="0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A1373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13739">
        <w:rPr>
          <w:rFonts w:ascii="Times New Roman" w:hAnsi="Times New Roman" w:cs="Times New Roman"/>
          <w:sz w:val="24"/>
          <w:szCs w:val="24"/>
        </w:rPr>
        <w:t xml:space="preserve">уполномоченного органа или муниципального служащего, МФЦ, его руководителя и (или) работника, организаций, предусмотренных </w:t>
      </w:r>
      <w:hyperlink r:id="rId34" w:history="1">
        <w:r w:rsidRPr="00A1373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DA3C02" w:rsidRPr="00A13739" w:rsidRDefault="00DA3C02" w:rsidP="00DA3C02">
      <w:pPr>
        <w:autoSpaceDE w:val="0"/>
        <w:spacing w:after="0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3C02" w:rsidRPr="00A13739" w:rsidRDefault="00DA3C02" w:rsidP="00DA3C02">
      <w:pPr>
        <w:autoSpaceDE w:val="0"/>
        <w:spacing w:after="0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35" w:history="1">
        <w:r w:rsidRPr="00A1373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A1373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13739">
        <w:rPr>
          <w:rFonts w:ascii="Times New Roman" w:hAnsi="Times New Roman" w:cs="Times New Roman"/>
          <w:sz w:val="24"/>
          <w:szCs w:val="24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36" w:history="1">
        <w:r w:rsidRPr="00A1373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A3C02" w:rsidRPr="00A13739" w:rsidRDefault="00DA3C02" w:rsidP="00DA3C02">
      <w:pPr>
        <w:autoSpaceDE w:val="0"/>
        <w:spacing w:after="0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DA3C02" w:rsidRPr="00A13739" w:rsidRDefault="00DA3C02" w:rsidP="00DA3C02">
      <w:pPr>
        <w:autoSpaceDE w:val="0"/>
        <w:spacing w:after="0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A1373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13739"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37" w:history="1">
        <w:r w:rsidRPr="00A1373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8" w:history="1">
        <w:r w:rsidRPr="00A1373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9" w:history="1">
        <w:r w:rsidRPr="00A1373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A3C02" w:rsidRPr="00A13739" w:rsidRDefault="00DA3C02" w:rsidP="00DA3C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A3C02" w:rsidRPr="00A13739" w:rsidRDefault="00DA3C02" w:rsidP="00DA3C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A3C02" w:rsidRPr="00A13739" w:rsidRDefault="00DA3C02" w:rsidP="00DA3C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0" w:history="1">
        <w:r w:rsidRPr="00A13739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A3C02" w:rsidRPr="00A13739" w:rsidRDefault="00DA3C02" w:rsidP="00DA3C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A3C02" w:rsidRPr="00A13739" w:rsidRDefault="00DA3C02" w:rsidP="00DA3C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1" w:tooltip="blocked::consultantplus://offline/ref=166B6C834A40D9ED059D12BC8CDD9D84D13C7A68142196DE02C83138nBMDI" w:history="1">
        <w:r w:rsidRPr="00A137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A3C02" w:rsidRPr="00A13739" w:rsidRDefault="00DA3C02" w:rsidP="00DA3C02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39">
        <w:rPr>
          <w:rFonts w:ascii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A3C02" w:rsidRPr="00A13739" w:rsidRDefault="00DA3C02" w:rsidP="00DA3C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2" w:history="1">
        <w:r w:rsidRPr="00A13739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5.2 </w:t>
      </w:r>
      <w:r w:rsidRPr="00A13739">
        <w:rPr>
          <w:rFonts w:ascii="Times New Roman" w:hAnsi="Times New Roman" w:cs="Times New Roman"/>
          <w:sz w:val="24"/>
          <w:szCs w:val="24"/>
        </w:rPr>
        <w:lastRenderedPageBreak/>
        <w:t>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A3C02" w:rsidRPr="00A13739" w:rsidRDefault="00DA3C02" w:rsidP="00DA3C02">
      <w:pPr>
        <w:autoSpaceDE w:val="0"/>
        <w:spacing w:after="0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A3C02" w:rsidRPr="00A13739" w:rsidRDefault="00DA3C02" w:rsidP="00DA3C02">
      <w:pPr>
        <w:autoSpaceDE w:val="0"/>
        <w:spacing w:after="0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3" w:history="1">
        <w:r w:rsidRPr="00A1373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A13739">
        <w:rPr>
          <w:rFonts w:ascii="Times New Roman" w:eastAsia="Calibri" w:hAnsi="Times New Roman" w:cs="Times New Roman"/>
          <w:sz w:val="24"/>
          <w:szCs w:val="24"/>
        </w:rPr>
        <w:t>№ 210-ФЗ</w:t>
      </w:r>
      <w:r w:rsidRPr="00A13739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A13739">
        <w:rPr>
          <w:rFonts w:ascii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A3C02" w:rsidRPr="00A13739" w:rsidRDefault="00DA3C02" w:rsidP="00DA3C02">
      <w:pPr>
        <w:autoSpaceDE w:val="0"/>
        <w:spacing w:after="0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A1373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137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3739">
        <w:rPr>
          <w:rFonts w:ascii="Times New Roman" w:hAnsi="Times New Roman" w:cs="Times New Roman"/>
          <w:sz w:val="24"/>
          <w:szCs w:val="24"/>
        </w:rPr>
        <w:t xml:space="preserve">должностных лиц МФЦ, работников организаций, </w:t>
      </w:r>
      <w:r w:rsidRPr="00A13739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r:id="rId44" w:history="1">
        <w:r w:rsidRPr="00A1373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3739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DA3C02" w:rsidRPr="00A13739" w:rsidRDefault="00DA3C02" w:rsidP="00DA3C02">
      <w:pPr>
        <w:autoSpaceDE w:val="0"/>
        <w:spacing w:after="0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A3C02" w:rsidRPr="00A13739" w:rsidRDefault="00A13739" w:rsidP="00DA3C02">
      <w:pPr>
        <w:autoSpaceDE w:val="0"/>
        <w:spacing w:after="0"/>
        <w:ind w:right="-1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3C02" w:rsidRPr="00A13739" w:rsidRDefault="00DA3C02" w:rsidP="00DA3C02">
      <w:pPr>
        <w:autoSpaceDE w:val="0"/>
        <w:spacing w:after="0"/>
        <w:ind w:right="-1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3C02" w:rsidRPr="00A13739" w:rsidRDefault="00DA3C02" w:rsidP="00DA3C02">
      <w:pPr>
        <w:autoSpaceDE w:val="0"/>
        <w:spacing w:after="0"/>
        <w:ind w:right="-1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739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DA3C02" w:rsidRPr="00A13739" w:rsidRDefault="00DA3C02" w:rsidP="00DA3C02">
      <w:pPr>
        <w:pStyle w:val="a4"/>
        <w:ind w:right="-16" w:firstLine="567"/>
        <w:jc w:val="both"/>
        <w:rPr>
          <w:sz w:val="24"/>
          <w:szCs w:val="24"/>
        </w:rPr>
      </w:pPr>
      <w:r w:rsidRPr="00A13739">
        <w:rPr>
          <w:sz w:val="24"/>
          <w:szCs w:val="24"/>
        </w:rPr>
        <w:t>*  Форма заявления разрабатывается органом, уполномоченным на предоставление муниципальной услуги, с учетом требований законодательства Российской Федерации.</w:t>
      </w:r>
    </w:p>
    <w:p w:rsidR="00DA3C02" w:rsidRPr="00A13739" w:rsidRDefault="00DA3C02" w:rsidP="00DA3C02">
      <w:pPr>
        <w:pStyle w:val="a4"/>
        <w:ind w:right="-16" w:firstLine="567"/>
        <w:jc w:val="both"/>
        <w:rPr>
          <w:sz w:val="24"/>
          <w:szCs w:val="24"/>
        </w:rPr>
      </w:pPr>
      <w:r w:rsidRPr="00A13739">
        <w:rPr>
          <w:sz w:val="24"/>
          <w:szCs w:val="24"/>
        </w:rPr>
        <w:t>** Сроки исполнения отдельных административных процедур могут быть изменены. При этом сроки исполнения административных процедур в сумме не должны превышать срок предоставления муниципальной услуги, установленный пунктом 2.4 настоящего административного регламента.</w:t>
      </w:r>
    </w:p>
    <w:p w:rsidR="00DA3C02" w:rsidRPr="00A13739" w:rsidRDefault="00DA3C02" w:rsidP="00DA3C02">
      <w:pPr>
        <w:pStyle w:val="a4"/>
        <w:ind w:right="-16" w:firstLine="567"/>
        <w:jc w:val="both"/>
        <w:rPr>
          <w:sz w:val="24"/>
          <w:szCs w:val="24"/>
        </w:rPr>
      </w:pPr>
      <w:r w:rsidRPr="00A13739">
        <w:rPr>
          <w:sz w:val="24"/>
          <w:szCs w:val="24"/>
        </w:rPr>
        <w:t>Проектом административного регламента предлагается определить следующие сроки: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1) Прием и регистрация заявления в том числе, поступившего в электронной форме и прилагаемых к нему документов либо отказ в приеме к рассмотрению заявления (1-3 дня);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документов (информации), необходимых для рассмотрения заявления              (3 рабочих дня);</w:t>
      </w:r>
    </w:p>
    <w:p w:rsidR="00DA3C02" w:rsidRPr="00A13739" w:rsidRDefault="00DA3C02" w:rsidP="00DA3C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39">
        <w:rPr>
          <w:rFonts w:ascii="Times New Roman" w:hAnsi="Times New Roman" w:cs="Times New Roman"/>
          <w:sz w:val="24"/>
          <w:szCs w:val="24"/>
        </w:rPr>
        <w:t>3) рассмотрение заявления, принятие решения по итогам рассмотрения (17 дней);</w:t>
      </w:r>
    </w:p>
    <w:p w:rsidR="00DA3C02" w:rsidRPr="00A13739" w:rsidRDefault="00DA3C02" w:rsidP="00DA3C02">
      <w:pPr>
        <w:pStyle w:val="a4"/>
        <w:ind w:right="-16"/>
        <w:jc w:val="both"/>
        <w:rPr>
          <w:sz w:val="24"/>
          <w:szCs w:val="24"/>
        </w:rPr>
      </w:pPr>
      <w:r w:rsidRPr="00A13739">
        <w:rPr>
          <w:sz w:val="24"/>
          <w:szCs w:val="24"/>
        </w:rPr>
        <w:t xml:space="preserve">        4) направление (вручение) решения о выдаче (об отказе в выдаче) разрешения на использование земель или земельных участков (3 рабочих дня). </w:t>
      </w:r>
    </w:p>
    <w:p w:rsidR="00DA3C02" w:rsidRPr="00A13739" w:rsidRDefault="00DA3C02" w:rsidP="00DA3C02">
      <w:pPr>
        <w:spacing w:after="0"/>
        <w:rPr>
          <w:sz w:val="24"/>
          <w:szCs w:val="24"/>
        </w:rPr>
      </w:pPr>
    </w:p>
    <w:sectPr w:rsidR="00DA3C02" w:rsidRPr="00A13739" w:rsidSect="0008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C8A" w:rsidRDefault="00202C8A" w:rsidP="00DA3C02">
      <w:pPr>
        <w:spacing w:after="0" w:line="240" w:lineRule="auto"/>
      </w:pPr>
      <w:r>
        <w:separator/>
      </w:r>
    </w:p>
  </w:endnote>
  <w:endnote w:type="continuationSeparator" w:id="1">
    <w:p w:rsidR="00202C8A" w:rsidRDefault="00202C8A" w:rsidP="00DA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C8A" w:rsidRDefault="00202C8A" w:rsidP="00DA3C02">
      <w:pPr>
        <w:spacing w:after="0" w:line="240" w:lineRule="auto"/>
      </w:pPr>
      <w:r>
        <w:separator/>
      </w:r>
    </w:p>
  </w:footnote>
  <w:footnote w:type="continuationSeparator" w:id="1">
    <w:p w:rsidR="00202C8A" w:rsidRDefault="00202C8A" w:rsidP="00DA3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28F"/>
    <w:rsid w:val="00074872"/>
    <w:rsid w:val="00081E69"/>
    <w:rsid w:val="000900C0"/>
    <w:rsid w:val="0011228F"/>
    <w:rsid w:val="00202C8A"/>
    <w:rsid w:val="00334E9D"/>
    <w:rsid w:val="0035317F"/>
    <w:rsid w:val="003F55D3"/>
    <w:rsid w:val="004743B4"/>
    <w:rsid w:val="0048315A"/>
    <w:rsid w:val="004E36D5"/>
    <w:rsid w:val="007B054E"/>
    <w:rsid w:val="007D32D5"/>
    <w:rsid w:val="00881017"/>
    <w:rsid w:val="008C79D1"/>
    <w:rsid w:val="00A13739"/>
    <w:rsid w:val="00D53500"/>
    <w:rsid w:val="00D91E07"/>
    <w:rsid w:val="00DA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122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DA3C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A3C02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DA3C02"/>
    <w:rPr>
      <w:color w:val="0000FF"/>
      <w:u w:val="single"/>
    </w:rPr>
  </w:style>
  <w:style w:type="paragraph" w:customStyle="1" w:styleId="ConsPlusNonformat">
    <w:name w:val="ConsPlusNonformat"/>
    <w:rsid w:val="00DA3C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endnote text"/>
    <w:basedOn w:val="a"/>
    <w:link w:val="a5"/>
    <w:uiPriority w:val="99"/>
    <w:semiHidden/>
    <w:rsid w:val="00DA3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A3C0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semiHidden/>
    <w:rsid w:val="00DA3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A3C0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DA3C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F6C2CBD314943FC3827CE4DBE8AAA4EDBF8601493DA32967CCDBAEFEDFDB0648EDA0C1178j1DAH" TargetMode="External"/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consultantplus://offline/ref=3FF3696CC0E72D30E85EBEEAAA3143DAF3E21AFADAAFBAF6A9CE31AAB438CFC3EDD6F931E2FC16FDA45070cACAI" TargetMode="External"/><Relationship Id="rId26" Type="http://schemas.openxmlformats.org/officeDocument/2006/relationships/hyperlink" Target="consultantplus://offline/ref=872CE06093E7012314A68028A56DBFE51DA9BBD3F25796245F05D10BD10B5D1B8388DBD7E3750F8AV6g6M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9215AC8A1E463DFF740A80FB31FBF0B2612AA2B4E714CBC50206CADC0DD46A6F507464BF337222E6f1NCM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F6363110F9D2FBDCEEAD3A939DAA4173ACC1EE5D5669DA2762E75D6989V3A6N" TargetMode="External"/><Relationship Id="rId12" Type="http://schemas.openxmlformats.org/officeDocument/2006/relationships/hyperlink" Target="consultantplus://offline/ref=921A4E9006BD3CE96E62442F17B7EC09291DA794D22DF76B3D029EE21984088013BDF46F93FF13H5I" TargetMode="External"/><Relationship Id="rId17" Type="http://schemas.openxmlformats.org/officeDocument/2006/relationships/hyperlink" Target="consultantplus://offline/ref=3FF3696CC0E72D30E85EBEEAAA3143DAF3E21AFADAAFBAF6A9CE31AAB438CFC3EDD6F931E2FC16FDA45070cACAI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6F67E2581701D00929E4F46049104D6C3043F019207BFC64419F7EC3EB820C64B945127D662AA87CHAAE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6EFCEBD78D73945BB09737A027B4142E3B091AC632F502F77E0E3DD8F195EB1B53B1CE58D9EF8DC8o2N" TargetMode="External"/><Relationship Id="rId20" Type="http://schemas.openxmlformats.org/officeDocument/2006/relationships/hyperlink" Target="consultantplus://offline/ref=C584091D2890F277F021CE5EC25955FA9A4A2DA6B242942FFDFC570218F1C8E521DF8A9CBD1Ek8K3M" TargetMode="External"/><Relationship Id="rId2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1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E22BD7C4DF76CD4F2BAC246121A2A4D404725F3728915D9DD2596E0C58E667DFE383995599CD603Q449L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F6EFCEBD78D73945BB09737A027B4142E33081DC130F502F77E0E3DD8F195EB1B53B1CE58D9EE82C8o9N" TargetMode="External"/><Relationship Id="rId23" Type="http://schemas.openxmlformats.org/officeDocument/2006/relationships/hyperlink" Target="consultantplus://offline/ref=A889D916D8CCA63FEA8702672F52EF815B47E0B73C82B770F3C3BBBFF1EA9779387FEF208DV2TCL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B7A466E96A7154A307C4C8C851E29198D9B9704611F7C823581CBD1E89E7197F6E12D7467hEC9I" TargetMode="External"/><Relationship Id="rId19" Type="http://schemas.openxmlformats.org/officeDocument/2006/relationships/hyperlink" Target="consultantplus://offline/ref=C584091D2890F277F021CE5EC25955FA9A4A2DA6B242942FFDFC570218F1C8E521DF8A9CBD1Fk8K1M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0CF6C2CBD314943FC3827CE4DBE8AAA4EDBF8601493DA32967CCDBAEFEDFDB0648EDA0C1178j1DAH" TargetMode="External"/><Relationship Id="rId14" Type="http://schemas.openxmlformats.org/officeDocument/2006/relationships/hyperlink" Target="consultantplus://offline/ref=16FF902BDFE25612FA4EB7B7F2CC3DD866E795FBBD4973CF464A4C1BC177F5EEF6178D0973E1DF18nECCO" TargetMode="External"/><Relationship Id="rId22" Type="http://schemas.openxmlformats.org/officeDocument/2006/relationships/hyperlink" Target="consultantplus://offline/ref=3BD860DBFDAF1D86B1551C494AB53AAECD57F5CED2F4F7190FAE692E40D9D201D94D11FBA17480DB08t8H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5" Type="http://schemas.openxmlformats.org/officeDocument/2006/relationships/hyperlink" Target="consultantplus://offline/ref=2B41579ADA7722726A9FBAB0A32810685311FFCA5FB31566FE0374C76B94DAA1432E2CF1DC3B94F8b0P9M" TargetMode="External"/><Relationship Id="rId43" Type="http://schemas.openxmlformats.org/officeDocument/2006/relationships/hyperlink" Target="consultantplus://offline/ref=B155DC1F489B4F42BD3B964D0A020F711816E82F01C8B2B02EC2D8F9F6D7B8614F7C5EC34534E85793970D7CBC66F14D81CE5209E91CAFB5XC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8954</Words>
  <Characters>51041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12</cp:revision>
  <dcterms:created xsi:type="dcterms:W3CDTF">2019-05-20T10:27:00Z</dcterms:created>
  <dcterms:modified xsi:type="dcterms:W3CDTF">2019-05-21T08:25:00Z</dcterms:modified>
</cp:coreProperties>
</file>