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D54A5E" wp14:editId="546CE4A8">
            <wp:simplePos x="0" y="0"/>
            <wp:positionH relativeFrom="margin">
              <wp:posOffset>2670276</wp:posOffset>
            </wp:positionH>
            <wp:positionV relativeFrom="margin">
              <wp:posOffset>-749376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07FE7">
        <w:rPr>
          <w:rFonts w:ascii="Times New Roman" w:hAnsi="Times New Roman"/>
          <w:b/>
          <w:sz w:val="28"/>
          <w:szCs w:val="28"/>
        </w:rPr>
        <w:t>ОСАДЧЕВСКОГО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>РЕПЬЕВСКОГО МУНИЦИПАЛЬНОГО РАЙОНА 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8F4B16">
        <w:rPr>
          <w:rFonts w:ascii="Times New Roman" w:hAnsi="Times New Roman"/>
          <w:sz w:val="28"/>
          <w:szCs w:val="28"/>
          <w:u w:val="single"/>
        </w:rPr>
        <w:t>«</w:t>
      </w:r>
      <w:r w:rsidR="00007FE7">
        <w:rPr>
          <w:rFonts w:ascii="Times New Roman" w:hAnsi="Times New Roman"/>
          <w:sz w:val="28"/>
          <w:szCs w:val="28"/>
          <w:u w:val="single"/>
        </w:rPr>
        <w:t>07</w:t>
      </w:r>
      <w:r w:rsidRPr="008F4B16">
        <w:rPr>
          <w:rFonts w:ascii="Times New Roman" w:hAnsi="Times New Roman"/>
          <w:sz w:val="28"/>
          <w:szCs w:val="28"/>
          <w:u w:val="single"/>
        </w:rPr>
        <w:t>»</w:t>
      </w:r>
      <w:r w:rsidR="00007FE7">
        <w:rPr>
          <w:rFonts w:ascii="Times New Roman" w:hAnsi="Times New Roman"/>
          <w:sz w:val="28"/>
          <w:szCs w:val="28"/>
          <w:u w:val="single"/>
        </w:rPr>
        <w:t xml:space="preserve"> февраля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07FE7">
        <w:rPr>
          <w:rFonts w:ascii="Times New Roman" w:hAnsi="Times New Roman"/>
          <w:sz w:val="28"/>
          <w:szCs w:val="28"/>
          <w:u w:val="single"/>
        </w:rPr>
        <w:t>2020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007FE7">
        <w:rPr>
          <w:rFonts w:ascii="Times New Roman" w:hAnsi="Times New Roman"/>
          <w:sz w:val="28"/>
          <w:szCs w:val="28"/>
          <w:u w:val="single"/>
        </w:rPr>
        <w:t>8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D15B9" w:rsidRPr="008F4B16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    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8D15B9" w:rsidRPr="008F4B16">
        <w:rPr>
          <w:rFonts w:ascii="Times New Roman" w:hAnsi="Times New Roman"/>
          <w:sz w:val="24"/>
          <w:szCs w:val="24"/>
        </w:rPr>
        <w:t xml:space="preserve">с. </w:t>
      </w:r>
      <w:r w:rsidR="00007FE7">
        <w:rPr>
          <w:rFonts w:ascii="Times New Roman" w:hAnsi="Times New Roman"/>
          <w:sz w:val="24"/>
          <w:szCs w:val="24"/>
        </w:rPr>
        <w:t>Осадчее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8F4B16" w:rsidRDefault="00476D6C" w:rsidP="00007FE7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7A227" wp14:editId="4A245CA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EAE9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034C21" wp14:editId="498C898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5F3C5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58791" wp14:editId="30AE98F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97481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3047E1" wp14:editId="1842430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153A7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17260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администрации </w:t>
            </w:r>
            <w:r w:rsidR="00007FE7">
              <w:rPr>
                <w:rFonts w:ascii="Times New Roman" w:hAnsi="Times New Roman"/>
                <w:b/>
                <w:sz w:val="28"/>
                <w:szCs w:val="28"/>
              </w:rPr>
              <w:t>Осадчевского</w:t>
            </w:r>
            <w:r w:rsidR="00533AA8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r w:rsidR="00007F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007FE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07FE7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515F8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  <w:bookmarkStart w:id="0" w:name="_GoBack"/>
            <w:bookmarkEnd w:id="0"/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007FE7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8515F8" w:rsidRPr="008515F8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      </w:r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007FE7" w:rsidRDefault="00343F8E" w:rsidP="00007F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F8E">
        <w:rPr>
          <w:rFonts w:ascii="Times New Roman" w:hAnsi="Times New Roman"/>
          <w:bCs/>
          <w:sz w:val="28"/>
          <w:szCs w:val="28"/>
        </w:rPr>
        <w:t>В соответствии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43F8E">
        <w:rPr>
          <w:rFonts w:ascii="Times New Roman" w:hAnsi="Times New Roman"/>
          <w:bCs/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услуг», 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r w:rsidR="00007FE7">
        <w:rPr>
          <w:rFonts w:ascii="Times New Roman" w:hAnsi="Times New Roman"/>
          <w:bCs/>
          <w:sz w:val="28"/>
          <w:szCs w:val="28"/>
        </w:rPr>
        <w:t>Осадчевского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сельского поселения Репьевского муниципального района от </w:t>
      </w:r>
      <w:r w:rsidR="00007FE7">
        <w:rPr>
          <w:rFonts w:ascii="Times New Roman" w:hAnsi="Times New Roman"/>
          <w:bCs/>
          <w:sz w:val="28"/>
          <w:szCs w:val="28"/>
        </w:rPr>
        <w:t>28</w:t>
      </w:r>
      <w:r w:rsidR="00671166">
        <w:rPr>
          <w:rFonts w:ascii="Times New Roman" w:hAnsi="Times New Roman"/>
          <w:bCs/>
          <w:sz w:val="28"/>
          <w:szCs w:val="28"/>
        </w:rPr>
        <w:t>.</w:t>
      </w:r>
      <w:r w:rsidR="00007FE7">
        <w:rPr>
          <w:rFonts w:ascii="Times New Roman" w:hAnsi="Times New Roman"/>
          <w:bCs/>
          <w:sz w:val="28"/>
          <w:szCs w:val="28"/>
        </w:rPr>
        <w:t>04</w:t>
      </w:r>
      <w:r w:rsidR="00671166">
        <w:rPr>
          <w:rFonts w:ascii="Times New Roman" w:hAnsi="Times New Roman"/>
          <w:bCs/>
          <w:sz w:val="28"/>
          <w:szCs w:val="28"/>
        </w:rPr>
        <w:t>.</w:t>
      </w:r>
      <w:r w:rsidR="00007FE7">
        <w:rPr>
          <w:rFonts w:ascii="Times New Roman" w:hAnsi="Times New Roman"/>
          <w:bCs/>
          <w:sz w:val="28"/>
          <w:szCs w:val="28"/>
        </w:rPr>
        <w:t>2015 года №21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343F8E">
        <w:rPr>
          <w:rFonts w:ascii="Times New Roman" w:hAnsi="Times New Roman"/>
          <w:bCs/>
          <w:sz w:val="28"/>
          <w:szCs w:val="28"/>
        </w:rPr>
        <w:t xml:space="preserve">, </w:t>
      </w:r>
      <w:r w:rsidR="0017260E">
        <w:rPr>
          <w:rFonts w:ascii="Times New Roman" w:hAnsi="Times New Roman"/>
          <w:bCs/>
          <w:sz w:val="28"/>
          <w:szCs w:val="28"/>
        </w:rPr>
        <w:t xml:space="preserve">рассмотрев </w:t>
      </w:r>
      <w:r w:rsidR="008F086F">
        <w:rPr>
          <w:rFonts w:ascii="Times New Roman" w:hAnsi="Times New Roman"/>
          <w:bCs/>
          <w:sz w:val="28"/>
          <w:szCs w:val="28"/>
        </w:rPr>
        <w:t xml:space="preserve">протест прокурора от </w:t>
      </w:r>
      <w:r w:rsidR="00007FE7">
        <w:rPr>
          <w:rFonts w:ascii="Times New Roman" w:hAnsi="Times New Roman"/>
          <w:bCs/>
          <w:sz w:val="28"/>
          <w:szCs w:val="28"/>
        </w:rPr>
        <w:t>27.01.2020 г. № 2-1-2020</w:t>
      </w:r>
      <w:r w:rsidR="00CC6E95" w:rsidRPr="008F4B16">
        <w:rPr>
          <w:rFonts w:ascii="Times New Roman" w:hAnsi="Times New Roman"/>
          <w:sz w:val="28"/>
          <w:szCs w:val="28"/>
        </w:rPr>
        <w:t>,</w:t>
      </w:r>
      <w:r w:rsidR="00007FE7">
        <w:rPr>
          <w:rFonts w:ascii="Times New Roman" w:hAnsi="Times New Roman"/>
          <w:sz w:val="28"/>
          <w:szCs w:val="28"/>
        </w:rPr>
        <w:t xml:space="preserve"> администрация Осадчевского </w:t>
      </w:r>
      <w:r w:rsidR="00D936B5" w:rsidRPr="00D936B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D37560" w:rsidRDefault="00D37560" w:rsidP="008515F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007FE7">
        <w:rPr>
          <w:rFonts w:ascii="Times New Roman" w:hAnsi="Times New Roman"/>
          <w:sz w:val="28"/>
          <w:szCs w:val="28"/>
        </w:rPr>
        <w:t>Осадчевского</w:t>
      </w:r>
      <w:r w:rsidRPr="00D37560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</w:t>
      </w:r>
      <w:r w:rsidR="00007FE7">
        <w:rPr>
          <w:rFonts w:ascii="Times New Roman" w:hAnsi="Times New Roman"/>
          <w:sz w:val="28"/>
          <w:szCs w:val="28"/>
        </w:rPr>
        <w:t>от 10.06</w:t>
      </w:r>
      <w:r w:rsidR="008515F8" w:rsidRPr="008515F8">
        <w:rPr>
          <w:rFonts w:ascii="Times New Roman" w:hAnsi="Times New Roman"/>
          <w:sz w:val="28"/>
          <w:szCs w:val="28"/>
        </w:rPr>
        <w:t>.2016</w:t>
      </w:r>
      <w:r w:rsidR="00007FE7">
        <w:rPr>
          <w:rFonts w:ascii="Times New Roman" w:hAnsi="Times New Roman"/>
          <w:sz w:val="28"/>
          <w:szCs w:val="28"/>
        </w:rPr>
        <w:t xml:space="preserve"> г. №43</w:t>
      </w:r>
      <w:r w:rsidR="008515F8" w:rsidRPr="008515F8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«Признание помещения жилым </w:t>
      </w:r>
      <w:r w:rsidR="008515F8" w:rsidRPr="008515F8">
        <w:rPr>
          <w:rFonts w:ascii="Times New Roman" w:hAnsi="Times New Roman"/>
          <w:sz w:val="28"/>
          <w:szCs w:val="28"/>
        </w:rPr>
        <w:lastRenderedPageBreak/>
        <w:t>помещением, жилого помещения непригодным для проживания и многоквартирного дома аварийным и подлежащим сносу и реконструкции»</w:t>
      </w:r>
      <w:r w:rsidR="008F086F">
        <w:rPr>
          <w:rFonts w:ascii="Times New Roman" w:hAnsi="Times New Roman"/>
          <w:sz w:val="28"/>
          <w:szCs w:val="28"/>
        </w:rPr>
        <w:t xml:space="preserve"> (далее - Постановление)</w:t>
      </w:r>
      <w:r w:rsidR="000D7C34">
        <w:rPr>
          <w:rFonts w:ascii="Times New Roman" w:hAnsi="Times New Roman"/>
          <w:sz w:val="28"/>
          <w:szCs w:val="28"/>
        </w:rPr>
        <w:t xml:space="preserve"> внести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ED7F2F" w:rsidRDefault="00423586" w:rsidP="00ED7F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ED7F2F" w:rsidRPr="00ED7F2F">
        <w:rPr>
          <w:rFonts w:ascii="Times New Roman" w:hAnsi="Times New Roman"/>
          <w:sz w:val="28"/>
          <w:szCs w:val="28"/>
        </w:rPr>
        <w:t xml:space="preserve">. В части 2.4.3. административного регламента администрации </w:t>
      </w:r>
      <w:r w:rsidR="00007FE7">
        <w:rPr>
          <w:rFonts w:ascii="Times New Roman" w:hAnsi="Times New Roman"/>
          <w:sz w:val="28"/>
          <w:szCs w:val="28"/>
        </w:rPr>
        <w:t>Осадчевского</w:t>
      </w:r>
      <w:r w:rsidR="00ED7F2F" w:rsidRPr="00ED7F2F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 (далее - Регламент), </w:t>
      </w:r>
      <w:r w:rsidR="00ED7F2F">
        <w:rPr>
          <w:rFonts w:ascii="Times New Roman" w:hAnsi="Times New Roman"/>
          <w:sz w:val="28"/>
          <w:szCs w:val="28"/>
        </w:rPr>
        <w:t>у</w:t>
      </w:r>
      <w:r w:rsidR="00ED7F2F" w:rsidRPr="00ED7F2F">
        <w:rPr>
          <w:rFonts w:ascii="Times New Roman" w:hAnsi="Times New Roman"/>
          <w:sz w:val="28"/>
          <w:szCs w:val="28"/>
        </w:rPr>
        <w:t xml:space="preserve">твержденного Постановлением, слово «Комиссия» заменить словами «Администрация </w:t>
      </w:r>
      <w:r w:rsidR="00007FE7">
        <w:rPr>
          <w:rFonts w:ascii="Times New Roman" w:hAnsi="Times New Roman"/>
          <w:sz w:val="28"/>
          <w:szCs w:val="28"/>
        </w:rPr>
        <w:t>Осадчевского</w:t>
      </w:r>
      <w:r w:rsidR="00ED7F2F" w:rsidRPr="00ED7F2F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района».</w:t>
      </w:r>
    </w:p>
    <w:p w:rsidR="005448C4" w:rsidRDefault="00D37560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235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5448C4">
        <w:rPr>
          <w:rFonts w:ascii="Times New Roman" w:hAnsi="Times New Roman"/>
          <w:sz w:val="28"/>
          <w:szCs w:val="28"/>
        </w:rPr>
        <w:t xml:space="preserve"> В подпункте «д» части 2.6.1. </w:t>
      </w:r>
      <w:r w:rsidR="00423586">
        <w:rPr>
          <w:rFonts w:ascii="Times New Roman" w:hAnsi="Times New Roman"/>
          <w:sz w:val="28"/>
          <w:szCs w:val="28"/>
        </w:rPr>
        <w:t xml:space="preserve">Регламента, </w:t>
      </w:r>
      <w:r w:rsidR="005448C4">
        <w:rPr>
          <w:rFonts w:ascii="Times New Roman" w:hAnsi="Times New Roman"/>
          <w:sz w:val="28"/>
          <w:szCs w:val="28"/>
        </w:rPr>
        <w:t xml:space="preserve">утвержденного Постановлением, </w:t>
      </w:r>
      <w:r w:rsidR="005448C4" w:rsidRPr="005448C4">
        <w:rPr>
          <w:rFonts w:ascii="Times New Roman" w:hAnsi="Times New Roman"/>
          <w:sz w:val="28"/>
          <w:szCs w:val="28"/>
        </w:rPr>
        <w:t xml:space="preserve">слово </w:t>
      </w:r>
      <w:r w:rsidR="005448C4">
        <w:rPr>
          <w:rFonts w:ascii="Times New Roman" w:hAnsi="Times New Roman"/>
          <w:sz w:val="28"/>
          <w:szCs w:val="28"/>
        </w:rPr>
        <w:t>«</w:t>
      </w:r>
      <w:r w:rsidR="005448C4" w:rsidRPr="005448C4">
        <w:rPr>
          <w:rFonts w:ascii="Times New Roman" w:hAnsi="Times New Roman"/>
          <w:sz w:val="28"/>
          <w:szCs w:val="28"/>
        </w:rPr>
        <w:t>проектно-изыскательской</w:t>
      </w:r>
      <w:r w:rsidR="005448C4">
        <w:rPr>
          <w:rFonts w:ascii="Times New Roman" w:hAnsi="Times New Roman"/>
          <w:sz w:val="28"/>
          <w:szCs w:val="28"/>
        </w:rPr>
        <w:t>» заменить словом «</w:t>
      </w:r>
      <w:r w:rsidR="005448C4" w:rsidRPr="005448C4">
        <w:rPr>
          <w:rFonts w:ascii="Times New Roman" w:hAnsi="Times New Roman"/>
          <w:sz w:val="28"/>
          <w:szCs w:val="28"/>
        </w:rPr>
        <w:t>специализированной</w:t>
      </w:r>
      <w:r w:rsidR="005448C4">
        <w:rPr>
          <w:rFonts w:ascii="Times New Roman" w:hAnsi="Times New Roman"/>
          <w:sz w:val="28"/>
          <w:szCs w:val="28"/>
        </w:rPr>
        <w:t>»</w:t>
      </w:r>
      <w:r w:rsidR="00D42196">
        <w:rPr>
          <w:rFonts w:ascii="Times New Roman" w:hAnsi="Times New Roman"/>
          <w:sz w:val="28"/>
          <w:szCs w:val="28"/>
        </w:rPr>
        <w:t>;</w:t>
      </w:r>
    </w:p>
    <w:p w:rsidR="005448C4" w:rsidRDefault="005448C4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2358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364D93">
        <w:rPr>
          <w:rFonts w:ascii="Times New Roman" w:hAnsi="Times New Roman"/>
          <w:sz w:val="28"/>
          <w:szCs w:val="28"/>
        </w:rPr>
        <w:t xml:space="preserve"> В абзаце третьем части 2.6.3. Регламента, утверждённого Постановлением, слово «</w:t>
      </w:r>
      <w:r w:rsidR="00364D93" w:rsidRPr="005448C4">
        <w:rPr>
          <w:rFonts w:ascii="Times New Roman" w:hAnsi="Times New Roman"/>
          <w:sz w:val="28"/>
          <w:szCs w:val="28"/>
        </w:rPr>
        <w:t>проектно-изыскательской</w:t>
      </w:r>
      <w:r w:rsidR="00364D93">
        <w:rPr>
          <w:rFonts w:ascii="Times New Roman" w:hAnsi="Times New Roman"/>
          <w:sz w:val="28"/>
          <w:szCs w:val="28"/>
        </w:rPr>
        <w:t>» заменить словом «</w:t>
      </w:r>
      <w:r w:rsidR="00364D93" w:rsidRPr="005448C4">
        <w:rPr>
          <w:rFonts w:ascii="Times New Roman" w:hAnsi="Times New Roman"/>
          <w:sz w:val="28"/>
          <w:szCs w:val="28"/>
        </w:rPr>
        <w:t>специализированной</w:t>
      </w:r>
      <w:r w:rsidR="00364D93">
        <w:rPr>
          <w:rFonts w:ascii="Times New Roman" w:hAnsi="Times New Roman"/>
          <w:sz w:val="28"/>
          <w:szCs w:val="28"/>
        </w:rPr>
        <w:t>»</w:t>
      </w:r>
      <w:r w:rsidR="00D42196">
        <w:rPr>
          <w:rFonts w:ascii="Times New Roman" w:hAnsi="Times New Roman"/>
          <w:sz w:val="28"/>
          <w:szCs w:val="28"/>
        </w:rPr>
        <w:t>;</w:t>
      </w:r>
    </w:p>
    <w:p w:rsidR="000821DD" w:rsidRDefault="000821DD" w:rsidP="000821D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части 3.4.1 Регламента, утвержденного Постановлением, слова «</w:t>
      </w:r>
      <w:r w:rsidRPr="00BE0513">
        <w:rPr>
          <w:rFonts w:ascii="Times New Roman" w:hAnsi="Times New Roman"/>
          <w:sz w:val="28"/>
          <w:szCs w:val="28"/>
        </w:rPr>
        <w:t>или заключение органа государственного надзора (контроля)</w:t>
      </w:r>
      <w:r>
        <w:rPr>
          <w:rFonts w:ascii="Times New Roman" w:hAnsi="Times New Roman"/>
          <w:sz w:val="28"/>
          <w:szCs w:val="28"/>
        </w:rPr>
        <w:t>»</w:t>
      </w:r>
      <w:r w:rsidRPr="00BE0513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BE0513">
        <w:rPr>
          <w:rFonts w:ascii="Times New Roman" w:hAnsi="Times New Roman"/>
          <w:sz w:val="28"/>
          <w:szCs w:val="28"/>
        </w:rPr>
        <w:t>, или заключение органа государственного надзора (контроля), или заключение экспертизы жилого помещения, предусмотренное пунктом 42 Положения,</w:t>
      </w:r>
      <w:r>
        <w:rPr>
          <w:rFonts w:ascii="Times New Roman" w:hAnsi="Times New Roman"/>
          <w:sz w:val="28"/>
          <w:szCs w:val="28"/>
        </w:rPr>
        <w:t>»</w:t>
      </w:r>
      <w:r w:rsidRPr="00BE0513">
        <w:rPr>
          <w:rFonts w:ascii="Times New Roman" w:hAnsi="Times New Roman"/>
          <w:sz w:val="28"/>
          <w:szCs w:val="28"/>
        </w:rPr>
        <w:t>.</w:t>
      </w:r>
    </w:p>
    <w:p w:rsidR="00D42196" w:rsidRDefault="00D42196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821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Дополнить часть 3.4.1</w:t>
      </w:r>
      <w:proofErr w:type="gramStart"/>
      <w:r>
        <w:rPr>
          <w:rFonts w:ascii="Times New Roman" w:hAnsi="Times New Roman"/>
          <w:sz w:val="28"/>
          <w:szCs w:val="28"/>
        </w:rPr>
        <w:t>. раздела</w:t>
      </w:r>
      <w:proofErr w:type="gramEnd"/>
      <w:r>
        <w:rPr>
          <w:rFonts w:ascii="Times New Roman" w:hAnsi="Times New Roman"/>
          <w:sz w:val="28"/>
          <w:szCs w:val="28"/>
        </w:rPr>
        <w:t xml:space="preserve"> 3 Регламента, утвержденного Постановлением, пунктом, 3.4.1.1. следующего содержания:</w:t>
      </w:r>
    </w:p>
    <w:p w:rsidR="00D42196" w:rsidRDefault="00784FC6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«3.4.1.1. </w:t>
      </w:r>
      <w:r w:rsidRPr="00784FC6">
        <w:rPr>
          <w:rFonts w:ascii="Times New Roman" w:hAnsi="Times New Roman"/>
          <w:sz w:val="28"/>
          <w:szCs w:val="28"/>
        </w:rPr>
        <w:t xml:space="preserve">Два экземпляра заключения, указанного в абзаце восьмом пункта 47 Положения, в 3-дневный срок направляются комиссией в соответствующий федеральный орган исполнительной власти, орган </w:t>
      </w:r>
      <w:r w:rsidRPr="00784FC6">
        <w:rPr>
          <w:rFonts w:ascii="Times New Roman" w:hAnsi="Times New Roman"/>
          <w:sz w:val="28"/>
          <w:szCs w:val="28"/>
        </w:rPr>
        <w:lastRenderedPageBreak/>
        <w:t>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  <w:r>
        <w:rPr>
          <w:rFonts w:ascii="Times New Roman" w:hAnsi="Times New Roman"/>
          <w:sz w:val="28"/>
          <w:szCs w:val="28"/>
        </w:rPr>
        <w:t>»;</w:t>
      </w:r>
    </w:p>
    <w:p w:rsidR="00784FC6" w:rsidRDefault="00BE0513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40AF9">
        <w:rPr>
          <w:rFonts w:ascii="Times New Roman" w:hAnsi="Times New Roman"/>
          <w:sz w:val="28"/>
          <w:szCs w:val="28"/>
        </w:rPr>
        <w:t>6</w:t>
      </w:r>
      <w:r w:rsidR="00AC5EBF">
        <w:rPr>
          <w:rFonts w:ascii="Times New Roman" w:hAnsi="Times New Roman"/>
          <w:sz w:val="28"/>
          <w:szCs w:val="28"/>
        </w:rPr>
        <w:t>. В абзаце втором пункта 3.4.2. Регламента, утвержденного Постановлением, слова «</w:t>
      </w:r>
      <w:r w:rsidR="00AC5EBF" w:rsidRPr="00AC5EBF">
        <w:rPr>
          <w:rFonts w:ascii="Times New Roman" w:hAnsi="Times New Roman"/>
          <w:sz w:val="28"/>
          <w:szCs w:val="28"/>
        </w:rPr>
        <w:t>согласно приложению N 6</w:t>
      </w:r>
      <w:r w:rsidR="00AC5EBF">
        <w:rPr>
          <w:rFonts w:ascii="Times New Roman" w:hAnsi="Times New Roman"/>
          <w:sz w:val="28"/>
          <w:szCs w:val="28"/>
        </w:rPr>
        <w:t>» заменить словами «согласно приложению 2 к Положению»</w:t>
      </w:r>
      <w:r w:rsidR="000A1969">
        <w:rPr>
          <w:rFonts w:ascii="Times New Roman" w:hAnsi="Times New Roman"/>
          <w:sz w:val="28"/>
          <w:szCs w:val="28"/>
        </w:rPr>
        <w:t>;</w:t>
      </w:r>
    </w:p>
    <w:p w:rsidR="000A1969" w:rsidRDefault="000A1969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40AF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Приложение 6 к Регламенту</w:t>
      </w:r>
      <w:r w:rsidR="005B0E6D">
        <w:rPr>
          <w:rFonts w:ascii="Times New Roman" w:hAnsi="Times New Roman"/>
          <w:sz w:val="28"/>
          <w:szCs w:val="28"/>
        </w:rPr>
        <w:t>, утвержденному Постановлением, признать утр</w:t>
      </w:r>
      <w:r w:rsidR="00B45A80">
        <w:rPr>
          <w:rFonts w:ascii="Times New Roman" w:hAnsi="Times New Roman"/>
          <w:sz w:val="28"/>
          <w:szCs w:val="28"/>
        </w:rPr>
        <w:t>а</w:t>
      </w:r>
      <w:r w:rsidR="005B0E6D">
        <w:rPr>
          <w:rFonts w:ascii="Times New Roman" w:hAnsi="Times New Roman"/>
          <w:sz w:val="28"/>
          <w:szCs w:val="28"/>
        </w:rPr>
        <w:t>тившим силу.</w:t>
      </w:r>
    </w:p>
    <w:p w:rsidR="00354C9B" w:rsidRPr="008F4B16" w:rsidRDefault="0067545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:rsidR="00354C9B" w:rsidRPr="008F4B16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007FE7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 Трефилов</w:t>
            </w:r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07FE7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2A4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1DD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196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D7C34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2533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15FC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77D02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6E0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4D93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5EA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5199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3586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3AA8"/>
    <w:rsid w:val="00534D24"/>
    <w:rsid w:val="005361EB"/>
    <w:rsid w:val="005365CF"/>
    <w:rsid w:val="00537348"/>
    <w:rsid w:val="00537F25"/>
    <w:rsid w:val="0054285A"/>
    <w:rsid w:val="0054311F"/>
    <w:rsid w:val="00543807"/>
    <w:rsid w:val="005445A9"/>
    <w:rsid w:val="005448C4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458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0E6D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54D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5F7FBA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524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39A7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4FC6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E70AC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15F8"/>
    <w:rsid w:val="008530AC"/>
    <w:rsid w:val="00853FF7"/>
    <w:rsid w:val="008542D4"/>
    <w:rsid w:val="00854AF0"/>
    <w:rsid w:val="00855953"/>
    <w:rsid w:val="008575C2"/>
    <w:rsid w:val="0086105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86F"/>
    <w:rsid w:val="008F0E8E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22D9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074A"/>
    <w:rsid w:val="00A10D58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5EBF"/>
    <w:rsid w:val="00AC6B27"/>
    <w:rsid w:val="00AC6D10"/>
    <w:rsid w:val="00AC752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57EB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16DF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02B"/>
    <w:rsid w:val="00B4253A"/>
    <w:rsid w:val="00B4256F"/>
    <w:rsid w:val="00B42F29"/>
    <w:rsid w:val="00B4375A"/>
    <w:rsid w:val="00B437A2"/>
    <w:rsid w:val="00B45A80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0513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12F0C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0BC"/>
    <w:rsid w:val="00CF36D3"/>
    <w:rsid w:val="00CF466F"/>
    <w:rsid w:val="00CF5165"/>
    <w:rsid w:val="00CF7371"/>
    <w:rsid w:val="00CF74D3"/>
    <w:rsid w:val="00CF7743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2196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E75D0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C5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4C7C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31C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D7F2F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47FB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0AF9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5846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0A030-248D-4440-A1D2-15E983A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146CA-323B-414C-88DC-A366C09A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3879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Zam</cp:lastModifiedBy>
  <cp:revision>126</cp:revision>
  <cp:lastPrinted>2020-02-13T10:52:00Z</cp:lastPrinted>
  <dcterms:created xsi:type="dcterms:W3CDTF">2016-02-09T12:51:00Z</dcterms:created>
  <dcterms:modified xsi:type="dcterms:W3CDTF">2020-02-13T11:05:00Z</dcterms:modified>
</cp:coreProperties>
</file>