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84" w:rsidRPr="00B4182A" w:rsidRDefault="008A6B1C" w:rsidP="00F41B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97184" w:rsidRPr="00B4182A" w:rsidRDefault="00897184" w:rsidP="00F41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82A">
        <w:rPr>
          <w:rFonts w:ascii="Times New Roman" w:hAnsi="Times New Roman" w:cs="Times New Roman"/>
          <w:b/>
          <w:sz w:val="32"/>
          <w:szCs w:val="32"/>
        </w:rPr>
        <w:t>общего собрания участников общей долевой собственности на  земельны</w:t>
      </w:r>
      <w:r w:rsidR="00CE6309" w:rsidRPr="00B4182A">
        <w:rPr>
          <w:rFonts w:ascii="Times New Roman" w:hAnsi="Times New Roman" w:cs="Times New Roman"/>
          <w:b/>
          <w:sz w:val="32"/>
          <w:szCs w:val="32"/>
        </w:rPr>
        <w:t>е</w:t>
      </w:r>
      <w:r w:rsidRPr="00B418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4182A">
        <w:rPr>
          <w:rFonts w:ascii="Times New Roman" w:hAnsi="Times New Roman" w:cs="Times New Roman"/>
          <w:b/>
          <w:sz w:val="32"/>
          <w:szCs w:val="32"/>
        </w:rPr>
        <w:t>участ</w:t>
      </w:r>
      <w:r w:rsidR="00CE6309" w:rsidRPr="00B4182A">
        <w:rPr>
          <w:rFonts w:ascii="Times New Roman" w:hAnsi="Times New Roman" w:cs="Times New Roman"/>
          <w:b/>
          <w:sz w:val="32"/>
          <w:szCs w:val="32"/>
        </w:rPr>
        <w:t>ки</w:t>
      </w:r>
      <w:proofErr w:type="gramEnd"/>
      <w:r w:rsidRPr="00B4182A">
        <w:rPr>
          <w:rFonts w:ascii="Times New Roman" w:hAnsi="Times New Roman" w:cs="Times New Roman"/>
          <w:b/>
          <w:sz w:val="32"/>
          <w:szCs w:val="32"/>
        </w:rPr>
        <w:t xml:space="preserve"> расположенны</w:t>
      </w:r>
      <w:r w:rsidR="00CE6309" w:rsidRPr="00B4182A">
        <w:rPr>
          <w:rFonts w:ascii="Times New Roman" w:hAnsi="Times New Roman" w:cs="Times New Roman"/>
          <w:b/>
          <w:sz w:val="32"/>
          <w:szCs w:val="32"/>
        </w:rPr>
        <w:t>е</w:t>
      </w:r>
      <w:r w:rsidRPr="00B4182A">
        <w:rPr>
          <w:rFonts w:ascii="Times New Roman" w:hAnsi="Times New Roman" w:cs="Times New Roman"/>
          <w:b/>
          <w:sz w:val="32"/>
          <w:szCs w:val="32"/>
        </w:rPr>
        <w:t xml:space="preserve"> по адресу: </w:t>
      </w:r>
      <w:r w:rsidR="00CE6309" w:rsidRPr="00B4182A">
        <w:rPr>
          <w:rFonts w:ascii="Times New Roman" w:hAnsi="Times New Roman" w:cs="Times New Roman"/>
          <w:b/>
          <w:sz w:val="32"/>
          <w:szCs w:val="32"/>
        </w:rPr>
        <w:t xml:space="preserve">Самарская область, Исаклинский район, в границах земель </w:t>
      </w:r>
      <w:r w:rsidR="007C4C6F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proofErr w:type="gramStart"/>
      <w:r w:rsidR="007C4C6F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 w:rsidR="007C4C6F">
        <w:rPr>
          <w:rFonts w:ascii="Times New Roman" w:hAnsi="Times New Roman" w:cs="Times New Roman"/>
          <w:b/>
          <w:sz w:val="32"/>
          <w:szCs w:val="32"/>
        </w:rPr>
        <w:t>ва Ключа</w:t>
      </w:r>
    </w:p>
    <w:p w:rsidR="00B4182A" w:rsidRDefault="00B4182A" w:rsidP="00F41B6F">
      <w:pPr>
        <w:spacing w:after="0" w:line="240" w:lineRule="auto"/>
        <w:rPr>
          <w:rFonts w:ascii="Times New Roman" w:hAnsi="Times New Roman" w:cs="Times New Roman"/>
          <w:b/>
        </w:rPr>
      </w:pPr>
    </w:p>
    <w:p w:rsidR="00897184" w:rsidRPr="00717887" w:rsidRDefault="00897184" w:rsidP="00F41B6F">
      <w:pPr>
        <w:spacing w:after="0" w:line="240" w:lineRule="auto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  <w:b/>
        </w:rPr>
        <w:t>Дата проведения собрания</w:t>
      </w:r>
      <w:r w:rsidRPr="00717887">
        <w:rPr>
          <w:rFonts w:ascii="Times New Roman" w:hAnsi="Times New Roman" w:cs="Times New Roman"/>
        </w:rPr>
        <w:t xml:space="preserve">:  </w:t>
      </w:r>
      <w:r w:rsidR="007C4C6F">
        <w:rPr>
          <w:rFonts w:ascii="Times New Roman" w:hAnsi="Times New Roman" w:cs="Times New Roman"/>
        </w:rPr>
        <w:t>27</w:t>
      </w:r>
      <w:r w:rsidRPr="00717887">
        <w:rPr>
          <w:rFonts w:ascii="Times New Roman" w:hAnsi="Times New Roman" w:cs="Times New Roman"/>
        </w:rPr>
        <w:t>.0</w:t>
      </w:r>
      <w:r w:rsidR="00CE6309">
        <w:rPr>
          <w:rFonts w:ascii="Times New Roman" w:hAnsi="Times New Roman" w:cs="Times New Roman"/>
        </w:rPr>
        <w:t>5</w:t>
      </w:r>
      <w:r w:rsidRPr="00717887">
        <w:rPr>
          <w:rFonts w:ascii="Times New Roman" w:hAnsi="Times New Roman" w:cs="Times New Roman"/>
        </w:rPr>
        <w:t>.201</w:t>
      </w:r>
      <w:r w:rsidR="007C4C6F">
        <w:rPr>
          <w:rFonts w:ascii="Times New Roman" w:hAnsi="Times New Roman" w:cs="Times New Roman"/>
        </w:rPr>
        <w:t>9</w:t>
      </w:r>
      <w:r w:rsidRPr="00717887">
        <w:rPr>
          <w:rFonts w:ascii="Times New Roman" w:hAnsi="Times New Roman" w:cs="Times New Roman"/>
        </w:rPr>
        <w:t xml:space="preserve"> г.</w:t>
      </w:r>
    </w:p>
    <w:p w:rsidR="00CE6309" w:rsidRDefault="00897184" w:rsidP="00F41B6F">
      <w:pPr>
        <w:spacing w:after="0" w:line="240" w:lineRule="auto"/>
        <w:rPr>
          <w:rFonts w:ascii="Times New Roman" w:hAnsi="Times New Roman" w:cs="Times New Roman"/>
          <w:b/>
        </w:rPr>
      </w:pPr>
      <w:r w:rsidRPr="00717887">
        <w:rPr>
          <w:rFonts w:ascii="Times New Roman" w:hAnsi="Times New Roman" w:cs="Times New Roman"/>
          <w:b/>
        </w:rPr>
        <w:t>Место проведения собрания</w:t>
      </w:r>
      <w:r w:rsidRPr="00717887">
        <w:rPr>
          <w:rFonts w:ascii="Times New Roman" w:hAnsi="Times New Roman" w:cs="Times New Roman"/>
        </w:rPr>
        <w:t xml:space="preserve">: </w:t>
      </w:r>
      <w:r w:rsidR="00CE6309" w:rsidRPr="00CE6309">
        <w:rPr>
          <w:rFonts w:ascii="Times New Roman" w:hAnsi="Times New Roman" w:cs="Times New Roman"/>
          <w:color w:val="000000" w:themeColor="text1"/>
        </w:rPr>
        <w:t xml:space="preserve">Самарская область Исаклинский район пос. </w:t>
      </w:r>
      <w:r w:rsidR="007C4C6F">
        <w:rPr>
          <w:rFonts w:ascii="Times New Roman" w:hAnsi="Times New Roman" w:cs="Times New Roman"/>
          <w:color w:val="000000" w:themeColor="text1"/>
        </w:rPr>
        <w:t>Пригорки</w:t>
      </w:r>
      <w:r w:rsidR="007C4C6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, ул. Центральная</w:t>
      </w:r>
      <w:r w:rsidR="00CE6309" w:rsidRPr="00CE6309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, </w:t>
      </w:r>
      <w:r w:rsidR="007C4C6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д.23 </w:t>
      </w:r>
      <w:r w:rsidR="00CE6309" w:rsidRPr="00CE6309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в здании Сельского дома</w:t>
      </w:r>
      <w:r w:rsidR="00CE6309" w:rsidRPr="007C4C6F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 w:rsidR="00CE6309" w:rsidRPr="00CE6309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культуры</w:t>
      </w:r>
      <w:r w:rsidR="00CE6309" w:rsidRPr="00717887">
        <w:rPr>
          <w:rFonts w:ascii="Times New Roman" w:hAnsi="Times New Roman" w:cs="Times New Roman"/>
          <w:b/>
        </w:rPr>
        <w:t xml:space="preserve"> </w:t>
      </w:r>
    </w:p>
    <w:p w:rsidR="00897184" w:rsidRDefault="00897184" w:rsidP="00F41B6F">
      <w:pPr>
        <w:spacing w:after="0" w:line="240" w:lineRule="auto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  <w:b/>
        </w:rPr>
        <w:t xml:space="preserve">Время начала </w:t>
      </w:r>
      <w:r w:rsidR="00CE6309">
        <w:rPr>
          <w:rFonts w:ascii="Times New Roman" w:hAnsi="Times New Roman" w:cs="Times New Roman"/>
          <w:b/>
        </w:rPr>
        <w:t>регистрации участников собрания</w:t>
      </w:r>
      <w:r w:rsidRPr="00717887">
        <w:rPr>
          <w:rFonts w:ascii="Times New Roman" w:hAnsi="Times New Roman" w:cs="Times New Roman"/>
        </w:rPr>
        <w:t>: 1</w:t>
      </w:r>
      <w:r w:rsidR="007C4C6F">
        <w:rPr>
          <w:rFonts w:ascii="Times New Roman" w:hAnsi="Times New Roman" w:cs="Times New Roman"/>
        </w:rPr>
        <w:t>2</w:t>
      </w:r>
      <w:r w:rsidRPr="00717887">
        <w:rPr>
          <w:rFonts w:ascii="Times New Roman" w:hAnsi="Times New Roman" w:cs="Times New Roman"/>
        </w:rPr>
        <w:t>.00 ч.</w:t>
      </w:r>
    </w:p>
    <w:p w:rsidR="00CE6309" w:rsidRPr="00CE6309" w:rsidRDefault="00CE6309" w:rsidP="00F41B6F">
      <w:pPr>
        <w:spacing w:after="0" w:line="240" w:lineRule="auto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  <w:b/>
        </w:rPr>
        <w:t>Время начала собрания</w:t>
      </w:r>
      <w:r>
        <w:rPr>
          <w:rFonts w:ascii="Times New Roman" w:hAnsi="Times New Roman" w:cs="Times New Roman"/>
          <w:b/>
        </w:rPr>
        <w:t xml:space="preserve">: </w:t>
      </w:r>
      <w:r w:rsidRPr="00CE6309">
        <w:rPr>
          <w:rFonts w:ascii="Times New Roman" w:hAnsi="Times New Roman" w:cs="Times New Roman"/>
        </w:rPr>
        <w:t>1</w:t>
      </w:r>
      <w:r w:rsidR="007C4C6F">
        <w:rPr>
          <w:rFonts w:ascii="Times New Roman" w:hAnsi="Times New Roman" w:cs="Times New Roman"/>
        </w:rPr>
        <w:t>3</w:t>
      </w:r>
      <w:r w:rsidRPr="00CE6309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ч.</w:t>
      </w:r>
    </w:p>
    <w:p w:rsidR="00897184" w:rsidRDefault="00897184" w:rsidP="00F41B6F">
      <w:pPr>
        <w:spacing w:after="0" w:line="240" w:lineRule="auto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  <w:b/>
        </w:rPr>
        <w:t>Время окончания собрания</w:t>
      </w:r>
      <w:r w:rsidRPr="00717887">
        <w:rPr>
          <w:rFonts w:ascii="Times New Roman" w:hAnsi="Times New Roman" w:cs="Times New Roman"/>
        </w:rPr>
        <w:t xml:space="preserve">: </w:t>
      </w:r>
      <w:r w:rsidR="00CE6309">
        <w:rPr>
          <w:rFonts w:ascii="Times New Roman" w:hAnsi="Times New Roman" w:cs="Times New Roman"/>
        </w:rPr>
        <w:t>14</w:t>
      </w:r>
      <w:r w:rsidRPr="00717887">
        <w:rPr>
          <w:rFonts w:ascii="Times New Roman" w:hAnsi="Times New Roman" w:cs="Times New Roman"/>
        </w:rPr>
        <w:t>.</w:t>
      </w:r>
      <w:r w:rsidR="00717887">
        <w:rPr>
          <w:rFonts w:ascii="Times New Roman" w:hAnsi="Times New Roman" w:cs="Times New Roman"/>
        </w:rPr>
        <w:t>3</w:t>
      </w:r>
      <w:r w:rsidRPr="00717887">
        <w:rPr>
          <w:rFonts w:ascii="Times New Roman" w:hAnsi="Times New Roman" w:cs="Times New Roman"/>
        </w:rPr>
        <w:t>0 ч.</w:t>
      </w:r>
    </w:p>
    <w:p w:rsidR="00F41B6F" w:rsidRPr="00717887" w:rsidRDefault="00F41B6F" w:rsidP="00F41B6F">
      <w:pPr>
        <w:spacing w:after="0" w:line="240" w:lineRule="auto"/>
        <w:rPr>
          <w:rFonts w:ascii="Times New Roman" w:hAnsi="Times New Roman" w:cs="Times New Roman"/>
        </w:rPr>
      </w:pPr>
    </w:p>
    <w:p w:rsidR="00CE6309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7184" w:rsidRPr="00717887">
        <w:rPr>
          <w:rFonts w:ascii="Times New Roman" w:hAnsi="Times New Roman" w:cs="Times New Roman"/>
        </w:rPr>
        <w:t>Участники общей долевой собственности на земельны</w:t>
      </w:r>
      <w:r w:rsidR="00CE6309">
        <w:rPr>
          <w:rFonts w:ascii="Times New Roman" w:hAnsi="Times New Roman" w:cs="Times New Roman"/>
        </w:rPr>
        <w:t>е</w:t>
      </w:r>
      <w:r w:rsidR="00897184" w:rsidRPr="00717887">
        <w:rPr>
          <w:rFonts w:ascii="Times New Roman" w:hAnsi="Times New Roman" w:cs="Times New Roman"/>
        </w:rPr>
        <w:t xml:space="preserve"> </w:t>
      </w:r>
      <w:proofErr w:type="gramStart"/>
      <w:r w:rsidR="00897184" w:rsidRPr="00717887">
        <w:rPr>
          <w:rFonts w:ascii="Times New Roman" w:hAnsi="Times New Roman" w:cs="Times New Roman"/>
        </w:rPr>
        <w:t>участ</w:t>
      </w:r>
      <w:r w:rsidR="00CE6309">
        <w:rPr>
          <w:rFonts w:ascii="Times New Roman" w:hAnsi="Times New Roman" w:cs="Times New Roman"/>
        </w:rPr>
        <w:t>ки</w:t>
      </w:r>
      <w:proofErr w:type="gramEnd"/>
      <w:r w:rsidR="00897184" w:rsidRPr="00717887">
        <w:rPr>
          <w:rFonts w:ascii="Times New Roman" w:hAnsi="Times New Roman" w:cs="Times New Roman"/>
        </w:rPr>
        <w:t xml:space="preserve"> расположенны</w:t>
      </w:r>
      <w:r w:rsidR="00CE6309">
        <w:rPr>
          <w:rFonts w:ascii="Times New Roman" w:hAnsi="Times New Roman" w:cs="Times New Roman"/>
        </w:rPr>
        <w:t>е</w:t>
      </w:r>
      <w:r w:rsidR="00897184" w:rsidRPr="00717887">
        <w:rPr>
          <w:rFonts w:ascii="Times New Roman" w:hAnsi="Times New Roman" w:cs="Times New Roman"/>
        </w:rPr>
        <w:t xml:space="preserve"> по адресу: Самарская область, Исаклинский район, в границах </w:t>
      </w:r>
      <w:r w:rsidR="00CE6309" w:rsidRPr="00EC1C13">
        <w:rPr>
          <w:rFonts w:ascii="Times New Roman" w:hAnsi="Times New Roman" w:cs="Times New Roman"/>
        </w:rPr>
        <w:t xml:space="preserve">земель </w:t>
      </w:r>
      <w:r w:rsidR="007C4C6F">
        <w:rPr>
          <w:rFonts w:ascii="Times New Roman" w:hAnsi="Times New Roman" w:cs="Times New Roman"/>
        </w:rPr>
        <w:t>сельского поселения</w:t>
      </w:r>
      <w:proofErr w:type="gramStart"/>
      <w:r w:rsidR="007C4C6F">
        <w:rPr>
          <w:rFonts w:ascii="Times New Roman" w:hAnsi="Times New Roman" w:cs="Times New Roman"/>
        </w:rPr>
        <w:t xml:space="preserve"> Д</w:t>
      </w:r>
      <w:proofErr w:type="gramEnd"/>
      <w:r w:rsidR="007C4C6F">
        <w:rPr>
          <w:rFonts w:ascii="Times New Roman" w:hAnsi="Times New Roman" w:cs="Times New Roman"/>
        </w:rPr>
        <w:t>ва Ключа</w:t>
      </w:r>
      <w:r w:rsidR="00897184" w:rsidRPr="00717887">
        <w:rPr>
          <w:rFonts w:ascii="Times New Roman" w:hAnsi="Times New Roman" w:cs="Times New Roman"/>
        </w:rPr>
        <w:t xml:space="preserve">, </w:t>
      </w:r>
      <w:r w:rsidR="00CE6309">
        <w:rPr>
          <w:rFonts w:ascii="Times New Roman" w:hAnsi="Times New Roman" w:cs="Times New Roman"/>
        </w:rPr>
        <w:t xml:space="preserve">с </w:t>
      </w:r>
      <w:r w:rsidR="00897184" w:rsidRPr="00717887">
        <w:rPr>
          <w:rFonts w:ascii="Times New Roman" w:hAnsi="Times New Roman" w:cs="Times New Roman"/>
        </w:rPr>
        <w:t>кадастровы</w:t>
      </w:r>
      <w:r w:rsidR="00CE6309">
        <w:rPr>
          <w:rFonts w:ascii="Times New Roman" w:hAnsi="Times New Roman" w:cs="Times New Roman"/>
        </w:rPr>
        <w:t>ми</w:t>
      </w:r>
      <w:r w:rsidR="00897184" w:rsidRPr="00717887">
        <w:rPr>
          <w:rFonts w:ascii="Times New Roman" w:hAnsi="Times New Roman" w:cs="Times New Roman"/>
        </w:rPr>
        <w:t xml:space="preserve"> номер</w:t>
      </w:r>
      <w:r w:rsidR="00CE6309">
        <w:rPr>
          <w:rFonts w:ascii="Times New Roman" w:hAnsi="Times New Roman" w:cs="Times New Roman"/>
        </w:rPr>
        <w:t>ами:</w:t>
      </w:r>
    </w:p>
    <w:p w:rsidR="00CE6309" w:rsidRPr="00EC1C13" w:rsidRDefault="00897184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</w:rPr>
        <w:t xml:space="preserve"> </w:t>
      </w:r>
    </w:p>
    <w:p w:rsidR="00CE6309" w:rsidRPr="00EC1C13" w:rsidRDefault="00CE6309" w:rsidP="00F41B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1C13">
        <w:rPr>
          <w:rFonts w:ascii="Times New Roman" w:hAnsi="Times New Roman" w:cs="Times New Roman"/>
        </w:rPr>
        <w:t>63:19:</w:t>
      </w:r>
      <w:r w:rsidR="007C4C6F">
        <w:rPr>
          <w:rFonts w:ascii="Times New Roman" w:hAnsi="Times New Roman" w:cs="Times New Roman"/>
        </w:rPr>
        <w:t>0801003:159</w:t>
      </w:r>
      <w:r w:rsidRPr="00EC1C13">
        <w:rPr>
          <w:rFonts w:ascii="Times New Roman" w:hAnsi="Times New Roman" w:cs="Times New Roman"/>
        </w:rPr>
        <w:t xml:space="preserve">, площадью </w:t>
      </w:r>
      <w:r w:rsidR="007C4C6F">
        <w:rPr>
          <w:rFonts w:ascii="Times New Roman" w:hAnsi="Times New Roman" w:cs="Times New Roman"/>
        </w:rPr>
        <w:t xml:space="preserve">1 390 </w:t>
      </w:r>
      <w:r w:rsidRPr="00EC1C13">
        <w:rPr>
          <w:rFonts w:ascii="Times New Roman" w:hAnsi="Times New Roman" w:cs="Times New Roman"/>
        </w:rPr>
        <w:t>000 кв.м. адрес: Самарская область, Исаклинский район, сельское поселение</w:t>
      </w:r>
      <w:proofErr w:type="gramStart"/>
      <w:r w:rsidRPr="00EC1C13">
        <w:rPr>
          <w:rFonts w:ascii="Times New Roman" w:hAnsi="Times New Roman" w:cs="Times New Roman"/>
        </w:rPr>
        <w:t xml:space="preserve"> </w:t>
      </w:r>
      <w:r w:rsidR="007C4C6F">
        <w:rPr>
          <w:rFonts w:ascii="Times New Roman" w:hAnsi="Times New Roman" w:cs="Times New Roman"/>
        </w:rPr>
        <w:t>Д</w:t>
      </w:r>
      <w:proofErr w:type="gramEnd"/>
      <w:r w:rsidR="007C4C6F">
        <w:rPr>
          <w:rFonts w:ascii="Times New Roman" w:hAnsi="Times New Roman" w:cs="Times New Roman"/>
        </w:rPr>
        <w:t>ва Ключа</w:t>
      </w:r>
      <w:r w:rsidRPr="00EC1C13">
        <w:rPr>
          <w:rFonts w:ascii="Times New Roman" w:hAnsi="Times New Roman" w:cs="Times New Roman"/>
        </w:rPr>
        <w:t>;</w:t>
      </w:r>
    </w:p>
    <w:p w:rsidR="00CE6309" w:rsidRDefault="00CE6309" w:rsidP="00F41B6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C1C13">
        <w:rPr>
          <w:rFonts w:ascii="Times New Roman" w:hAnsi="Times New Roman" w:cs="Times New Roman"/>
        </w:rPr>
        <w:t>63:19:0</w:t>
      </w:r>
      <w:r w:rsidR="007C4C6F">
        <w:rPr>
          <w:rFonts w:ascii="Times New Roman" w:hAnsi="Times New Roman" w:cs="Times New Roman"/>
        </w:rPr>
        <w:t>802</w:t>
      </w:r>
      <w:r w:rsidR="006C19A4">
        <w:rPr>
          <w:rFonts w:ascii="Times New Roman" w:hAnsi="Times New Roman" w:cs="Times New Roman"/>
        </w:rPr>
        <w:t>002:11</w:t>
      </w:r>
      <w:r w:rsidRPr="00EC1C13">
        <w:rPr>
          <w:rFonts w:ascii="Times New Roman" w:hAnsi="Times New Roman" w:cs="Times New Roman"/>
        </w:rPr>
        <w:t xml:space="preserve">9, площадью  </w:t>
      </w:r>
      <w:r w:rsidR="006C19A4">
        <w:rPr>
          <w:rFonts w:ascii="Times New Roman" w:hAnsi="Times New Roman" w:cs="Times New Roman"/>
        </w:rPr>
        <w:t xml:space="preserve">1 390 </w:t>
      </w:r>
      <w:r w:rsidR="006C19A4" w:rsidRPr="00EC1C13">
        <w:rPr>
          <w:rFonts w:ascii="Times New Roman" w:hAnsi="Times New Roman" w:cs="Times New Roman"/>
        </w:rPr>
        <w:t xml:space="preserve">000 кв.м. адрес: Самарская область, </w:t>
      </w:r>
      <w:proofErr w:type="spellStart"/>
      <w:r w:rsidR="006C19A4" w:rsidRPr="00EC1C13">
        <w:rPr>
          <w:rFonts w:ascii="Times New Roman" w:hAnsi="Times New Roman" w:cs="Times New Roman"/>
        </w:rPr>
        <w:t>Исаклинский</w:t>
      </w:r>
      <w:proofErr w:type="spellEnd"/>
      <w:r w:rsidR="006C19A4" w:rsidRPr="00EC1C13">
        <w:rPr>
          <w:rFonts w:ascii="Times New Roman" w:hAnsi="Times New Roman" w:cs="Times New Roman"/>
        </w:rPr>
        <w:t xml:space="preserve"> район, сельское поселение</w:t>
      </w:r>
      <w:proofErr w:type="gramStart"/>
      <w:r w:rsidR="006C19A4" w:rsidRPr="00EC1C13">
        <w:rPr>
          <w:rFonts w:ascii="Times New Roman" w:hAnsi="Times New Roman" w:cs="Times New Roman"/>
        </w:rPr>
        <w:t xml:space="preserve"> </w:t>
      </w:r>
      <w:r w:rsidR="006C19A4">
        <w:rPr>
          <w:rFonts w:ascii="Times New Roman" w:hAnsi="Times New Roman" w:cs="Times New Roman"/>
        </w:rPr>
        <w:t>Д</w:t>
      </w:r>
      <w:proofErr w:type="gramEnd"/>
      <w:r w:rsidR="006C19A4">
        <w:rPr>
          <w:rFonts w:ascii="Times New Roman" w:hAnsi="Times New Roman" w:cs="Times New Roman"/>
        </w:rPr>
        <w:t>ва Ключа</w:t>
      </w:r>
      <w:r w:rsidR="006C19A4">
        <w:rPr>
          <w:rFonts w:ascii="Times New Roman" w:eastAsia="Times New Roman" w:hAnsi="Times New Roman" w:cs="Times New Roman"/>
        </w:rPr>
        <w:t>.</w:t>
      </w:r>
    </w:p>
    <w:p w:rsidR="00F41B6F" w:rsidRPr="00EC1C13" w:rsidRDefault="00F41B6F" w:rsidP="00F41B6F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897184" w:rsidRPr="00717887" w:rsidRDefault="00897184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</w:rPr>
        <w:t xml:space="preserve"> были извещены о проведении </w:t>
      </w:r>
      <w:r w:rsidR="001E1633" w:rsidRPr="00717887">
        <w:rPr>
          <w:rFonts w:ascii="Times New Roman" w:hAnsi="Times New Roman" w:cs="Times New Roman"/>
        </w:rPr>
        <w:t xml:space="preserve">общего </w:t>
      </w:r>
      <w:r w:rsidRPr="00717887">
        <w:rPr>
          <w:rFonts w:ascii="Times New Roman" w:hAnsi="Times New Roman" w:cs="Times New Roman"/>
        </w:rPr>
        <w:t xml:space="preserve">собрания путем </w:t>
      </w:r>
      <w:r w:rsidR="00CE6309">
        <w:rPr>
          <w:rFonts w:ascii="Times New Roman" w:hAnsi="Times New Roman" w:cs="Times New Roman"/>
        </w:rPr>
        <w:t xml:space="preserve">опубликования сообщения о созыве собрания </w:t>
      </w:r>
      <w:r w:rsidR="006C19A4">
        <w:rPr>
          <w:rFonts w:ascii="Times New Roman" w:hAnsi="Times New Roman" w:cs="Times New Roman"/>
        </w:rPr>
        <w:t>в газетах «Волжская коммуна» № 54</w:t>
      </w:r>
      <w:r w:rsidR="00CE6309">
        <w:rPr>
          <w:rFonts w:ascii="Times New Roman" w:hAnsi="Times New Roman" w:cs="Times New Roman"/>
        </w:rPr>
        <w:t xml:space="preserve"> (</w:t>
      </w:r>
      <w:r w:rsidR="006C19A4">
        <w:rPr>
          <w:rFonts w:ascii="Times New Roman" w:hAnsi="Times New Roman" w:cs="Times New Roman"/>
        </w:rPr>
        <w:t>30637</w:t>
      </w:r>
      <w:r w:rsidR="00CE6309">
        <w:rPr>
          <w:rFonts w:ascii="Times New Roman" w:hAnsi="Times New Roman" w:cs="Times New Roman"/>
        </w:rPr>
        <w:t xml:space="preserve">) </w:t>
      </w:r>
      <w:r w:rsidR="006C19A4">
        <w:rPr>
          <w:rFonts w:ascii="Times New Roman" w:hAnsi="Times New Roman" w:cs="Times New Roman"/>
        </w:rPr>
        <w:t xml:space="preserve"> от 12.04.2019 г. </w:t>
      </w:r>
      <w:r w:rsidR="00CE6309">
        <w:rPr>
          <w:rFonts w:ascii="Times New Roman" w:hAnsi="Times New Roman" w:cs="Times New Roman"/>
        </w:rPr>
        <w:t>и «</w:t>
      </w:r>
      <w:proofErr w:type="spellStart"/>
      <w:r w:rsidR="00CE6309">
        <w:rPr>
          <w:rFonts w:ascii="Times New Roman" w:hAnsi="Times New Roman" w:cs="Times New Roman"/>
        </w:rPr>
        <w:t>Исаклинские</w:t>
      </w:r>
      <w:proofErr w:type="spellEnd"/>
      <w:r w:rsidR="00CE6309">
        <w:rPr>
          <w:rFonts w:ascii="Times New Roman" w:hAnsi="Times New Roman" w:cs="Times New Roman"/>
        </w:rPr>
        <w:t xml:space="preserve"> вести»</w:t>
      </w:r>
      <w:r w:rsidR="006C19A4">
        <w:rPr>
          <w:rFonts w:ascii="Times New Roman" w:hAnsi="Times New Roman" w:cs="Times New Roman"/>
        </w:rPr>
        <w:t xml:space="preserve"> 27 от 17.04.2019 г.</w:t>
      </w:r>
      <w:r w:rsidR="00E462EB">
        <w:rPr>
          <w:rFonts w:ascii="Times New Roman" w:hAnsi="Times New Roman" w:cs="Times New Roman"/>
        </w:rPr>
        <w:t xml:space="preserve"> </w:t>
      </w:r>
      <w:r w:rsidR="006C19A4">
        <w:rPr>
          <w:rFonts w:ascii="Times New Roman" w:hAnsi="Times New Roman" w:cs="Times New Roman"/>
        </w:rPr>
        <w:t>(</w:t>
      </w:r>
      <w:r w:rsidR="00B4182A">
        <w:rPr>
          <w:rFonts w:ascii="Times New Roman" w:hAnsi="Times New Roman" w:cs="Times New Roman"/>
        </w:rPr>
        <w:t>Приложение № 2 к протоколу общего собрания),</w:t>
      </w:r>
      <w:r w:rsidR="009F66BC">
        <w:rPr>
          <w:rFonts w:ascii="Times New Roman" w:hAnsi="Times New Roman" w:cs="Times New Roman"/>
        </w:rPr>
        <w:t xml:space="preserve"> а также по средством </w:t>
      </w:r>
      <w:r w:rsidRPr="00717887">
        <w:rPr>
          <w:rFonts w:ascii="Times New Roman" w:hAnsi="Times New Roman" w:cs="Times New Roman"/>
        </w:rPr>
        <w:t xml:space="preserve">размещения объявления на информационных щитах сельского поселения </w:t>
      </w:r>
      <w:r w:rsidR="006C19A4">
        <w:rPr>
          <w:rFonts w:ascii="Times New Roman" w:hAnsi="Times New Roman" w:cs="Times New Roman"/>
        </w:rPr>
        <w:t>Два Ключа</w:t>
      </w:r>
      <w:r w:rsidR="009F66BC">
        <w:rPr>
          <w:rFonts w:ascii="Times New Roman" w:hAnsi="Times New Roman" w:cs="Times New Roman"/>
        </w:rPr>
        <w:t>, (п</w:t>
      </w:r>
      <w:proofErr w:type="gramStart"/>
      <w:r w:rsidR="009F66BC">
        <w:rPr>
          <w:rFonts w:ascii="Times New Roman" w:hAnsi="Times New Roman" w:cs="Times New Roman"/>
        </w:rPr>
        <w:t>.</w:t>
      </w:r>
      <w:r w:rsidR="006C19A4">
        <w:rPr>
          <w:rFonts w:ascii="Times New Roman" w:hAnsi="Times New Roman" w:cs="Times New Roman"/>
        </w:rPr>
        <w:t>П</w:t>
      </w:r>
      <w:proofErr w:type="gramEnd"/>
      <w:r w:rsidR="006C19A4">
        <w:rPr>
          <w:rFonts w:ascii="Times New Roman" w:hAnsi="Times New Roman" w:cs="Times New Roman"/>
        </w:rPr>
        <w:t>ригорки</w:t>
      </w:r>
      <w:r w:rsidR="009F66BC">
        <w:rPr>
          <w:rFonts w:ascii="Times New Roman" w:hAnsi="Times New Roman" w:cs="Times New Roman"/>
        </w:rPr>
        <w:t>)</w:t>
      </w:r>
      <w:r w:rsidR="001E1633" w:rsidRPr="00717887">
        <w:rPr>
          <w:rFonts w:ascii="Times New Roman" w:hAnsi="Times New Roman" w:cs="Times New Roman"/>
        </w:rPr>
        <w:t>.</w:t>
      </w:r>
    </w:p>
    <w:p w:rsidR="00B4182A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4182A" w:rsidRDefault="00B4182A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889" w:type="dxa"/>
        <w:tblLook w:val="04A0"/>
      </w:tblPr>
      <w:tblGrid>
        <w:gridCol w:w="491"/>
        <w:gridCol w:w="2268"/>
        <w:gridCol w:w="1601"/>
        <w:gridCol w:w="2283"/>
        <w:gridCol w:w="2048"/>
        <w:gridCol w:w="1198"/>
      </w:tblGrid>
      <w:tr w:rsidR="008F04A4" w:rsidTr="006C19A4">
        <w:tc>
          <w:tcPr>
            <w:tcW w:w="491" w:type="dxa"/>
          </w:tcPr>
          <w:p w:rsidR="00B4182A" w:rsidRPr="00D127A5" w:rsidRDefault="00B4182A" w:rsidP="00F41B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4182A" w:rsidRPr="00D127A5" w:rsidRDefault="00B4182A" w:rsidP="00F41B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601" w:type="dxa"/>
          </w:tcPr>
          <w:p w:rsidR="00B4182A" w:rsidRPr="00D127A5" w:rsidRDefault="00B4182A" w:rsidP="00F41B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пл. </w:t>
            </w:r>
            <w:proofErr w:type="spellStart"/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>зем</w:t>
            </w:r>
            <w:proofErr w:type="spellEnd"/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283" w:type="dxa"/>
          </w:tcPr>
          <w:p w:rsidR="00B4182A" w:rsidRPr="00D127A5" w:rsidRDefault="00B4182A" w:rsidP="00F41B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7A5">
              <w:rPr>
                <w:rFonts w:ascii="Times New Roman" w:hAnsi="Times New Roman" w:cs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048" w:type="dxa"/>
          </w:tcPr>
          <w:p w:rsidR="00B4182A" w:rsidRPr="00D127A5" w:rsidRDefault="00B4182A" w:rsidP="00F41B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  </w:t>
            </w:r>
            <w:r w:rsidR="008A6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присутствующих участников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долевой собственности на земельный участок  </w:t>
            </w:r>
          </w:p>
        </w:tc>
        <w:tc>
          <w:tcPr>
            <w:tcW w:w="1198" w:type="dxa"/>
          </w:tcPr>
          <w:p w:rsidR="00B4182A" w:rsidRPr="008F04A4" w:rsidRDefault="008F04A4" w:rsidP="00F41B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FF56A7"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>ворум</w:t>
            </w:r>
          </w:p>
          <w:p w:rsidR="008F04A4" w:rsidRPr="00FF56A7" w:rsidRDefault="008F04A4" w:rsidP="00F41B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кол-ву </w:t>
            </w:r>
            <w:proofErr w:type="spellStart"/>
            <w:proofErr w:type="gramStart"/>
            <w:r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>присутс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>ву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F04A4">
              <w:rPr>
                <w:rFonts w:ascii="Times New Roman" w:hAnsi="Times New Roman" w:cs="Times New Roman"/>
                <w:b/>
                <w:sz w:val="18"/>
                <w:szCs w:val="18"/>
              </w:rPr>
              <w:t>ющих</w:t>
            </w:r>
            <w:proofErr w:type="spellEnd"/>
            <w:proofErr w:type="gramEnd"/>
          </w:p>
        </w:tc>
      </w:tr>
      <w:tr w:rsidR="008F04A4" w:rsidTr="00417715">
        <w:tc>
          <w:tcPr>
            <w:tcW w:w="491" w:type="dxa"/>
          </w:tcPr>
          <w:p w:rsidR="00B4182A" w:rsidRDefault="00B4182A" w:rsidP="00F4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B4182A" w:rsidRDefault="006C19A4" w:rsidP="00F41B6F">
            <w:pPr>
              <w:jc w:val="both"/>
              <w:rPr>
                <w:rFonts w:ascii="Times New Roman" w:hAnsi="Times New Roman" w:cs="Times New Roman"/>
              </w:rPr>
            </w:pPr>
            <w:r w:rsidRPr="00EC1C13">
              <w:rPr>
                <w:rFonts w:ascii="Times New Roman" w:hAnsi="Times New Roman" w:cs="Times New Roman"/>
              </w:rPr>
              <w:t>63:19:</w:t>
            </w:r>
            <w:r>
              <w:rPr>
                <w:rFonts w:ascii="Times New Roman" w:hAnsi="Times New Roman" w:cs="Times New Roman"/>
              </w:rPr>
              <w:t>0801003:159</w:t>
            </w:r>
          </w:p>
        </w:tc>
        <w:tc>
          <w:tcPr>
            <w:tcW w:w="1601" w:type="dxa"/>
          </w:tcPr>
          <w:p w:rsidR="00B4182A" w:rsidRDefault="006C19A4" w:rsidP="00F4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1 390 </w:t>
            </w:r>
            <w:r w:rsidRPr="00EC1C13">
              <w:rPr>
                <w:rFonts w:ascii="Times New Roman" w:hAnsi="Times New Roman" w:cs="Times New Roman"/>
              </w:rPr>
              <w:t xml:space="preserve">000 </w:t>
            </w:r>
            <w:r w:rsidR="00B4182A" w:rsidRPr="00EC1C13">
              <w:rPr>
                <w:rFonts w:ascii="Times New Roman" w:hAnsi="Times New Roman" w:cs="Times New Roman"/>
              </w:rPr>
              <w:t>кв</w:t>
            </w:r>
            <w:proofErr w:type="gramStart"/>
            <w:r w:rsidR="00B4182A" w:rsidRPr="00EC1C1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3" w:type="dxa"/>
          </w:tcPr>
          <w:p w:rsidR="00B4182A" w:rsidRDefault="00B4182A" w:rsidP="00F41B6F">
            <w:pPr>
              <w:jc w:val="both"/>
              <w:rPr>
                <w:rFonts w:ascii="Times New Roman" w:hAnsi="Times New Roman" w:cs="Times New Roman"/>
              </w:rPr>
            </w:pPr>
            <w:r w:rsidRPr="00EC1C13">
              <w:rPr>
                <w:rFonts w:ascii="Times New Roman" w:hAnsi="Times New Roman" w:cs="Times New Roman"/>
              </w:rPr>
              <w:t>Самарская область, Исаклинский район, сельское поселение</w:t>
            </w:r>
            <w:proofErr w:type="gramStart"/>
            <w:r w:rsidRPr="00EC1C13">
              <w:rPr>
                <w:rFonts w:ascii="Times New Roman" w:hAnsi="Times New Roman" w:cs="Times New Roman"/>
              </w:rPr>
              <w:t xml:space="preserve"> </w:t>
            </w:r>
            <w:r w:rsidR="006C19A4">
              <w:rPr>
                <w:rFonts w:ascii="Times New Roman" w:hAnsi="Times New Roman" w:cs="Times New Roman"/>
              </w:rPr>
              <w:t>Д</w:t>
            </w:r>
            <w:proofErr w:type="gramEnd"/>
            <w:r w:rsidR="006C19A4">
              <w:rPr>
                <w:rFonts w:ascii="Times New Roman" w:hAnsi="Times New Roman" w:cs="Times New Roman"/>
              </w:rPr>
              <w:t>ва Ключа</w:t>
            </w:r>
            <w:r w:rsidRPr="00EC1C1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48" w:type="dxa"/>
          </w:tcPr>
          <w:p w:rsidR="00B4182A" w:rsidRDefault="008F04A4" w:rsidP="00F41B6F">
            <w:pPr>
              <w:jc w:val="both"/>
              <w:rPr>
                <w:rFonts w:ascii="Times New Roman" w:hAnsi="Times New Roman" w:cs="Times New Roman"/>
              </w:rPr>
            </w:pPr>
            <w:r w:rsidRPr="00417715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198" w:type="dxa"/>
            <w:shd w:val="clear" w:color="auto" w:fill="FFFFFF" w:themeFill="background1"/>
          </w:tcPr>
          <w:p w:rsidR="00B4182A" w:rsidRPr="00417715" w:rsidRDefault="00417715" w:rsidP="00F41B6F">
            <w:pPr>
              <w:jc w:val="both"/>
              <w:rPr>
                <w:rFonts w:ascii="Times New Roman" w:hAnsi="Times New Roman" w:cs="Times New Roman"/>
              </w:rPr>
            </w:pPr>
            <w:r w:rsidRPr="00417715">
              <w:rPr>
                <w:rFonts w:ascii="Times New Roman" w:hAnsi="Times New Roman" w:cs="Times New Roman"/>
              </w:rPr>
              <w:t>5</w:t>
            </w:r>
            <w:r w:rsidR="008F04A4" w:rsidRPr="00417715">
              <w:rPr>
                <w:rFonts w:ascii="Times New Roman" w:hAnsi="Times New Roman" w:cs="Times New Roman"/>
              </w:rPr>
              <w:t xml:space="preserve">5,5 % </w:t>
            </w:r>
          </w:p>
        </w:tc>
      </w:tr>
      <w:tr w:rsidR="008F04A4" w:rsidTr="006C19A4">
        <w:tc>
          <w:tcPr>
            <w:tcW w:w="491" w:type="dxa"/>
          </w:tcPr>
          <w:p w:rsidR="00B4182A" w:rsidRDefault="00B4182A" w:rsidP="00F4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4182A" w:rsidRDefault="006C19A4" w:rsidP="00F41B6F">
            <w:pPr>
              <w:jc w:val="both"/>
              <w:rPr>
                <w:rFonts w:ascii="Times New Roman" w:hAnsi="Times New Roman" w:cs="Times New Roman"/>
              </w:rPr>
            </w:pPr>
            <w:r w:rsidRPr="00EC1C13">
              <w:rPr>
                <w:rFonts w:ascii="Times New Roman" w:hAnsi="Times New Roman" w:cs="Times New Roman"/>
              </w:rPr>
              <w:t>63:19:0</w:t>
            </w:r>
            <w:r>
              <w:rPr>
                <w:rFonts w:ascii="Times New Roman" w:hAnsi="Times New Roman" w:cs="Times New Roman"/>
              </w:rPr>
              <w:t>802002:11</w:t>
            </w:r>
            <w:r w:rsidRPr="00EC1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1" w:type="dxa"/>
          </w:tcPr>
          <w:p w:rsidR="00B4182A" w:rsidRDefault="006C19A4" w:rsidP="00F4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1 390 </w:t>
            </w:r>
            <w:r w:rsidRPr="00EC1C13">
              <w:rPr>
                <w:rFonts w:ascii="Times New Roman" w:hAnsi="Times New Roman" w:cs="Times New Roman"/>
              </w:rPr>
              <w:t xml:space="preserve">000 </w:t>
            </w:r>
            <w:r w:rsidR="00B4182A" w:rsidRPr="00EC1C1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283" w:type="dxa"/>
          </w:tcPr>
          <w:p w:rsidR="00B4182A" w:rsidRDefault="00B4182A" w:rsidP="00F41B6F">
            <w:pPr>
              <w:jc w:val="both"/>
              <w:rPr>
                <w:rFonts w:ascii="Times New Roman" w:hAnsi="Times New Roman" w:cs="Times New Roman"/>
              </w:rPr>
            </w:pPr>
            <w:r w:rsidRPr="00EC1C13">
              <w:rPr>
                <w:rFonts w:ascii="Times New Roman" w:eastAsia="Times New Roman" w:hAnsi="Times New Roman" w:cs="Times New Roman"/>
              </w:rPr>
              <w:t>Самарская область, Исаклинский район, сельское поселение</w:t>
            </w:r>
            <w:proofErr w:type="gramStart"/>
            <w:r w:rsidRPr="00EC1C13">
              <w:rPr>
                <w:rFonts w:ascii="Times New Roman" w:eastAsia="Times New Roman" w:hAnsi="Times New Roman" w:cs="Times New Roman"/>
              </w:rPr>
              <w:t xml:space="preserve"> </w:t>
            </w:r>
            <w:r w:rsidR="006C19A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="006C19A4">
              <w:rPr>
                <w:rFonts w:ascii="Times New Roman" w:eastAsia="Times New Roman" w:hAnsi="Times New Roman" w:cs="Times New Roman"/>
              </w:rPr>
              <w:t>ва Ключа</w:t>
            </w:r>
            <w:r w:rsidRPr="00EC1C13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048" w:type="dxa"/>
          </w:tcPr>
          <w:p w:rsidR="00B4182A" w:rsidRDefault="008F04A4" w:rsidP="00F41B6F">
            <w:pPr>
              <w:jc w:val="both"/>
              <w:rPr>
                <w:rFonts w:ascii="Times New Roman" w:hAnsi="Times New Roman" w:cs="Times New Roman"/>
              </w:rPr>
            </w:pPr>
            <w:r w:rsidRPr="00417715">
              <w:rPr>
                <w:rFonts w:ascii="Times New Roman" w:hAnsi="Times New Roman" w:cs="Times New Roman"/>
              </w:rPr>
              <w:t>5 чел</w:t>
            </w:r>
          </w:p>
        </w:tc>
        <w:tc>
          <w:tcPr>
            <w:tcW w:w="1198" w:type="dxa"/>
          </w:tcPr>
          <w:p w:rsidR="00B4182A" w:rsidRDefault="00417715" w:rsidP="00F4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2D2D">
              <w:rPr>
                <w:rFonts w:ascii="Times New Roman" w:hAnsi="Times New Roman" w:cs="Times New Roman"/>
              </w:rPr>
              <w:t>5,5 %</w:t>
            </w:r>
          </w:p>
        </w:tc>
      </w:tr>
    </w:tbl>
    <w:p w:rsidR="00F41B6F" w:rsidRDefault="00B4182A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E1633" w:rsidRPr="00717887" w:rsidRDefault="00F41B6F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0B9F">
        <w:rPr>
          <w:rFonts w:ascii="Times New Roman" w:hAnsi="Times New Roman" w:cs="Times New Roman"/>
        </w:rPr>
        <w:t xml:space="preserve"> Спис</w:t>
      </w:r>
      <w:r w:rsidR="009F66BC">
        <w:rPr>
          <w:rFonts w:ascii="Times New Roman" w:hAnsi="Times New Roman" w:cs="Times New Roman"/>
        </w:rPr>
        <w:t>ки</w:t>
      </w:r>
      <w:r w:rsidR="00F90B9F">
        <w:rPr>
          <w:rFonts w:ascii="Times New Roman" w:hAnsi="Times New Roman" w:cs="Times New Roman"/>
        </w:rPr>
        <w:t xml:space="preserve"> присутствующих участников общего собрания явля</w:t>
      </w:r>
      <w:r w:rsidR="009F66BC">
        <w:rPr>
          <w:rFonts w:ascii="Times New Roman" w:hAnsi="Times New Roman" w:cs="Times New Roman"/>
        </w:rPr>
        <w:t>ю</w:t>
      </w:r>
      <w:r w:rsidR="00F90B9F">
        <w:rPr>
          <w:rFonts w:ascii="Times New Roman" w:hAnsi="Times New Roman" w:cs="Times New Roman"/>
        </w:rPr>
        <w:t>тся Приложением № 1 к протоколу общего собрания.</w:t>
      </w:r>
    </w:p>
    <w:p w:rsidR="001E1633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1633" w:rsidRPr="00717887">
        <w:rPr>
          <w:rFonts w:ascii="Times New Roman" w:hAnsi="Times New Roman" w:cs="Times New Roman"/>
        </w:rPr>
        <w:t>Кворум имеется по количеству присутствующих. Собрание правомочно по всем вопросам повестки дня.</w:t>
      </w:r>
    </w:p>
    <w:p w:rsidR="001E1633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1633" w:rsidRPr="00717887">
        <w:rPr>
          <w:rFonts w:ascii="Times New Roman" w:hAnsi="Times New Roman" w:cs="Times New Roman"/>
        </w:rPr>
        <w:t>Для открытия собрания было предложено выбрать председателя и секретаря собрания.</w:t>
      </w:r>
    </w:p>
    <w:p w:rsidR="001E1633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1633" w:rsidRPr="00717887">
        <w:rPr>
          <w:rFonts w:ascii="Times New Roman" w:hAnsi="Times New Roman" w:cs="Times New Roman"/>
        </w:rPr>
        <w:t xml:space="preserve">Участниками собрания было предложено председателем собрания избрать  </w:t>
      </w:r>
      <w:r w:rsidR="006C19A4">
        <w:rPr>
          <w:rFonts w:ascii="Times New Roman" w:hAnsi="Times New Roman" w:cs="Times New Roman"/>
        </w:rPr>
        <w:t xml:space="preserve">заместителя </w:t>
      </w:r>
      <w:r w:rsidR="001E1633" w:rsidRPr="00717887">
        <w:rPr>
          <w:rFonts w:ascii="Times New Roman" w:hAnsi="Times New Roman" w:cs="Times New Roman"/>
        </w:rPr>
        <w:t>глав</w:t>
      </w:r>
      <w:r w:rsidR="006C19A4">
        <w:rPr>
          <w:rFonts w:ascii="Times New Roman" w:hAnsi="Times New Roman" w:cs="Times New Roman"/>
        </w:rPr>
        <w:t>ы</w:t>
      </w:r>
      <w:r w:rsidR="001E1633" w:rsidRPr="00717887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="001E1633" w:rsidRPr="00717887">
        <w:rPr>
          <w:rFonts w:ascii="Times New Roman" w:hAnsi="Times New Roman" w:cs="Times New Roman"/>
        </w:rPr>
        <w:t xml:space="preserve"> </w:t>
      </w:r>
      <w:r w:rsidR="006C19A4">
        <w:rPr>
          <w:rFonts w:ascii="Times New Roman" w:hAnsi="Times New Roman" w:cs="Times New Roman"/>
        </w:rPr>
        <w:t>Д</w:t>
      </w:r>
      <w:proofErr w:type="gramEnd"/>
      <w:r w:rsidR="006C19A4">
        <w:rPr>
          <w:rFonts w:ascii="Times New Roman" w:hAnsi="Times New Roman" w:cs="Times New Roman"/>
        </w:rPr>
        <w:t>ва Ключа</w:t>
      </w:r>
      <w:r w:rsidR="001E1633" w:rsidRPr="00717887">
        <w:rPr>
          <w:rFonts w:ascii="Times New Roman" w:hAnsi="Times New Roman" w:cs="Times New Roman"/>
        </w:rPr>
        <w:t xml:space="preserve"> </w:t>
      </w:r>
      <w:r w:rsidR="00B27123">
        <w:rPr>
          <w:rFonts w:ascii="Times New Roman" w:hAnsi="Times New Roman" w:cs="Times New Roman"/>
        </w:rPr>
        <w:t>Фёдорова Любовь Михайловна</w:t>
      </w:r>
      <w:r w:rsidR="009F66BC">
        <w:rPr>
          <w:rFonts w:ascii="Times New Roman" w:hAnsi="Times New Roman" w:cs="Times New Roman"/>
        </w:rPr>
        <w:t xml:space="preserve">, </w:t>
      </w:r>
      <w:r w:rsidR="001E1633" w:rsidRPr="00717887">
        <w:rPr>
          <w:rFonts w:ascii="Times New Roman" w:hAnsi="Times New Roman" w:cs="Times New Roman"/>
        </w:rPr>
        <w:t xml:space="preserve">Секретарем собрания </w:t>
      </w:r>
      <w:r w:rsidR="009F66BC">
        <w:rPr>
          <w:rFonts w:ascii="Times New Roman" w:hAnsi="Times New Roman" w:cs="Times New Roman"/>
        </w:rPr>
        <w:t xml:space="preserve"> </w:t>
      </w:r>
      <w:r w:rsidR="00465E42">
        <w:rPr>
          <w:rFonts w:ascii="Times New Roman" w:hAnsi="Times New Roman" w:cs="Times New Roman"/>
        </w:rPr>
        <w:t xml:space="preserve">предложено избрать </w:t>
      </w:r>
      <w:r w:rsidR="001E1633" w:rsidRPr="00717887">
        <w:rPr>
          <w:rFonts w:ascii="Times New Roman" w:hAnsi="Times New Roman" w:cs="Times New Roman"/>
        </w:rPr>
        <w:t xml:space="preserve"> </w:t>
      </w:r>
      <w:proofErr w:type="spellStart"/>
      <w:r w:rsidR="006C19A4">
        <w:rPr>
          <w:rFonts w:ascii="Times New Roman" w:hAnsi="Times New Roman" w:cs="Times New Roman"/>
        </w:rPr>
        <w:t>Росткову</w:t>
      </w:r>
      <w:proofErr w:type="spellEnd"/>
      <w:r w:rsidR="00465E42">
        <w:rPr>
          <w:rFonts w:ascii="Times New Roman" w:hAnsi="Times New Roman" w:cs="Times New Roman"/>
        </w:rPr>
        <w:t xml:space="preserve"> Любовь Александровну.</w:t>
      </w:r>
    </w:p>
    <w:p w:rsidR="00F41B6F" w:rsidRDefault="00F41B6F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1B6F" w:rsidRDefault="001E1633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t xml:space="preserve">Голосовали: все присутствующие проголосовали « </w:t>
      </w:r>
      <w:proofErr w:type="gramStart"/>
      <w:r w:rsidRPr="00B4182A">
        <w:rPr>
          <w:rFonts w:ascii="Times New Roman" w:hAnsi="Times New Roman" w:cs="Times New Roman"/>
          <w:b/>
        </w:rPr>
        <w:t>ЗА</w:t>
      </w:r>
      <w:proofErr w:type="gramEnd"/>
      <w:r w:rsidRPr="00B4182A">
        <w:rPr>
          <w:rFonts w:ascii="Times New Roman" w:hAnsi="Times New Roman" w:cs="Times New Roman"/>
          <w:b/>
        </w:rPr>
        <w:t>»</w:t>
      </w:r>
    </w:p>
    <w:p w:rsidR="001E1633" w:rsidRPr="00B4182A" w:rsidRDefault="001E1633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t xml:space="preserve">Принято единогласно. </w:t>
      </w:r>
    </w:p>
    <w:p w:rsidR="00465E42" w:rsidRPr="00B4182A" w:rsidRDefault="001E1633" w:rsidP="00F41B6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4182A">
        <w:rPr>
          <w:rFonts w:ascii="Times New Roman" w:hAnsi="Times New Roman" w:cs="Times New Roman"/>
          <w:b/>
          <w:u w:val="single"/>
        </w:rPr>
        <w:t>Собрание открыто.</w:t>
      </w:r>
    </w:p>
    <w:p w:rsidR="001E1633" w:rsidRPr="00B4182A" w:rsidRDefault="001E1633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lastRenderedPageBreak/>
        <w:t>Повестка дня:</w:t>
      </w:r>
    </w:p>
    <w:p w:rsidR="00465E42" w:rsidRPr="00465E42" w:rsidRDefault="00465E42" w:rsidP="00F41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5E42">
        <w:rPr>
          <w:rFonts w:ascii="Times New Roman" w:hAnsi="Times New Roman" w:cs="Times New Roman"/>
        </w:rPr>
        <w:t xml:space="preserve">- </w:t>
      </w:r>
      <w:r w:rsidRPr="00465E42">
        <w:rPr>
          <w:rFonts w:ascii="Open Sans" w:hAnsi="Open Sans"/>
        </w:rPr>
        <w:t>об условиях договоров аренды земельных участков, находящихся в долевой собственности;</w:t>
      </w:r>
    </w:p>
    <w:p w:rsidR="00465E42" w:rsidRPr="00465E42" w:rsidRDefault="00465E42" w:rsidP="00F41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65E42">
        <w:rPr>
          <w:rFonts w:ascii="Times New Roman" w:eastAsia="Times New Roman" w:hAnsi="Times New Roman" w:cs="Times New Roman"/>
          <w:color w:val="000000"/>
        </w:rPr>
        <w:t xml:space="preserve"> - </w:t>
      </w:r>
      <w:r w:rsidRPr="00465E42">
        <w:rPr>
          <w:rFonts w:ascii="Times New Roman" w:hAnsi="Times New Roman" w:cs="Times New Roman"/>
          <w:color w:val="000000"/>
          <w:shd w:val="clear" w:color="auto" w:fill="FFFFFF"/>
        </w:rPr>
        <w:t>Выбор лица, уполномоченного от имени участников долевой собственности без доверенности действовать при заключении и регистрации договора аренды земельного участка;</w:t>
      </w:r>
    </w:p>
    <w:p w:rsidR="00465E42" w:rsidRPr="00F41B6F" w:rsidRDefault="00465E42" w:rsidP="00F41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5E42">
        <w:rPr>
          <w:rFonts w:ascii="Times New Roman" w:hAnsi="Times New Roman" w:cs="Times New Roman"/>
          <w:color w:val="000000"/>
          <w:shd w:val="clear" w:color="auto" w:fill="FFFFFF"/>
        </w:rPr>
        <w:t>-  Иные вопросы.</w:t>
      </w:r>
    </w:p>
    <w:p w:rsidR="001E1633" w:rsidRPr="00B27123" w:rsidRDefault="00B27123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5E42">
        <w:rPr>
          <w:rFonts w:ascii="Times New Roman" w:hAnsi="Times New Roman" w:cs="Times New Roman"/>
        </w:rPr>
        <w:t xml:space="preserve">Перед началом собрания выступил председатель общего собрания </w:t>
      </w:r>
      <w:r>
        <w:rPr>
          <w:rFonts w:ascii="Times New Roman" w:hAnsi="Times New Roman" w:cs="Times New Roman"/>
        </w:rPr>
        <w:t>Федорова Л.М</w:t>
      </w:r>
      <w:r w:rsidR="00465E42">
        <w:rPr>
          <w:rFonts w:ascii="Times New Roman" w:hAnsi="Times New Roman" w:cs="Times New Roman"/>
        </w:rPr>
        <w:t>., котор</w:t>
      </w:r>
      <w:r>
        <w:rPr>
          <w:rFonts w:ascii="Times New Roman" w:hAnsi="Times New Roman" w:cs="Times New Roman"/>
        </w:rPr>
        <w:t>ая</w:t>
      </w:r>
      <w:r w:rsidR="00465E42">
        <w:rPr>
          <w:rFonts w:ascii="Times New Roman" w:hAnsi="Times New Roman" w:cs="Times New Roman"/>
        </w:rPr>
        <w:t xml:space="preserve"> объявил</w:t>
      </w:r>
      <w:r>
        <w:rPr>
          <w:rFonts w:ascii="Times New Roman" w:hAnsi="Times New Roman" w:cs="Times New Roman"/>
        </w:rPr>
        <w:t>а</w:t>
      </w:r>
      <w:r w:rsidR="00465E42">
        <w:rPr>
          <w:rFonts w:ascii="Times New Roman" w:hAnsi="Times New Roman" w:cs="Times New Roman"/>
        </w:rPr>
        <w:t xml:space="preserve"> о том, что на собрании присутству</w:t>
      </w:r>
      <w:r>
        <w:rPr>
          <w:rFonts w:ascii="Times New Roman" w:hAnsi="Times New Roman" w:cs="Times New Roman"/>
        </w:rPr>
        <w:t>е</w:t>
      </w:r>
      <w:r w:rsidR="00465E4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гр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инеев Юрий Владимирович, который планирует взять в аренду земельные участки с кадастровыми номерами </w:t>
      </w:r>
      <w:r w:rsidRPr="00EC1C13">
        <w:rPr>
          <w:rFonts w:ascii="Times New Roman" w:hAnsi="Times New Roman" w:cs="Times New Roman"/>
        </w:rPr>
        <w:t>63:19:</w:t>
      </w:r>
      <w:r>
        <w:rPr>
          <w:rFonts w:ascii="Times New Roman" w:hAnsi="Times New Roman" w:cs="Times New Roman"/>
        </w:rPr>
        <w:t xml:space="preserve">0801003:159, </w:t>
      </w:r>
      <w:r w:rsidRPr="00EC1C13">
        <w:rPr>
          <w:rFonts w:ascii="Times New Roman" w:hAnsi="Times New Roman" w:cs="Times New Roman"/>
        </w:rPr>
        <w:t>63:19:0</w:t>
      </w:r>
      <w:r>
        <w:rPr>
          <w:rFonts w:ascii="Times New Roman" w:hAnsi="Times New Roman" w:cs="Times New Roman"/>
        </w:rPr>
        <w:t>802002:11</w:t>
      </w:r>
      <w:r w:rsidRPr="00EC1C1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1E1633" w:rsidRPr="00717887" w:rsidRDefault="00465E42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48C">
        <w:rPr>
          <w:rFonts w:ascii="Times New Roman" w:hAnsi="Times New Roman" w:cs="Times New Roman"/>
          <w:b/>
        </w:rPr>
        <w:t>По вопросу № 1</w:t>
      </w:r>
      <w:r>
        <w:rPr>
          <w:rFonts w:ascii="Times New Roman" w:hAnsi="Times New Roman" w:cs="Times New Roman"/>
        </w:rPr>
        <w:t xml:space="preserve"> выступил</w:t>
      </w:r>
      <w:r w:rsidR="001E1633" w:rsidRPr="00717887">
        <w:rPr>
          <w:rFonts w:ascii="Times New Roman" w:hAnsi="Times New Roman" w:cs="Times New Roman"/>
        </w:rPr>
        <w:t xml:space="preserve"> председатель собрания, котор</w:t>
      </w:r>
      <w:r w:rsidR="00B27123">
        <w:rPr>
          <w:rFonts w:ascii="Times New Roman" w:hAnsi="Times New Roman" w:cs="Times New Roman"/>
        </w:rPr>
        <w:t>ая</w:t>
      </w:r>
      <w:r w:rsidR="001E1633" w:rsidRPr="00717887">
        <w:rPr>
          <w:rFonts w:ascii="Times New Roman" w:hAnsi="Times New Roman" w:cs="Times New Roman"/>
        </w:rPr>
        <w:t xml:space="preserve"> предложил</w:t>
      </w:r>
      <w:r w:rsidR="00B27123">
        <w:rPr>
          <w:rFonts w:ascii="Times New Roman" w:hAnsi="Times New Roman" w:cs="Times New Roman"/>
        </w:rPr>
        <w:t>а</w:t>
      </w:r>
      <w:r w:rsidR="001E1633" w:rsidRPr="00717887">
        <w:rPr>
          <w:rFonts w:ascii="Times New Roman" w:hAnsi="Times New Roman" w:cs="Times New Roman"/>
        </w:rPr>
        <w:t xml:space="preserve"> передать земельны</w:t>
      </w:r>
      <w:r>
        <w:rPr>
          <w:rFonts w:ascii="Times New Roman" w:hAnsi="Times New Roman" w:cs="Times New Roman"/>
        </w:rPr>
        <w:t xml:space="preserve">е участки </w:t>
      </w:r>
      <w:r w:rsidR="001E1633" w:rsidRPr="00717887">
        <w:rPr>
          <w:rFonts w:ascii="Times New Roman" w:hAnsi="Times New Roman" w:cs="Times New Roman"/>
        </w:rPr>
        <w:t>в аренду</w:t>
      </w:r>
      <w:r w:rsidR="00717887" w:rsidRPr="00717887">
        <w:rPr>
          <w:rFonts w:ascii="Times New Roman" w:hAnsi="Times New Roman" w:cs="Times New Roman"/>
        </w:rPr>
        <w:t xml:space="preserve"> на следующих условиях</w:t>
      </w:r>
      <w:r w:rsidR="00B27123">
        <w:rPr>
          <w:rFonts w:ascii="Times New Roman" w:hAnsi="Times New Roman" w:cs="Times New Roman"/>
        </w:rPr>
        <w:t>:</w:t>
      </w:r>
    </w:p>
    <w:p w:rsidR="008A6B1C" w:rsidRDefault="00F41B6F" w:rsidP="00F4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8A6B1C" w:rsidRPr="008866E2">
        <w:rPr>
          <w:rFonts w:ascii="Times New Roman CYR" w:hAnsi="Times New Roman CYR" w:cs="Times New Roman CYR"/>
        </w:rPr>
        <w:t xml:space="preserve">Арендная плата производиться </w:t>
      </w:r>
      <w:r w:rsidR="008A6B1C">
        <w:rPr>
          <w:rFonts w:ascii="Times New Roman CYR" w:hAnsi="Times New Roman CYR" w:cs="Times New Roman CYR"/>
        </w:rPr>
        <w:t>в размере</w:t>
      </w:r>
      <w:r w:rsidR="008A6B1C" w:rsidRPr="008866E2">
        <w:rPr>
          <w:rFonts w:ascii="Times New Roman CYR" w:hAnsi="Times New Roman CYR" w:cs="Times New Roman CYR"/>
        </w:rPr>
        <w:t xml:space="preserve"> </w:t>
      </w:r>
      <w:r w:rsidR="008A6B1C">
        <w:rPr>
          <w:rFonts w:ascii="Times New Roman CYR" w:hAnsi="Times New Roman CYR" w:cs="Times New Roman CYR"/>
        </w:rPr>
        <w:t xml:space="preserve">6000 </w:t>
      </w:r>
      <w:proofErr w:type="gramStart"/>
      <w:r w:rsidR="008A6B1C">
        <w:rPr>
          <w:rFonts w:ascii="Times New Roman CYR" w:hAnsi="Times New Roman CYR" w:cs="Times New Roman CYR"/>
        </w:rPr>
        <w:t xml:space="preserve">( </w:t>
      </w:r>
      <w:proofErr w:type="gramEnd"/>
      <w:r w:rsidR="008A6B1C">
        <w:rPr>
          <w:rFonts w:ascii="Times New Roman CYR" w:hAnsi="Times New Roman CYR" w:cs="Times New Roman CYR"/>
        </w:rPr>
        <w:t>шесть тысяч) рублей</w:t>
      </w:r>
      <w:r w:rsidR="008A6B1C" w:rsidRPr="008866E2">
        <w:rPr>
          <w:rFonts w:ascii="Times New Roman CYR" w:hAnsi="Times New Roman CYR" w:cs="Times New Roman CYR"/>
        </w:rPr>
        <w:t>,</w:t>
      </w:r>
      <w:r w:rsidR="008A6B1C">
        <w:rPr>
          <w:rFonts w:ascii="Times New Roman CYR" w:hAnsi="Times New Roman CYR" w:cs="Times New Roman CYR"/>
        </w:rPr>
        <w:t xml:space="preserve"> и включает в себя сумму земельного налога, либо </w:t>
      </w:r>
      <w:r w:rsidR="008A6B1C" w:rsidRPr="008866E2">
        <w:rPr>
          <w:rFonts w:ascii="Times New Roman CYR" w:hAnsi="Times New Roman CYR" w:cs="Times New Roman CYR"/>
        </w:rPr>
        <w:t>в натуральной форме, из расчета 8 центнеров фуражного за один пай</w:t>
      </w:r>
      <w:r w:rsidR="008A6B1C">
        <w:rPr>
          <w:rFonts w:ascii="Times New Roman CYR" w:hAnsi="Times New Roman CYR" w:cs="Times New Roman CYR"/>
        </w:rPr>
        <w:t>, один раз в год</w:t>
      </w:r>
      <w:r w:rsidR="008A6B1C" w:rsidRPr="008866E2">
        <w:rPr>
          <w:rFonts w:ascii="Times New Roman CYR" w:hAnsi="Times New Roman CYR" w:cs="Times New Roman CYR"/>
        </w:rPr>
        <w:t>. Выбор способа оплаты арендной платы производится каждым Арендодателем самостоятельно. По умолчанию выплата производится в натуральной форме. При этом Общество – Арендатор является налоговым агентом и обязано удержать исчисленную сумму налога 13% из доходов Арендодателя согласно п.4 ст. 226 НК РФ</w:t>
      </w:r>
      <w:r w:rsidR="008A6B1C">
        <w:rPr>
          <w:rFonts w:ascii="Times New Roman CYR" w:hAnsi="Times New Roman CYR" w:cs="Times New Roman CYR"/>
        </w:rPr>
        <w:t>.</w:t>
      </w:r>
    </w:p>
    <w:p w:rsidR="00465E42" w:rsidRDefault="008A6B1C" w:rsidP="00F4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6B1C">
        <w:rPr>
          <w:rFonts w:ascii="Times New Roman CYR" w:hAnsi="Times New Roman CYR" w:cs="Times New Roman CYR"/>
          <w:i/>
        </w:rPr>
        <w:t xml:space="preserve"> </w:t>
      </w:r>
      <w:r w:rsidRPr="008A6B1C">
        <w:rPr>
          <w:rFonts w:ascii="Times New Roman" w:hAnsi="Times New Roman" w:cs="Times New Roman"/>
        </w:rPr>
        <w:t>«Налоговые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настоящим пунктом.</w:t>
      </w:r>
      <w:r w:rsidR="00FF56A7"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" w:hAnsi="Times New Roman" w:cs="Times New Roman"/>
        </w:rPr>
        <w:t>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производится налоговым агентом за счет любых доходов, выплачиваемых налоговым агентом налогоплательщику в денежной форме. При этом удерживаемая сумма налога не может превышать 50 процентов суммы выплачи</w:t>
      </w:r>
      <w:r w:rsidR="00F41B6F">
        <w:rPr>
          <w:rFonts w:ascii="Times New Roman" w:hAnsi="Times New Roman" w:cs="Times New Roman"/>
        </w:rPr>
        <w:t>ваемого дохода в денежной форме</w:t>
      </w:r>
      <w:r w:rsidRPr="008A6B1C">
        <w:rPr>
          <w:rFonts w:ascii="Times New Roman" w:hAnsi="Times New Roman" w:cs="Times New Roman"/>
        </w:rPr>
        <w:t>»</w:t>
      </w:r>
      <w:r w:rsidR="00F41B6F"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 CYR" w:hAnsi="Times New Roman CYR" w:cs="Times New Roman CYR"/>
        </w:rPr>
        <w:t>Арендатором удерживается НДФЛ – 13%, согласно п.4 ст. 226 НК РФ.</w:t>
      </w:r>
      <w:r w:rsidRPr="008A6B1C"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 CYR" w:hAnsi="Times New Roman CYR" w:cs="Times New Roman CYR"/>
        </w:rPr>
        <w:t>Срок выплаты арендной платы – до 31 декабря текущего года</w:t>
      </w:r>
      <w:r w:rsidR="00F41B6F">
        <w:rPr>
          <w:rFonts w:ascii="Times New Roman CYR" w:hAnsi="Times New Roman CYR" w:cs="Times New Roman CYR"/>
        </w:rPr>
        <w:t>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t xml:space="preserve">Голосовали: все присутствующие проголосовали « </w:t>
      </w:r>
      <w:proofErr w:type="gramStart"/>
      <w:r w:rsidRPr="00B4182A">
        <w:rPr>
          <w:rFonts w:ascii="Times New Roman" w:hAnsi="Times New Roman" w:cs="Times New Roman"/>
          <w:b/>
        </w:rPr>
        <w:t>ЗА</w:t>
      </w:r>
      <w:proofErr w:type="gramEnd"/>
      <w:r w:rsidRPr="00B4182A">
        <w:rPr>
          <w:rFonts w:ascii="Times New Roman" w:hAnsi="Times New Roman" w:cs="Times New Roman"/>
          <w:b/>
        </w:rPr>
        <w:t>»</w:t>
      </w:r>
    </w:p>
    <w:p w:rsidR="0039148C" w:rsidRPr="00B4182A" w:rsidRDefault="0039148C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148C" w:rsidRPr="00717887" w:rsidRDefault="0039148C" w:rsidP="003914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Принято единогласно, </w:t>
      </w:r>
      <w:r w:rsidRPr="0039148C">
        <w:rPr>
          <w:rFonts w:ascii="Times New Roman" w:hAnsi="Times New Roman" w:cs="Times New Roman"/>
        </w:rPr>
        <w:t>передать в аренду гр</w:t>
      </w:r>
      <w:proofErr w:type="gramStart"/>
      <w:r w:rsidRPr="0039148C">
        <w:rPr>
          <w:rFonts w:ascii="Times New Roman" w:hAnsi="Times New Roman" w:cs="Times New Roman"/>
        </w:rPr>
        <w:t>.М</w:t>
      </w:r>
      <w:proofErr w:type="gramEnd"/>
      <w:r w:rsidRPr="0039148C">
        <w:rPr>
          <w:rFonts w:ascii="Times New Roman" w:hAnsi="Times New Roman" w:cs="Times New Roman"/>
        </w:rPr>
        <w:t>инееву Юрию Владимировичу в аренду земельные участки с кадастровыми номерами 63:19:0801003:159, 63:19:0802002:119</w:t>
      </w:r>
      <w:r>
        <w:rPr>
          <w:rFonts w:ascii="Times New Roman" w:hAnsi="Times New Roman" w:cs="Times New Roman"/>
        </w:rPr>
        <w:t xml:space="preserve"> </w:t>
      </w:r>
      <w:r w:rsidRPr="00717887">
        <w:rPr>
          <w:rFonts w:ascii="Times New Roman" w:hAnsi="Times New Roman" w:cs="Times New Roman"/>
        </w:rPr>
        <w:t>на следующих условиях</w:t>
      </w:r>
      <w:r>
        <w:rPr>
          <w:rFonts w:ascii="Times New Roman" w:hAnsi="Times New Roman" w:cs="Times New Roman"/>
        </w:rPr>
        <w:t>:</w:t>
      </w:r>
    </w:p>
    <w:p w:rsidR="0039148C" w:rsidRDefault="0039148C" w:rsidP="0039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Pr="008866E2">
        <w:rPr>
          <w:rFonts w:ascii="Times New Roman CYR" w:hAnsi="Times New Roman CYR" w:cs="Times New Roman CYR"/>
        </w:rPr>
        <w:t xml:space="preserve">Арендная плата производиться </w:t>
      </w:r>
      <w:r>
        <w:rPr>
          <w:rFonts w:ascii="Times New Roman CYR" w:hAnsi="Times New Roman CYR" w:cs="Times New Roman CYR"/>
        </w:rPr>
        <w:t>в размере</w:t>
      </w:r>
      <w:r w:rsidRPr="008866E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6000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шесть тысяч) рублей</w:t>
      </w:r>
      <w:r w:rsidRPr="008866E2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и включает в себя сумму земельного налога, либо </w:t>
      </w:r>
      <w:r w:rsidRPr="008866E2">
        <w:rPr>
          <w:rFonts w:ascii="Times New Roman CYR" w:hAnsi="Times New Roman CYR" w:cs="Times New Roman CYR"/>
        </w:rPr>
        <w:t>в натуральной форме, из расчета 8 центнеров фуражного за один пай</w:t>
      </w:r>
      <w:r>
        <w:rPr>
          <w:rFonts w:ascii="Times New Roman CYR" w:hAnsi="Times New Roman CYR" w:cs="Times New Roman CYR"/>
        </w:rPr>
        <w:t>, один раз в год</w:t>
      </w:r>
      <w:r w:rsidRPr="008866E2">
        <w:rPr>
          <w:rFonts w:ascii="Times New Roman CYR" w:hAnsi="Times New Roman CYR" w:cs="Times New Roman CYR"/>
        </w:rPr>
        <w:t>. Выбор способа оплаты арендной платы производится каждым Арендодателем самостоятельно. По умолчанию выплата производится в натуральной форме. При этом Общество – Арендатор является налоговым агентом и обязано удержать исчисленную сумму налога 13% из доходов Арендодателя согласно п.4 ст. 226 НК РФ</w:t>
      </w:r>
      <w:r>
        <w:rPr>
          <w:rFonts w:ascii="Times New Roman CYR" w:hAnsi="Times New Roman CYR" w:cs="Times New Roman CYR"/>
        </w:rPr>
        <w:t>.</w:t>
      </w:r>
    </w:p>
    <w:p w:rsidR="0039148C" w:rsidRPr="0039148C" w:rsidRDefault="0039148C" w:rsidP="003914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B1C">
        <w:rPr>
          <w:rFonts w:ascii="Times New Roman CYR" w:hAnsi="Times New Roman CYR" w:cs="Times New Roman CYR"/>
          <w:i/>
        </w:rPr>
        <w:t xml:space="preserve"> </w:t>
      </w:r>
      <w:r w:rsidRPr="008A6B1C">
        <w:rPr>
          <w:rFonts w:ascii="Times New Roman" w:hAnsi="Times New Roman" w:cs="Times New Roman"/>
        </w:rPr>
        <w:t>«Налоговые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настоящим пунктом.</w:t>
      </w:r>
      <w:r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" w:hAnsi="Times New Roman" w:cs="Times New Roman"/>
        </w:rPr>
        <w:t>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производится налоговым агентом за счет любых доходов, выплачиваемых налоговым агентом налогоплательщику в денежной форме. При этом удерживаемая сумма налога не может превышать 50 процентов суммы выплачи</w:t>
      </w:r>
      <w:r>
        <w:rPr>
          <w:rFonts w:ascii="Times New Roman" w:hAnsi="Times New Roman" w:cs="Times New Roman"/>
        </w:rPr>
        <w:t>ваемого дохода в денежной форме</w:t>
      </w:r>
      <w:r w:rsidRPr="008A6B1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 CYR" w:hAnsi="Times New Roman CYR" w:cs="Times New Roman CYR"/>
        </w:rPr>
        <w:t>Арендатором удерживается НДФЛ – 13%, согласно п.4 ст. 226 НК РФ.</w:t>
      </w:r>
      <w:r w:rsidRPr="008A6B1C">
        <w:rPr>
          <w:rFonts w:ascii="Times New Roman" w:hAnsi="Times New Roman" w:cs="Times New Roman"/>
        </w:rPr>
        <w:t xml:space="preserve"> </w:t>
      </w:r>
      <w:r w:rsidRPr="008A6B1C">
        <w:rPr>
          <w:rFonts w:ascii="Times New Roman CYR" w:hAnsi="Times New Roman CYR" w:cs="Times New Roman CYR"/>
        </w:rPr>
        <w:t>Срок выплаты арендной платы – до 31 декабря текущего года</w:t>
      </w:r>
      <w:r>
        <w:rPr>
          <w:rFonts w:ascii="Times New Roman CYR" w:hAnsi="Times New Roman CYR" w:cs="Times New Roman CYR"/>
        </w:rPr>
        <w:t>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87" w:rsidRPr="00717887" w:rsidRDefault="00B4182A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48C">
        <w:rPr>
          <w:rFonts w:ascii="Times New Roman" w:hAnsi="Times New Roman" w:cs="Times New Roman"/>
          <w:b/>
        </w:rPr>
        <w:t>По второму вопросу</w:t>
      </w:r>
      <w:r>
        <w:rPr>
          <w:rFonts w:ascii="Times New Roman" w:hAnsi="Times New Roman" w:cs="Times New Roman"/>
        </w:rPr>
        <w:t xml:space="preserve"> выступил</w:t>
      </w:r>
      <w:r w:rsidR="00717887" w:rsidRPr="00717887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>дседатель собрания, и предложил</w:t>
      </w:r>
      <w:r w:rsidR="00717887" w:rsidRPr="00717887">
        <w:rPr>
          <w:rFonts w:ascii="Times New Roman" w:hAnsi="Times New Roman" w:cs="Times New Roman"/>
        </w:rPr>
        <w:t xml:space="preserve"> избрать  уполномоченного представителя  от участников долевой собственности на земельны</w:t>
      </w:r>
      <w:r>
        <w:rPr>
          <w:rFonts w:ascii="Times New Roman" w:hAnsi="Times New Roman" w:cs="Times New Roman"/>
        </w:rPr>
        <w:t>е</w:t>
      </w:r>
      <w:r w:rsidR="00717887" w:rsidRPr="00717887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ки</w:t>
      </w:r>
      <w:r w:rsidR="00717887" w:rsidRPr="00717887">
        <w:rPr>
          <w:rFonts w:ascii="Times New Roman" w:hAnsi="Times New Roman" w:cs="Times New Roman"/>
        </w:rPr>
        <w:t xml:space="preserve">, для подписания договора аренды земельного участка в соответствии с утвержденными условиями по протоколу общего собрания  участников долевой собственности. Была предложена кандидатура </w:t>
      </w:r>
      <w:proofErr w:type="spellStart"/>
      <w:r w:rsidR="00F41B6F">
        <w:rPr>
          <w:rFonts w:ascii="Times New Roman" w:hAnsi="Times New Roman" w:cs="Times New Roman"/>
        </w:rPr>
        <w:t>Росткову</w:t>
      </w:r>
      <w:proofErr w:type="spellEnd"/>
      <w:r w:rsidR="00F41B6F">
        <w:rPr>
          <w:rFonts w:ascii="Times New Roman" w:hAnsi="Times New Roman" w:cs="Times New Roman"/>
        </w:rPr>
        <w:t xml:space="preserve"> </w:t>
      </w:r>
      <w:r w:rsidR="00717887" w:rsidRPr="00717887">
        <w:rPr>
          <w:rFonts w:ascii="Times New Roman" w:hAnsi="Times New Roman" w:cs="Times New Roman"/>
        </w:rPr>
        <w:t>Любов</w:t>
      </w:r>
      <w:r w:rsidR="00F41B6F">
        <w:rPr>
          <w:rFonts w:ascii="Times New Roman" w:hAnsi="Times New Roman" w:cs="Times New Roman"/>
        </w:rPr>
        <w:t>ь</w:t>
      </w:r>
      <w:r w:rsidR="00717887" w:rsidRPr="00717887">
        <w:rPr>
          <w:rFonts w:ascii="Times New Roman" w:hAnsi="Times New Roman" w:cs="Times New Roman"/>
        </w:rPr>
        <w:t xml:space="preserve"> Александровн</w:t>
      </w:r>
      <w:r w:rsidR="00F41B6F">
        <w:rPr>
          <w:rFonts w:ascii="Times New Roman" w:hAnsi="Times New Roman" w:cs="Times New Roman"/>
        </w:rPr>
        <w:t>у</w:t>
      </w:r>
      <w:r w:rsidR="00717887" w:rsidRPr="00717887">
        <w:rPr>
          <w:rFonts w:ascii="Times New Roman" w:hAnsi="Times New Roman" w:cs="Times New Roman"/>
        </w:rPr>
        <w:t xml:space="preserve"> 25.02.1983 г.р.</w:t>
      </w:r>
      <w:r>
        <w:rPr>
          <w:rFonts w:ascii="Times New Roman" w:hAnsi="Times New Roman" w:cs="Times New Roman"/>
        </w:rPr>
        <w:t xml:space="preserve"> паспорт 36</w:t>
      </w:r>
      <w:r w:rsidR="00F41B6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№ </w:t>
      </w:r>
      <w:r w:rsidR="00F41B6F">
        <w:rPr>
          <w:rFonts w:ascii="Times New Roman" w:hAnsi="Times New Roman" w:cs="Times New Roman"/>
        </w:rPr>
        <w:t>543941</w:t>
      </w:r>
      <w:r>
        <w:rPr>
          <w:rFonts w:ascii="Times New Roman" w:hAnsi="Times New Roman" w:cs="Times New Roman"/>
        </w:rPr>
        <w:t xml:space="preserve"> выдан </w:t>
      </w:r>
      <w:r w:rsidR="00F41B6F">
        <w:rPr>
          <w:rFonts w:ascii="Times New Roman" w:hAnsi="Times New Roman" w:cs="Times New Roman"/>
        </w:rPr>
        <w:t>ГУ МВД России по Самарской области, 11</w:t>
      </w:r>
      <w:r>
        <w:rPr>
          <w:rFonts w:ascii="Times New Roman" w:hAnsi="Times New Roman" w:cs="Times New Roman"/>
        </w:rPr>
        <w:t>.</w:t>
      </w:r>
      <w:r w:rsidR="00F41B6F">
        <w:rPr>
          <w:rFonts w:ascii="Times New Roman" w:hAnsi="Times New Roman" w:cs="Times New Roman"/>
        </w:rPr>
        <w:t>07.2018 г.</w:t>
      </w:r>
      <w:r w:rsidR="00C20D50">
        <w:rPr>
          <w:rFonts w:ascii="Times New Roman" w:hAnsi="Times New Roman" w:cs="Times New Roman"/>
        </w:rPr>
        <w:t xml:space="preserve"> Срок действия полномочий 3 года.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87" w:rsidRPr="00B4182A" w:rsidRDefault="00717887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t xml:space="preserve">Голосовали: все присутствующие проголосовали « </w:t>
      </w:r>
      <w:proofErr w:type="gramStart"/>
      <w:r w:rsidRPr="00B4182A">
        <w:rPr>
          <w:rFonts w:ascii="Times New Roman" w:hAnsi="Times New Roman" w:cs="Times New Roman"/>
          <w:b/>
        </w:rPr>
        <w:t>ЗА</w:t>
      </w:r>
      <w:proofErr w:type="gramEnd"/>
      <w:r w:rsidRPr="00B4182A">
        <w:rPr>
          <w:rFonts w:ascii="Times New Roman" w:hAnsi="Times New Roman" w:cs="Times New Roman"/>
          <w:b/>
        </w:rPr>
        <w:t>»</w:t>
      </w:r>
    </w:p>
    <w:p w:rsidR="00717887" w:rsidRPr="00B4182A" w:rsidRDefault="00717887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lastRenderedPageBreak/>
        <w:t>Принято единогласно.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87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</w:rPr>
        <w:t>По третьему  вопросу повестки дня у участников собрания вопросов не поступало.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887" w:rsidRPr="00B4182A" w:rsidRDefault="00717887" w:rsidP="00F41B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182A">
        <w:rPr>
          <w:rFonts w:ascii="Times New Roman" w:hAnsi="Times New Roman" w:cs="Times New Roman"/>
          <w:b/>
        </w:rPr>
        <w:t>Повестка дня исчерпана. Собрание закрыто.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87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</w:rPr>
        <w:t>Председатель  собрания____________________________________</w:t>
      </w:r>
    </w:p>
    <w:p w:rsidR="00992D2D" w:rsidRDefault="00992D2D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87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887">
        <w:rPr>
          <w:rFonts w:ascii="Times New Roman" w:hAnsi="Times New Roman" w:cs="Times New Roman"/>
        </w:rPr>
        <w:t>Секретарь собрания________________________________________</w:t>
      </w:r>
    </w:p>
    <w:p w:rsidR="00717887" w:rsidRPr="00717887" w:rsidRDefault="00717887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87" w:rsidRPr="00717887" w:rsidRDefault="00717887" w:rsidP="00F41B6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97184" w:rsidRPr="00717887" w:rsidRDefault="00897184" w:rsidP="00F41B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7184" w:rsidRPr="00717887" w:rsidSect="000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86"/>
    <w:multiLevelType w:val="hybridMultilevel"/>
    <w:tmpl w:val="C36479A4"/>
    <w:lvl w:ilvl="0" w:tplc="DD627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65F"/>
    <w:multiLevelType w:val="hybridMultilevel"/>
    <w:tmpl w:val="68A8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0E51"/>
    <w:multiLevelType w:val="hybridMultilevel"/>
    <w:tmpl w:val="92C875B0"/>
    <w:lvl w:ilvl="0" w:tplc="8160DA5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CA22B0"/>
    <w:multiLevelType w:val="hybridMultilevel"/>
    <w:tmpl w:val="C36479A4"/>
    <w:lvl w:ilvl="0" w:tplc="DD627F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E0E03"/>
    <w:multiLevelType w:val="multilevel"/>
    <w:tmpl w:val="81F4FF2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97184"/>
    <w:rsid w:val="000C091B"/>
    <w:rsid w:val="000E667D"/>
    <w:rsid w:val="001038F1"/>
    <w:rsid w:val="001E1633"/>
    <w:rsid w:val="001E186C"/>
    <w:rsid w:val="00253481"/>
    <w:rsid w:val="0039148C"/>
    <w:rsid w:val="00417715"/>
    <w:rsid w:val="00465E42"/>
    <w:rsid w:val="00621FE2"/>
    <w:rsid w:val="006C19A4"/>
    <w:rsid w:val="0070609A"/>
    <w:rsid w:val="00717887"/>
    <w:rsid w:val="007C2DEF"/>
    <w:rsid w:val="007C4C6F"/>
    <w:rsid w:val="00897184"/>
    <w:rsid w:val="008A6B1C"/>
    <w:rsid w:val="008F04A4"/>
    <w:rsid w:val="00992D2D"/>
    <w:rsid w:val="009B284B"/>
    <w:rsid w:val="009F66BC"/>
    <w:rsid w:val="009F66FE"/>
    <w:rsid w:val="00A56F9C"/>
    <w:rsid w:val="00B27123"/>
    <w:rsid w:val="00B4182A"/>
    <w:rsid w:val="00B87727"/>
    <w:rsid w:val="00BB0C96"/>
    <w:rsid w:val="00C20D50"/>
    <w:rsid w:val="00CE6309"/>
    <w:rsid w:val="00D127A5"/>
    <w:rsid w:val="00DA0773"/>
    <w:rsid w:val="00E462EB"/>
    <w:rsid w:val="00E46BEF"/>
    <w:rsid w:val="00F41B6F"/>
    <w:rsid w:val="00F90B9F"/>
    <w:rsid w:val="00FF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33"/>
    <w:pPr>
      <w:ind w:left="720"/>
      <w:contextualSpacing/>
    </w:pPr>
  </w:style>
  <w:style w:type="table" w:styleId="a4">
    <w:name w:val="Table Grid"/>
    <w:basedOn w:val="a1"/>
    <w:uiPriority w:val="59"/>
    <w:rsid w:val="00E4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2018-06-05T13:46:00Z</cp:lastPrinted>
  <dcterms:created xsi:type="dcterms:W3CDTF">2018-05-29T14:51:00Z</dcterms:created>
  <dcterms:modified xsi:type="dcterms:W3CDTF">2019-06-04T10:46:00Z</dcterms:modified>
</cp:coreProperties>
</file>