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1B5" w:rsidRDefault="00B671B5" w:rsidP="00B671B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РОССИЙСКАЯ ФЕДЕРАЦИЯ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B671B5" w:rsidRDefault="00B671B5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1B5" w:rsidRDefault="00194909" w:rsidP="00B671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proofErr w:type="gramStart"/>
      <w:r w:rsidR="00B671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671B5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671B5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B671B5" w:rsidRDefault="00B671B5" w:rsidP="00B671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от </w:t>
      </w:r>
      <w:r w:rsidR="0019490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 О внесении изменений в решение Собрания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«О бюджете сельского поселения Заволжье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Самарской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области на 2019 год и плановый период 2020 и 2021 годов»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2019 год и плановый период 2020 и 2021 годов»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115/80 от 28.12.2018г., № 120/84 от 29.01.2019г., №124/87 от 28.02.2019г., №126/89 от 29.04.2019г., №129/91 от 30.05.2019г., №138/97 от 27.09.2019г. следующие изменения: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3 «Ведомственная  структура  расходов бюджета сельского поселения Заволжье муниципального района Приволжский Самарской области на  2019 год»:</w:t>
      </w:r>
    </w:p>
    <w:p w:rsidR="00B671B5" w:rsidRDefault="00B671B5" w:rsidP="00B671B5">
      <w:pPr>
        <w:pStyle w:val="a3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3                                                        к Решению Собрания представителей сельского поселения Заволжье муниципального района Приволжский Самарской области «О  бюджете сельского поселения Заволжье муниципального района Приволжский Самарской области на 2019 год и плановый период 2020 и 2021 годов»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B671B5" w:rsidRDefault="00B671B5" w:rsidP="00B671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2019 год</w:t>
      </w:r>
    </w:p>
    <w:p w:rsidR="00B671B5" w:rsidRDefault="00B671B5" w:rsidP="00B671B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  <w:sectPr w:rsidR="00B671B5" w:rsidSect="00303EE4">
          <w:pgSz w:w="11906" w:h="16838"/>
          <w:pgMar w:top="709" w:right="851" w:bottom="1134" w:left="1276" w:header="709" w:footer="709" w:gutter="0"/>
          <w:cols w:space="720"/>
        </w:sectPr>
      </w:pPr>
    </w:p>
    <w:p w:rsidR="00B671B5" w:rsidRDefault="00B671B5" w:rsidP="00B671B5"/>
    <w:tbl>
      <w:tblPr>
        <w:tblW w:w="137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7"/>
        <w:gridCol w:w="850"/>
        <w:gridCol w:w="851"/>
        <w:gridCol w:w="1702"/>
        <w:gridCol w:w="850"/>
        <w:gridCol w:w="1560"/>
        <w:gridCol w:w="1418"/>
        <w:gridCol w:w="1419"/>
      </w:tblGrid>
      <w:tr w:rsidR="00B671B5" w:rsidTr="00F76FD9">
        <w:trPr>
          <w:trHeight w:val="9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рублей</w:t>
            </w:r>
          </w:p>
        </w:tc>
      </w:tr>
      <w:tr w:rsidR="00B671B5" w:rsidTr="00F76FD9">
        <w:trPr>
          <w:trHeight w:val="6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B671B5" w:rsidTr="00F76FD9">
        <w:trPr>
          <w:trHeight w:val="4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B5" w:rsidRDefault="00B671B5" w:rsidP="00F76F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ФБ, ОБ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1 1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901 00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3 413 522,40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2 213 522,40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сооружений на них в границах поселений,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2 150 356,32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1 263 166,08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63 166,08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960 907,56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587 907,56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587 907,56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Уличное освещение, за счет средств местного бюджета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472 907,56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Благоустройство, за счет стимулирующих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spacing w:after="0"/>
              <w:rPr>
                <w:rFonts w:asciiTheme="minorHAnsi" w:eastAsiaTheme="minorEastAsia" w:hAnsiTheme="minorHAnsi" w:cs="Times New Roman"/>
                <w:lang w:eastAsia="ru-RU"/>
              </w:rPr>
            </w:pP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1 500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908 00 28010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B671B5" w:rsidTr="00F76FD9">
        <w:trPr>
          <w:trHeight w:val="2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6 342 229,96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  <w:r w:rsidRPr="00F828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5 «распределение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</w:p>
    <w:p w:rsidR="00B671B5" w:rsidRPr="00BF02FD" w:rsidRDefault="00B671B5" w:rsidP="00B671B5"/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к Решению Собрания представителей сельского поселения Заволжье муниципального района 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4C64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 w:rsidRPr="008E4C64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671B5" w:rsidRPr="008E4C64" w:rsidRDefault="00B671B5" w:rsidP="00B671B5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>и плановый период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E4C64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B671B5" w:rsidRPr="008E4C64" w:rsidRDefault="00B671B5" w:rsidP="00B671B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8E4C6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Распределение бюджетных ассигнований по  целевым статьям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8E4C64">
        <w:rPr>
          <w:rFonts w:ascii="Times New Roman" w:hAnsi="Times New Roman" w:cs="Times New Roman"/>
          <w:b/>
          <w:i/>
          <w:sz w:val="24"/>
          <w:szCs w:val="24"/>
        </w:rPr>
        <w:t>вид</w:t>
      </w:r>
      <w:r>
        <w:rPr>
          <w:rFonts w:ascii="Times New Roman" w:hAnsi="Times New Roman" w:cs="Times New Roman"/>
          <w:b/>
          <w:i/>
          <w:sz w:val="24"/>
          <w:szCs w:val="24"/>
        </w:rPr>
        <w:t>ов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расходов классификации расходов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местного </w:t>
      </w:r>
      <w:r w:rsidRPr="008E4C64">
        <w:rPr>
          <w:rFonts w:ascii="Times New Roman" w:hAnsi="Times New Roman" w:cs="Times New Roman"/>
          <w:b/>
          <w:i/>
          <w:sz w:val="24"/>
          <w:szCs w:val="24"/>
        </w:rPr>
        <w:t>бюджета</w:t>
      </w:r>
      <w:proofErr w:type="gramEnd"/>
      <w:r w:rsidRPr="008E4C64">
        <w:rPr>
          <w:rFonts w:ascii="Times New Roman" w:hAnsi="Times New Roman" w:cs="Times New Roman"/>
          <w:b/>
          <w:i/>
          <w:sz w:val="24"/>
          <w:szCs w:val="24"/>
        </w:rPr>
        <w:t xml:space="preserve">   на 201</w:t>
      </w:r>
      <w:r>
        <w:rPr>
          <w:rFonts w:ascii="Times New Roman" w:hAnsi="Times New Roman" w:cs="Times New Roman"/>
          <w:b/>
          <w:i/>
          <w:sz w:val="24"/>
          <w:szCs w:val="24"/>
        </w:rPr>
        <w:t>9 год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4351" w:type="dxa"/>
        <w:tblInd w:w="-612" w:type="dxa"/>
        <w:tblLayout w:type="fixed"/>
        <w:tblLook w:val="01E0"/>
      </w:tblPr>
      <w:tblGrid>
        <w:gridCol w:w="8092"/>
        <w:gridCol w:w="1438"/>
        <w:gridCol w:w="615"/>
        <w:gridCol w:w="1365"/>
        <w:gridCol w:w="1476"/>
        <w:gridCol w:w="1365"/>
      </w:tblGrid>
      <w:tr w:rsidR="00B671B5" w:rsidRPr="00400DA8" w:rsidTr="00F76FD9">
        <w:trPr>
          <w:trHeight w:val="134"/>
        </w:trPr>
        <w:tc>
          <w:tcPr>
            <w:tcW w:w="8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рублей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400DA8" w:rsidTr="00F76FD9">
        <w:trPr>
          <w:trHeight w:val="134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B671B5" w:rsidRPr="00400DA8" w:rsidTr="00F76FD9">
        <w:trPr>
          <w:trHeight w:val="770"/>
        </w:trPr>
        <w:tc>
          <w:tcPr>
            <w:tcW w:w="8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ФБ, ОБ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МБ</w:t>
            </w:r>
          </w:p>
        </w:tc>
      </w:tr>
      <w:tr w:rsidR="00B671B5" w:rsidRPr="00403A4D" w:rsidTr="00F76FD9">
        <w:trPr>
          <w:trHeight w:val="770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4D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815 300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949 000</w:t>
            </w:r>
          </w:p>
        </w:tc>
      </w:tr>
      <w:tr w:rsidR="00B671B5" w:rsidRPr="00FF45D3" w:rsidTr="00F76FD9">
        <w:trPr>
          <w:trHeight w:val="56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273 000</w:t>
            </w:r>
          </w:p>
        </w:tc>
      </w:tr>
      <w:tr w:rsidR="00B671B5" w:rsidRPr="00FF45D3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671 000</w:t>
            </w:r>
          </w:p>
        </w:tc>
      </w:tr>
      <w:tr w:rsidR="00B671B5" w:rsidRPr="00FF45D3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F45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</w:tr>
      <w:tr w:rsidR="00B671B5" w:rsidRPr="00400DA8" w:rsidTr="00F76FD9">
        <w:trPr>
          <w:trHeight w:val="617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D625E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901 00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2001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4D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4D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901 00 51180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B95C7A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B95C7A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59473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3 485 522,40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010AD6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1 272 000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59473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2 213 522,40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C0DA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2644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6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26444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2 150 356,32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(2014-2025 годы)»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010AD6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C0DA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6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63 166,08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010AD6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3270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C0DA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1 263 166,08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63 166,08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960 907,56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587 907,56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Уличное освещение за счет средств местного бюджета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25610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33D19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65 000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Строительство и содержание автомобильных дорог и инженерных сооружений на них в границах поселений в рамках благоустройства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0DA8">
              <w:rPr>
                <w:rFonts w:ascii="Times New Roman" w:hAnsi="Times New Roman" w:cs="Times New Roman"/>
                <w:sz w:val="18"/>
                <w:szCs w:val="18"/>
              </w:rPr>
              <w:t>905 00 25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33D19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50 000</w:t>
            </w:r>
          </w:p>
        </w:tc>
      </w:tr>
      <w:tr w:rsidR="00B671B5" w:rsidRPr="00E62C22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833D19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E62C22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472 907,56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местного бюджета за счет стимулирующих субсидий по разделу жилищно-коммунальное хозяйство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6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373 000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3A64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373 000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7312"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131 500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 xml:space="preserve"> 00 28010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3">
              <w:rPr>
                <w:rFonts w:ascii="Times New Roman" w:hAnsi="Times New Roman" w:cs="Times New Roman"/>
                <w:sz w:val="18"/>
                <w:szCs w:val="18"/>
              </w:rPr>
              <w:t>1 500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органами местного самоуправления муниципального района полномочий органов местного самоуправления поселений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т.е. передача полномочий из поселения в район)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908 00 78210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F921D3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130 000</w:t>
            </w:r>
          </w:p>
        </w:tc>
      </w:tr>
      <w:tr w:rsidR="00B671B5" w:rsidRPr="00400DA8" w:rsidTr="00F76FD9">
        <w:trPr>
          <w:trHeight w:val="321"/>
        </w:trPr>
        <w:tc>
          <w:tcPr>
            <w:tcW w:w="8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A62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DA8" w:rsidRDefault="00B671B5" w:rsidP="00F76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Pr="00400B4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6 342 229,96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2 460 300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3 881 929,96</w:t>
            </w:r>
          </w:p>
        </w:tc>
      </w:tr>
    </w:tbl>
    <w:p w:rsidR="00B671B5" w:rsidRPr="00632354" w:rsidRDefault="00B671B5" w:rsidP="00B671B5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  <w:sectPr w:rsidR="00B671B5" w:rsidRPr="00632354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 приложение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внести изменения:</w:t>
      </w: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СПРАВОЧНО:</w:t>
      </w:r>
    </w:p>
    <w:p w:rsidR="00B671B5" w:rsidRDefault="00B671B5" w:rsidP="00B671B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B671B5" w:rsidRDefault="00B671B5" w:rsidP="00B671B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B671B5" w:rsidRDefault="00B671B5" w:rsidP="00B671B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B671B5" w:rsidRDefault="00B671B5" w:rsidP="00B671B5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рублей                                       </w:t>
      </w:r>
    </w:p>
    <w:tbl>
      <w:tblPr>
        <w:tblW w:w="1044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669"/>
        <w:gridCol w:w="1293"/>
        <w:gridCol w:w="1275"/>
        <w:gridCol w:w="1392"/>
      </w:tblGrid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  год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3 017 000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1 475 000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1 519 000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795 800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954 000</w:t>
            </w:r>
          </w:p>
        </w:tc>
      </w:tr>
      <w:tr w:rsidR="00B671B5" w:rsidTr="00F76FD9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698 800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851 000</w:t>
            </w:r>
          </w:p>
        </w:tc>
      </w:tr>
      <w:tr w:rsidR="00B671B5" w:rsidTr="00F76FD9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103 000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2 483 113,34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000 2 02 15000 00 0000 000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22 813,34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000 2 02 29999 00 0000 000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1 178 000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000 2 02 35118 00 0000 000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000 202 20041 10 0000 150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671B5" w:rsidTr="00F76FD9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5 500 113,34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3 107 000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1B5" w:rsidRDefault="00B671B5" w:rsidP="00F76FD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3 155 000</w:t>
            </w:r>
          </w:p>
        </w:tc>
      </w:tr>
    </w:tbl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данное Решение в информационном бюллетене  «Вестник сельского поселения Заволжье».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5.  Настоящее Решение вступает в силу со дня его официального опубликования.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Приволжский Самарской области                                         А.И.Подопригора                                                                      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                              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671B5" w:rsidRDefault="00B671B5" w:rsidP="00B671B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Заволжье муниципального района                                                           </w:t>
      </w:r>
    </w:p>
    <w:p w:rsidR="00B671B5" w:rsidRDefault="00B671B5" w:rsidP="00B67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Приволжский Самарской области                                          С.А.Макаров</w:t>
      </w:r>
    </w:p>
    <w:p w:rsidR="00D37220" w:rsidRDefault="00D37220"/>
    <w:sectPr w:rsidR="00D37220" w:rsidSect="00D3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1B5"/>
    <w:rsid w:val="00194909"/>
    <w:rsid w:val="00645EAD"/>
    <w:rsid w:val="00B671B5"/>
    <w:rsid w:val="00D3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71B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2055</Words>
  <Characters>11717</Characters>
  <Application>Microsoft Office Word</Application>
  <DocSecurity>0</DocSecurity>
  <Lines>97</Lines>
  <Paragraphs>27</Paragraphs>
  <ScaleCrop>false</ScaleCrop>
  <Company>Ya Blondinko Edition</Company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</cp:revision>
  <dcterms:created xsi:type="dcterms:W3CDTF">2019-10-31T05:45:00Z</dcterms:created>
  <dcterms:modified xsi:type="dcterms:W3CDTF">2019-12-02T12:14:00Z</dcterms:modified>
</cp:coreProperties>
</file>