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9" w:rsidRPr="00673485" w:rsidRDefault="00C944A9" w:rsidP="00C944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48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944A9" w:rsidRPr="001E3B67" w:rsidRDefault="00C944A9" w:rsidP="00C9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44A9" w:rsidRPr="001E3B67" w:rsidRDefault="00C944A9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C944A9" w:rsidRPr="001E3B67" w:rsidRDefault="00C944A9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 НЕФТЕГОРСКИЙ</w:t>
      </w:r>
    </w:p>
    <w:p w:rsidR="00C944A9" w:rsidRPr="001E3B67" w:rsidRDefault="00C944A9" w:rsidP="00C944A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</w:t>
      </w:r>
      <w:r w:rsidR="006031DF">
        <w:rPr>
          <w:rFonts w:ascii="Times New Roman" w:hAnsi="Times New Roman" w:cs="Times New Roman"/>
          <w:b/>
          <w:sz w:val="24"/>
          <w:szCs w:val="24"/>
        </w:rPr>
        <w:t>БАРИНОВКА</w:t>
      </w:r>
    </w:p>
    <w:p w:rsidR="00C944A9" w:rsidRPr="001E3B67" w:rsidRDefault="00C944A9" w:rsidP="00C94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4A9" w:rsidRPr="001E3B67" w:rsidRDefault="00C944A9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673485" w:rsidRDefault="00C944A9" w:rsidP="00C944A9">
      <w:pPr>
        <w:pStyle w:val="default"/>
        <w:spacing w:before="0" w:beforeAutospacing="0" w:after="0" w:afterAutospacing="0"/>
        <w:jc w:val="center"/>
        <w:rPr>
          <w:b/>
        </w:rPr>
      </w:pPr>
      <w:r w:rsidRPr="00673485">
        <w:rPr>
          <w:b/>
          <w:color w:val="000000"/>
        </w:rPr>
        <w:t xml:space="preserve">Об утверждении </w:t>
      </w:r>
      <w:proofErr w:type="gramStart"/>
      <w:r w:rsidRPr="00673485">
        <w:rPr>
          <w:b/>
          <w:color w:val="000000"/>
        </w:rPr>
        <w:t>порядка проведения экспертизы муниципальных нормативных правовых актов сельского поселения</w:t>
      </w:r>
      <w:proofErr w:type="gramEnd"/>
      <w:r w:rsidRPr="00673485">
        <w:rPr>
          <w:b/>
          <w:color w:val="000000"/>
        </w:rPr>
        <w:t xml:space="preserve"> </w:t>
      </w:r>
      <w:proofErr w:type="spellStart"/>
      <w:r w:rsidR="006031DF">
        <w:rPr>
          <w:b/>
          <w:color w:val="000000"/>
        </w:rPr>
        <w:t>Баринов</w:t>
      </w:r>
      <w:r w:rsidRPr="00673485">
        <w:rPr>
          <w:b/>
          <w:color w:val="000000"/>
        </w:rPr>
        <w:t>ка</w:t>
      </w:r>
      <w:proofErr w:type="spellEnd"/>
      <w:r w:rsidRPr="00673485">
        <w:rPr>
          <w:b/>
          <w:color w:val="000000"/>
        </w:rPr>
        <w:t>, затрагивающих вопросы осуществления предпринимательской и инвестиционной деятельности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a3"/>
        <w:spacing w:before="0" w:beforeAutospacing="0" w:after="0" w:afterAutospacing="0"/>
        <w:ind w:firstLine="360"/>
        <w:jc w:val="both"/>
      </w:pPr>
      <w:r w:rsidRPr="001E3B67"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  Уставом сельского поселения </w:t>
      </w:r>
      <w:proofErr w:type="spellStart"/>
      <w:r w:rsidR="006031DF">
        <w:t>Барино</w:t>
      </w:r>
      <w:r w:rsidRPr="001E3B67">
        <w:t>вка</w:t>
      </w:r>
      <w:proofErr w:type="spellEnd"/>
      <w:r w:rsidRPr="001E3B67">
        <w:t xml:space="preserve"> муниципального района </w:t>
      </w:r>
      <w:proofErr w:type="spellStart"/>
      <w:r w:rsidRPr="001E3B67">
        <w:t>Нефтегорский</w:t>
      </w:r>
      <w:proofErr w:type="spellEnd"/>
      <w:r w:rsidRPr="001E3B67">
        <w:t xml:space="preserve"> Самарской области, администрация сельского поселения </w:t>
      </w:r>
      <w:proofErr w:type="spellStart"/>
      <w:r w:rsidR="006031DF">
        <w:t>Барино</w:t>
      </w:r>
      <w:r w:rsidRPr="001E3B67">
        <w:t>вка</w:t>
      </w:r>
      <w:proofErr w:type="spellEnd"/>
    </w:p>
    <w:p w:rsidR="00C944A9" w:rsidRPr="001E3B67" w:rsidRDefault="00C944A9" w:rsidP="00C944A9">
      <w:pPr>
        <w:pStyle w:val="a3"/>
        <w:spacing w:before="0" w:beforeAutospacing="0" w:after="0" w:afterAutospacing="0"/>
        <w:ind w:firstLine="360"/>
        <w:jc w:val="center"/>
      </w:pPr>
      <w:r w:rsidRPr="001E3B67">
        <w:br/>
      </w:r>
      <w:r w:rsidRPr="001E3B67">
        <w:rPr>
          <w:b/>
          <w:bCs/>
        </w:rPr>
        <w:t>ПОСТАНОВЛЯЕТ: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ind w:firstLine="36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ind w:firstLine="360"/>
        <w:jc w:val="both"/>
      </w:pPr>
      <w:r w:rsidRPr="001E3B67">
        <w:rPr>
          <w:color w:val="000000"/>
        </w:rPr>
        <w:t>1. Утвердить порядок проведения экспертизы муниципальных нормативных прав</w:t>
      </w:r>
      <w:r w:rsidR="006031DF">
        <w:rPr>
          <w:color w:val="000000"/>
        </w:rPr>
        <w:t xml:space="preserve">овых актов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, затрагивающих вопросы осуществления предпринимательской и инвестиционной деятельности, согласно приложению. </w:t>
      </w:r>
    </w:p>
    <w:p w:rsidR="00C944A9" w:rsidRDefault="00C944A9" w:rsidP="00C944A9">
      <w:pPr>
        <w:pStyle w:val="2"/>
        <w:spacing w:before="0" w:beforeAutospacing="0" w:after="0" w:afterAutospacing="0"/>
        <w:ind w:right="40" w:firstLine="360"/>
      </w:pPr>
    </w:p>
    <w:p w:rsidR="00C944A9" w:rsidRPr="001E3B67" w:rsidRDefault="00C944A9" w:rsidP="00C944A9">
      <w:pPr>
        <w:pStyle w:val="2"/>
        <w:spacing w:before="0" w:beforeAutospacing="0" w:after="0" w:afterAutospacing="0"/>
        <w:ind w:right="40" w:firstLine="360"/>
      </w:pPr>
      <w:r w:rsidRPr="001E3B67">
        <w:t>2. Разместить настоящее постановление в газете «</w:t>
      </w:r>
      <w:proofErr w:type="spellStart"/>
      <w:r w:rsidR="006031DF">
        <w:t>Бариновский</w:t>
      </w:r>
      <w:proofErr w:type="spellEnd"/>
      <w:r w:rsidRPr="001E3B67">
        <w:t xml:space="preserve"> вест</w:t>
      </w:r>
      <w:r w:rsidR="006031DF">
        <w:t>ник</w:t>
      </w:r>
      <w:r w:rsidRPr="001E3B67">
        <w:t>» и на официальном сайте Администрации</w:t>
      </w:r>
      <w:proofErr w:type="gramStart"/>
      <w:r w:rsidRPr="001E3B67">
        <w:t xml:space="preserve"> .</w:t>
      </w:r>
      <w:proofErr w:type="gramEnd"/>
    </w:p>
    <w:p w:rsidR="00C944A9" w:rsidRDefault="00C944A9" w:rsidP="00C944A9">
      <w:pPr>
        <w:pStyle w:val="a3"/>
        <w:spacing w:before="0" w:beforeAutospacing="0" w:after="0" w:afterAutospacing="0"/>
        <w:ind w:firstLine="360"/>
        <w:jc w:val="both"/>
      </w:pPr>
    </w:p>
    <w:p w:rsidR="00C944A9" w:rsidRDefault="00C944A9" w:rsidP="00C944A9">
      <w:pPr>
        <w:pStyle w:val="a3"/>
        <w:spacing w:before="0" w:beforeAutospacing="0" w:after="0" w:afterAutospacing="0"/>
        <w:ind w:firstLine="360"/>
        <w:jc w:val="both"/>
      </w:pPr>
      <w:r w:rsidRPr="001E3B67">
        <w:t xml:space="preserve">3. </w:t>
      </w:r>
      <w:proofErr w:type="gramStart"/>
      <w:r w:rsidRPr="001E3B67">
        <w:t>Контроль за</w:t>
      </w:r>
      <w:proofErr w:type="gramEnd"/>
      <w:r w:rsidRPr="001E3B67">
        <w:t xml:space="preserve"> выполнением настоящего постановления оставляю за собой.</w:t>
      </w:r>
    </w:p>
    <w:p w:rsidR="006031DF" w:rsidRDefault="006031DF" w:rsidP="00C944A9">
      <w:pPr>
        <w:pStyle w:val="a3"/>
        <w:spacing w:before="0" w:beforeAutospacing="0" w:after="0" w:afterAutospacing="0"/>
        <w:ind w:firstLine="360"/>
        <w:jc w:val="both"/>
      </w:pPr>
    </w:p>
    <w:p w:rsidR="006031DF" w:rsidRDefault="006031DF" w:rsidP="00C944A9">
      <w:pPr>
        <w:pStyle w:val="a3"/>
        <w:spacing w:before="0" w:beforeAutospacing="0" w:after="0" w:afterAutospacing="0"/>
        <w:ind w:firstLine="360"/>
        <w:jc w:val="both"/>
      </w:pPr>
    </w:p>
    <w:p w:rsidR="006031DF" w:rsidRPr="001E3B67" w:rsidRDefault="006031DF" w:rsidP="00C944A9">
      <w:pPr>
        <w:pStyle w:val="a3"/>
        <w:spacing w:before="0" w:beforeAutospacing="0" w:after="0" w:afterAutospacing="0"/>
        <w:ind w:firstLine="360"/>
        <w:jc w:val="both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both"/>
      </w:pPr>
      <w:r w:rsidRPr="001E3B67">
        <w:t xml:space="preserve"> 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both"/>
      </w:pPr>
      <w:r w:rsidRPr="001E3B67">
        <w:t xml:space="preserve">         Глава  </w:t>
      </w:r>
    </w:p>
    <w:p w:rsidR="00C944A9" w:rsidRPr="001E3B67" w:rsidRDefault="00C944A9" w:rsidP="00C944A9">
      <w:pPr>
        <w:pStyle w:val="a3"/>
        <w:spacing w:before="0" w:beforeAutospacing="0" w:after="0" w:afterAutospacing="0"/>
      </w:pPr>
      <w:r w:rsidRPr="001E3B67">
        <w:t>сельского поселения</w:t>
      </w:r>
    </w:p>
    <w:p w:rsidR="00C944A9" w:rsidRPr="001E3B67" w:rsidRDefault="006031DF" w:rsidP="006031DF">
      <w:pPr>
        <w:pStyle w:val="a3"/>
        <w:spacing w:before="0" w:beforeAutospacing="0" w:after="0" w:afterAutospacing="0"/>
      </w:pPr>
      <w:r>
        <w:t xml:space="preserve">      Бариновка</w:t>
      </w:r>
      <w:r w:rsidR="00C944A9" w:rsidRPr="001E3B67">
        <w:t>                                                                              </w:t>
      </w:r>
      <w:r w:rsidR="00C944A9">
        <w:t xml:space="preserve">             </w:t>
      </w:r>
      <w:r>
        <w:t>Е.И.Курбанова</w:t>
      </w: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>Приложение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>к постановлению администрации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                                                                          сельского поселения </w:t>
      </w:r>
      <w:proofErr w:type="spellStart"/>
      <w:r w:rsidR="006031DF">
        <w:t>Барино</w:t>
      </w:r>
      <w:r w:rsidRPr="001E3B67">
        <w:t>вка</w:t>
      </w:r>
      <w:proofErr w:type="spellEnd"/>
      <w:r w:rsidRPr="001E3B67">
        <w:t xml:space="preserve"> 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муниципального района Нефтегорский 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>Самарской области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от ________________ </w:t>
      </w:r>
      <w:smartTag w:uri="urn:schemas-microsoft-com:office:smarttags" w:element="metricconverter">
        <w:smartTagPr>
          <w:attr w:name="ProductID" w:val="2018 г"/>
        </w:smartTagPr>
        <w:r w:rsidRPr="001E3B67">
          <w:t>2018 г</w:t>
        </w:r>
      </w:smartTag>
      <w:r w:rsidRPr="001E3B67">
        <w:t>.  №_____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center"/>
      </w:pPr>
      <w:r w:rsidRPr="001E3B67">
        <w:rPr>
          <w:color w:val="000000"/>
        </w:rPr>
        <w:t xml:space="preserve">Порядок проведения экспертизы муниципальных нормативных правовых актов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>, затрагивающих вопросы осуществления предпринимательской и инвестиционной деятельности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1. Целью экспертизы муниципальных нормативных правовых актов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области, затрагивающих вопросы осуществления предпринимательской и инвестиционной деятельности (далее – экспертиза) является выявление в муниципальном нормативном правовом акте (далее – МНПА) положений, необоснованно затрудняющих осуществление предпринимательской и инвестиционной деятельности на территории </w:t>
      </w:r>
      <w:r w:rsidR="006031DF">
        <w:rPr>
          <w:color w:val="000000"/>
        </w:rPr>
        <w:t>с</w:t>
      </w:r>
      <w:r w:rsidRPr="001E3B67">
        <w:rPr>
          <w:color w:val="000000"/>
        </w:rPr>
        <w:t xml:space="preserve">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2. Экспертиза МНПА проводится администрацией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(далее – орган, уполномоченный на проведение экспертизы) в соответствии с планом проведения экспертизы МНПА (далее– </w:t>
      </w:r>
      <w:proofErr w:type="gramStart"/>
      <w:r w:rsidRPr="001E3B67">
        <w:rPr>
          <w:color w:val="000000"/>
        </w:rPr>
        <w:t>пл</w:t>
      </w:r>
      <w:proofErr w:type="gramEnd"/>
      <w:r w:rsidRPr="001E3B67">
        <w:rPr>
          <w:color w:val="000000"/>
        </w:rPr>
        <w:t>ан). 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Администрация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проводит экспертизу в отношении МНПА, принятых Собранием Представителей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с момента принятия соответствующего решения.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3. </w:t>
      </w:r>
      <w:proofErr w:type="gramStart"/>
      <w:r w:rsidRPr="001E3B67">
        <w:rPr>
          <w:color w:val="000000"/>
        </w:rPr>
        <w:t xml:space="preserve">В целях формирования плана, который утверждается не позднее 1 апреля текущего года и размещается на официальном сайте Администрации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(далее – официальный сайт Администрации), орган, уполномоченный на проведение экспертизы, готовит уведомление о формировании плана, в котором должны быть указаны способы и сроки приема предложений, и размещает его на официальном сайте Администрации для получения предложений</w:t>
      </w:r>
      <w:proofErr w:type="gramEnd"/>
      <w:r w:rsidRPr="001E3B67">
        <w:rPr>
          <w:color w:val="000000"/>
        </w:rPr>
        <w:t xml:space="preserve"> от, субъектов правотворческой инициативы и (или) субъектов предпринимательской деятельности, а также других лиц установленных законодательными и нормативными правовыми актами Самарской области (далее - заявитель).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4. Поступившие предложения должны содержать следующие сведения: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реквизиты действующего на момент рассмотрения нормативного правового акта;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имеющуюся у заявителя информацию о наличии положений, необоснованно затрудняющих ведение предпринимательской и инвестиционной деятельности;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>- имеющуюся у заявителя информацию о потенциальных участниках публичных консультаций и их квалификации;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иную информацию, по мнению заявителей, позволяющую оценить обоснованность предложения, или указание на отсутствие иной информации.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5. Включение МНПА в план осуществляется при наличии сведений, указывающих на то, что положения МНПА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органом, уполномоченным на проведение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lastRenderedPageBreak/>
        <w:t xml:space="preserve">6. На основании полученных предложений орган, уполномоченный на проведение экспертизы, формирует план, который утверждается Главой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области, в течение 15 рабочих дней </w:t>
      </w:r>
      <w:proofErr w:type="gramStart"/>
      <w:r w:rsidRPr="001E3B67">
        <w:rPr>
          <w:color w:val="000000"/>
        </w:rPr>
        <w:t>с даты окончания</w:t>
      </w:r>
      <w:proofErr w:type="gramEnd"/>
      <w:r w:rsidRPr="001E3B67">
        <w:rPr>
          <w:color w:val="000000"/>
        </w:rPr>
        <w:t xml:space="preserve"> приема предложений.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7. Орган, уполномоченный на проведение экспертизы, в течение 5 рабочих дней </w:t>
      </w:r>
      <w:proofErr w:type="gramStart"/>
      <w:r w:rsidRPr="001E3B67">
        <w:rPr>
          <w:color w:val="000000"/>
        </w:rPr>
        <w:t>с даты утверждения</w:t>
      </w:r>
      <w:proofErr w:type="gramEnd"/>
      <w:r w:rsidRPr="001E3B67">
        <w:rPr>
          <w:color w:val="000000"/>
        </w:rPr>
        <w:t xml:space="preserve"> плана размещает его на официальном сайте Администрации.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8. В план могут вноситься изменения, которые подлежат утверждению в порядке, предусмотренном пунктов 6 настоящего Порядка.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9. Экспертиза осуществляется органом, уполномоченным на проведение экспертизы, в сроки согласно плану. Срок проведения экспертизы в отношении каждого МНПА устанавливается в плане, но не должен превышать трех месяцев </w:t>
      </w:r>
      <w:proofErr w:type="gramStart"/>
      <w:r w:rsidRPr="001E3B67">
        <w:rPr>
          <w:color w:val="000000"/>
        </w:rPr>
        <w:t>с даты начала</w:t>
      </w:r>
      <w:proofErr w:type="gramEnd"/>
      <w:r w:rsidRPr="001E3B67">
        <w:rPr>
          <w:color w:val="000000"/>
        </w:rPr>
        <w:t xml:space="preserve"> проведения экспертизы, определенной планом. Срок экспертизы может быть продлен не более чем на один месяц органом, уполномоченным на проведение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10. Экспертиза МНПА осуществляется органом, уполномоченным на проведение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11. В ходе проведения экспертизы проводятся публичные консультации, исследование МНПА на предмет наличия положений, необоснованно затрудняющих ведение предпринимательской и инвестиционной деятельности, и составляется заключение об экспертизе МНПА (далее – заключение об экспертизе).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12. В целях проведения публичных консультаций орган, уполномоченный на проведение экспертизы, размещает на официальном сайте Администрации уведомление о проведении экспертизы с указанием способов и сроков приема замечаний и предложений, а также текст МНПА в редакции, действующей на дату размещения. Публичные консультации проводятся в течение одного месяца со дня, установленного планом для начала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13. При проведении исследования МНПА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 также полученные от органа-разработчика по запросу орган, уполномоченный на проведение экспертизы; определяется характер и степень воздействия положений МНПА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МНПА, а также их обоснованность и целесообразность для целей муниципального регулирования соответствующих отношений.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14. Орган-разработчик обязан по запросу органа, уполномоченного на проведение экспертизы, в течение 10 дней представить материалы, необходимые для проведения экспертизы МНПА.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>15. По результатам исследования и публичных консультаций МНПА орган, уполномоченный на проведение экспертизы, в течени</w:t>
      </w:r>
      <w:proofErr w:type="gramStart"/>
      <w:r w:rsidRPr="001E3B67">
        <w:rPr>
          <w:color w:val="000000"/>
        </w:rPr>
        <w:t>и</w:t>
      </w:r>
      <w:proofErr w:type="gramEnd"/>
      <w:r w:rsidRPr="001E3B67">
        <w:rPr>
          <w:color w:val="000000"/>
        </w:rPr>
        <w:t xml:space="preserve"> 15 дней после окончания приема замечаний и предложений, поступивших в ходе публичных консультаций, готовит проект заключения об экспертизе.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В проекте заключения об экспертизе указываются: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сведения о МНПА;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положения МНПА,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обоснование сделанных выводов;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информация о проведенных публичных консультациях МНПА.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17. Проект заключения об экспертизе публикуется на </w:t>
      </w:r>
      <w:proofErr w:type="gramStart"/>
      <w:r w:rsidRPr="001E3B67">
        <w:rPr>
          <w:color w:val="000000"/>
        </w:rPr>
        <w:t>официальном</w:t>
      </w:r>
      <w:proofErr w:type="gramEnd"/>
      <w:r w:rsidRPr="001E3B67">
        <w:rPr>
          <w:color w:val="000000"/>
        </w:rPr>
        <w:t xml:space="preserve"> сайт Администрации с указанием способов и сроков окончания приема замечаний и предложений по проекту заключения об экспертизе. Срок приема замечаний и предложений по проекту заключения об экспертизе не должен превышать 15 дней.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lastRenderedPageBreak/>
        <w:t xml:space="preserve">18. Поступившие в установленный срок замечания и предложения рассматриваются органом, уполномоченным на проведение экспертизы при доработке проекта заключения об экспертизе.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19. Орган, уполномоченный на проведение экспертизы, в срок не более 15 дней с указанного срока окончания приема замечаний и предложений по проекту заключения об экспертизе дорабатывает, утверждает и размещает на официальном сайте Администрации заключение об экспертизе. Заключение об экспертизе должно быть утверждено Главой сельского поселения </w:t>
      </w:r>
      <w:r w:rsidR="006031DF">
        <w:rPr>
          <w:color w:val="000000"/>
        </w:rPr>
        <w:t>Барино</w:t>
      </w:r>
      <w:r w:rsidRPr="001E3B67">
        <w:rPr>
          <w:color w:val="000000"/>
        </w:rPr>
        <w:t xml:space="preserve">вка.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20. Орган, уполномоченный на проведение экспертизы, направляет заявителю заключение об экспертизе в срок не позднее 5 дней со дня его утверждения.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21. Если в ходе проведения экспертизы МНПА выявлены положения, необоснованно затрудняющие осуществление предпринимательской и инвестиционной деятельности, в установленном порядке подготавливается проект МНПА о внесении изменений </w:t>
      </w:r>
      <w:proofErr w:type="gramStart"/>
      <w:r w:rsidRPr="001E3B67">
        <w:rPr>
          <w:color w:val="000000"/>
        </w:rPr>
        <w:t>в</w:t>
      </w:r>
      <w:proofErr w:type="gramEnd"/>
      <w:r w:rsidRPr="001E3B67">
        <w:rPr>
          <w:color w:val="000000"/>
        </w:rPr>
        <w:t xml:space="preserve"> действующий МНПА либо о его отмене. </w:t>
      </w:r>
    </w:p>
    <w:p w:rsidR="00C944A9" w:rsidRPr="001E3B67" w:rsidRDefault="00C944A9" w:rsidP="00C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9" w:rsidRPr="001E3B67" w:rsidRDefault="00C944A9" w:rsidP="00C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4C" w:rsidRDefault="00AF724C"/>
    <w:sectPr w:rsidR="00AF724C" w:rsidSect="00E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A9"/>
    <w:rsid w:val="006031DF"/>
    <w:rsid w:val="00710954"/>
    <w:rsid w:val="00AF724C"/>
    <w:rsid w:val="00C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C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C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96227-1ED9-499B-84AF-A0D83ED9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1315</Words>
  <Characters>7501</Characters>
  <Application>Microsoft Office Word</Application>
  <DocSecurity>0</DocSecurity>
  <Lines>62</Lines>
  <Paragraphs>17</Paragraphs>
  <ScaleCrop>false</ScaleCrop>
  <Company>*****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Елена</cp:lastModifiedBy>
  <cp:revision>3</cp:revision>
  <dcterms:created xsi:type="dcterms:W3CDTF">2018-11-20T12:07:00Z</dcterms:created>
  <dcterms:modified xsi:type="dcterms:W3CDTF">2018-12-05T07:37:00Z</dcterms:modified>
</cp:coreProperties>
</file>