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57" w:rsidRDefault="00D35157" w:rsidP="00D35157">
      <w:pPr>
        <w:jc w:val="center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>АДМИНИСТРАЦИЯ</w:t>
      </w:r>
    </w:p>
    <w:p w:rsidR="00D35157" w:rsidRDefault="00D35157" w:rsidP="00D35157">
      <w:pPr>
        <w:jc w:val="center"/>
      </w:pPr>
      <w:r>
        <w:rPr>
          <w:rStyle w:val="msonospacing0"/>
          <w:sz w:val="28"/>
          <w:szCs w:val="28"/>
        </w:rPr>
        <w:t>КОВАЛЕВСКОГО СЕЛЬСКОГО ПОСЕЛЕНИЯ</w:t>
      </w:r>
    </w:p>
    <w:p w:rsidR="00D35157" w:rsidRDefault="00D35157" w:rsidP="00D35157">
      <w:pPr>
        <w:jc w:val="center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>ОКТЯБРЬСКОГО МУНИЦИПАЛЬНОГО РАЙОНА</w:t>
      </w:r>
    </w:p>
    <w:p w:rsidR="00D35157" w:rsidRDefault="00D35157" w:rsidP="00D35157">
      <w:pPr>
        <w:jc w:val="center"/>
        <w:rPr>
          <w:rStyle w:val="msonospacing0"/>
          <w:sz w:val="28"/>
          <w:szCs w:val="28"/>
        </w:rPr>
      </w:pPr>
      <w:r>
        <w:t xml:space="preserve"> </w:t>
      </w:r>
      <w:r>
        <w:rPr>
          <w:rStyle w:val="msonospacing0"/>
          <w:sz w:val="28"/>
          <w:szCs w:val="28"/>
        </w:rPr>
        <w:t>ВОЛГОГРАДСКОЙ ОБЛАСТИ</w:t>
      </w:r>
    </w:p>
    <w:p w:rsidR="00D35157" w:rsidRDefault="00D35157" w:rsidP="00D35157">
      <w:pPr>
        <w:jc w:val="center"/>
      </w:pPr>
    </w:p>
    <w:p w:rsidR="00D35157" w:rsidRDefault="00D35157" w:rsidP="00D35157">
      <w:r>
        <w:rPr>
          <w:rStyle w:val="msonospacing0"/>
          <w:sz w:val="28"/>
          <w:szCs w:val="28"/>
        </w:rPr>
        <w:t xml:space="preserve">                                           ПОСТАНОВЛЕНИЕ</w:t>
      </w:r>
      <w:r>
        <w:t xml:space="preserve"> </w:t>
      </w:r>
    </w:p>
    <w:p w:rsidR="00D35157" w:rsidRPr="004B5224" w:rsidRDefault="00D35157" w:rsidP="00D35157">
      <w:pPr>
        <w:pStyle w:val="a7"/>
        <w:jc w:val="center"/>
        <w:rPr>
          <w:rStyle w:val="a4"/>
        </w:rPr>
      </w:pPr>
    </w:p>
    <w:p w:rsidR="00D35157" w:rsidRPr="004B5224" w:rsidRDefault="00D35157" w:rsidP="00D35157">
      <w:pPr>
        <w:pStyle w:val="a7"/>
        <w:rPr>
          <w:sz w:val="28"/>
          <w:szCs w:val="28"/>
        </w:rPr>
      </w:pPr>
      <w:r>
        <w:rPr>
          <w:sz w:val="28"/>
          <w:szCs w:val="28"/>
        </w:rPr>
        <w:t>от 12.12.</w:t>
      </w:r>
      <w:r w:rsidRPr="004B5224">
        <w:rPr>
          <w:sz w:val="28"/>
          <w:szCs w:val="28"/>
        </w:rPr>
        <w:t xml:space="preserve"> 201</w:t>
      </w:r>
      <w:r w:rsidRPr="00F309D5">
        <w:rPr>
          <w:sz w:val="28"/>
          <w:szCs w:val="28"/>
        </w:rPr>
        <w:t>9</w:t>
      </w:r>
      <w:r w:rsidRPr="004B5224">
        <w:rPr>
          <w:sz w:val="28"/>
          <w:szCs w:val="28"/>
        </w:rPr>
        <w:t xml:space="preserve"> г.                                                         №</w:t>
      </w:r>
      <w:r w:rsidR="00B6492B">
        <w:rPr>
          <w:sz w:val="28"/>
          <w:szCs w:val="28"/>
        </w:rPr>
        <w:t xml:space="preserve">  63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4995"/>
      </w:tblGrid>
      <w:tr w:rsidR="00D35157" w:rsidRPr="004B5224" w:rsidTr="004169A6">
        <w:trPr>
          <w:tblCellSpacing w:w="15" w:type="dxa"/>
        </w:trPr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157" w:rsidRPr="00F309D5" w:rsidRDefault="00D35157" w:rsidP="004169A6">
            <w:pPr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Об утверждении Положения о постоянно действующей экспертн</w:t>
            </w:r>
            <w:r>
              <w:rPr>
                <w:sz w:val="28"/>
                <w:szCs w:val="28"/>
              </w:rPr>
              <w:t>ой комиссии администрации Ковалев</w:t>
            </w:r>
            <w:r w:rsidRPr="004B5224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В соответствии с Положением об Архивном фонде Российской Федерации, Федеральным законом «Об общих принципах организации местного самоуправления в Российской Федерации» от 06.10.2006г. № 131-ФЗ, законом Волгоградской области «Об архивном деле в Волгоградской области» от 17 декабря 2009 г.  нормативно-методическими документами</w:t>
      </w:r>
      <w:proofErr w:type="gramStart"/>
      <w:r w:rsidRPr="004B5224">
        <w:rPr>
          <w:sz w:val="28"/>
          <w:szCs w:val="28"/>
        </w:rPr>
        <w:t xml:space="preserve"> Р</w:t>
      </w:r>
      <w:proofErr w:type="gramEnd"/>
      <w:r w:rsidRPr="004B5224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r w:rsidRPr="004B5224">
        <w:rPr>
          <w:sz w:val="28"/>
          <w:szCs w:val="28"/>
        </w:rPr>
        <w:t>архива с целью отбора документов, организации экспертизы ценности и подготовки их к передаче на хранение</w:t>
      </w:r>
      <w:r>
        <w:rPr>
          <w:sz w:val="28"/>
          <w:szCs w:val="28"/>
        </w:rPr>
        <w:t>, руководствуясь  Уставом Ковалев</w:t>
      </w:r>
      <w:r w:rsidRPr="004B5224"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ения и Уставом администрация Октябрьского  муниципального района.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ПОСТАНОВЛЯЕТ:</w:t>
      </w:r>
    </w:p>
    <w:p w:rsidR="00D35157" w:rsidRPr="004B5224" w:rsidRDefault="00D35157" w:rsidP="00D3515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5224">
        <w:rPr>
          <w:sz w:val="28"/>
          <w:szCs w:val="28"/>
        </w:rPr>
        <w:t>Утвердить прилагаемое Положение о постоянно действующей экспертн</w:t>
      </w:r>
      <w:r>
        <w:rPr>
          <w:sz w:val="28"/>
          <w:szCs w:val="28"/>
        </w:rPr>
        <w:t>ой комиссии администрации Ковалев</w:t>
      </w:r>
      <w:r w:rsidRPr="004B5224">
        <w:rPr>
          <w:sz w:val="28"/>
          <w:szCs w:val="28"/>
        </w:rPr>
        <w:t>ского сельского поселения.</w:t>
      </w:r>
    </w:p>
    <w:p w:rsidR="00D35157" w:rsidRPr="004B5224" w:rsidRDefault="00D35157" w:rsidP="00D3515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5224">
        <w:rPr>
          <w:sz w:val="28"/>
          <w:szCs w:val="28"/>
        </w:rPr>
        <w:t xml:space="preserve">Утвердить состав экспертной комиссии администрации </w:t>
      </w:r>
      <w:r>
        <w:rPr>
          <w:sz w:val="28"/>
          <w:szCs w:val="28"/>
        </w:rPr>
        <w:t>Ковалевского сельского поселения</w:t>
      </w:r>
      <w:r w:rsidRPr="004B5224">
        <w:rPr>
          <w:sz w:val="28"/>
          <w:szCs w:val="28"/>
        </w:rPr>
        <w:t>.</w:t>
      </w:r>
    </w:p>
    <w:p w:rsidR="00D35157" w:rsidRPr="004B5224" w:rsidRDefault="00D35157" w:rsidP="00D35157">
      <w:pPr>
        <w:spacing w:before="100" w:beforeAutospacing="1" w:after="100" w:afterAutospacing="1"/>
        <w:ind w:left="360"/>
        <w:rPr>
          <w:sz w:val="28"/>
          <w:szCs w:val="28"/>
        </w:rPr>
      </w:pPr>
      <w:r w:rsidRPr="004B5224">
        <w:rPr>
          <w:sz w:val="28"/>
          <w:szCs w:val="28"/>
        </w:rPr>
        <w:t xml:space="preserve">Председатель комиссии: глава поселения  </w:t>
      </w:r>
    </w:p>
    <w:p w:rsidR="00D35157" w:rsidRPr="004B5224" w:rsidRDefault="00D35157" w:rsidP="00D3515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Pr="004B5224">
        <w:rPr>
          <w:sz w:val="28"/>
          <w:szCs w:val="28"/>
        </w:rPr>
        <w:t xml:space="preserve"> специалист</w:t>
      </w:r>
    </w:p>
    <w:p w:rsidR="00D35157" w:rsidRDefault="00D35157" w:rsidP="00D3515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Член комиссии: главный бухгалтер </w:t>
      </w:r>
    </w:p>
    <w:p w:rsidR="00D35157" w:rsidRPr="004B5224" w:rsidRDefault="00D35157" w:rsidP="00D35157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D35157" w:rsidRPr="004B5224" w:rsidRDefault="00D35157" w:rsidP="00D3515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Глава Ковалев</w:t>
      </w:r>
      <w:r w:rsidRPr="004B5224">
        <w:rPr>
          <w:sz w:val="28"/>
          <w:szCs w:val="28"/>
        </w:rPr>
        <w:t>ского</w:t>
      </w:r>
    </w:p>
    <w:p w:rsidR="00D35157" w:rsidRPr="004B5224" w:rsidRDefault="00D35157" w:rsidP="00D35157">
      <w:pPr>
        <w:pStyle w:val="a7"/>
        <w:spacing w:before="0" w:beforeAutospacing="0" w:after="0" w:afterAutospacing="0"/>
        <w:rPr>
          <w:sz w:val="28"/>
          <w:szCs w:val="28"/>
        </w:rPr>
      </w:pPr>
      <w:r w:rsidRPr="004B5224">
        <w:rPr>
          <w:sz w:val="28"/>
          <w:szCs w:val="28"/>
        </w:rPr>
        <w:t>сельского поселения                             </w:t>
      </w:r>
      <w:r>
        <w:rPr>
          <w:sz w:val="28"/>
          <w:szCs w:val="28"/>
        </w:rPr>
        <w:t xml:space="preserve">                                      С.А. </w:t>
      </w:r>
      <w:proofErr w:type="spellStart"/>
      <w:r>
        <w:rPr>
          <w:sz w:val="28"/>
          <w:szCs w:val="28"/>
        </w:rPr>
        <w:t>Калюкин</w:t>
      </w:r>
      <w:proofErr w:type="spellEnd"/>
    </w:p>
    <w:p w:rsidR="00D35157" w:rsidRPr="004B5224" w:rsidRDefault="00D35157" w:rsidP="00D35157">
      <w:pPr>
        <w:pStyle w:val="a7"/>
        <w:spacing w:before="0" w:beforeAutospacing="0" w:after="0" w:afterAutospacing="0"/>
        <w:ind w:left="57" w:right="57"/>
        <w:rPr>
          <w:sz w:val="28"/>
          <w:szCs w:val="28"/>
        </w:rPr>
      </w:pPr>
    </w:p>
    <w:p w:rsidR="00D35157" w:rsidRPr="004B5224" w:rsidRDefault="00D35157" w:rsidP="00D35157">
      <w:pPr>
        <w:pStyle w:val="a7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B522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D35157" w:rsidRPr="004B5224" w:rsidRDefault="00D35157" w:rsidP="00D35157">
      <w:pPr>
        <w:pStyle w:val="a7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B5224">
        <w:rPr>
          <w:sz w:val="28"/>
          <w:szCs w:val="28"/>
        </w:rPr>
        <w:t>к постановлению администрации</w:t>
      </w:r>
    </w:p>
    <w:p w:rsidR="00D35157" w:rsidRPr="004B5224" w:rsidRDefault="00D35157" w:rsidP="00D35157">
      <w:pPr>
        <w:pStyle w:val="a7"/>
        <w:spacing w:before="0" w:beforeAutospacing="0" w:after="0" w:afterAutospacing="0"/>
        <w:ind w:left="57" w:right="57"/>
        <w:rPr>
          <w:sz w:val="28"/>
          <w:szCs w:val="28"/>
        </w:rPr>
      </w:pPr>
      <w:r w:rsidRPr="004B522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Ковалевского сельского поселения</w:t>
      </w:r>
    </w:p>
    <w:p w:rsidR="00CE44BA" w:rsidRDefault="00D35157" w:rsidP="00D35157">
      <w:pPr>
        <w:pStyle w:val="a7"/>
        <w:spacing w:before="0" w:beforeAutospacing="0" w:after="0" w:afterAutospacing="0"/>
        <w:ind w:left="57" w:right="57"/>
        <w:rPr>
          <w:sz w:val="28"/>
          <w:szCs w:val="28"/>
        </w:rPr>
      </w:pPr>
      <w:r w:rsidRPr="004B522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от 12.12. 2019 г.</w:t>
      </w:r>
      <w:r w:rsidRPr="004B5224">
        <w:rPr>
          <w:sz w:val="28"/>
          <w:szCs w:val="28"/>
        </w:rPr>
        <w:t xml:space="preserve">   </w:t>
      </w:r>
      <w:r w:rsidR="00CE44BA">
        <w:rPr>
          <w:sz w:val="28"/>
          <w:szCs w:val="28"/>
        </w:rPr>
        <w:t>№ 63</w:t>
      </w:r>
    </w:p>
    <w:p w:rsidR="00CE44BA" w:rsidRDefault="00CE44BA" w:rsidP="00D35157">
      <w:pPr>
        <w:pStyle w:val="a7"/>
        <w:spacing w:before="0" w:beforeAutospacing="0" w:after="0" w:afterAutospacing="0"/>
        <w:ind w:left="57" w:right="57"/>
        <w:rPr>
          <w:sz w:val="28"/>
          <w:szCs w:val="28"/>
        </w:rPr>
      </w:pPr>
    </w:p>
    <w:p w:rsidR="00D35157" w:rsidRPr="004B5224" w:rsidRDefault="00D35157" w:rsidP="00D35157">
      <w:pPr>
        <w:pStyle w:val="a7"/>
        <w:spacing w:before="0" w:beforeAutospacing="0" w:after="0" w:afterAutospacing="0"/>
        <w:ind w:left="57" w:right="57"/>
        <w:rPr>
          <w:sz w:val="28"/>
          <w:szCs w:val="28"/>
        </w:rPr>
      </w:pPr>
      <w:r w:rsidRPr="004B52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4723"/>
        <w:gridCol w:w="4722"/>
      </w:tblGrid>
      <w:tr w:rsidR="00D35157" w:rsidRPr="004B5224" w:rsidTr="004169A6">
        <w:trPr>
          <w:tblCellSpacing w:w="15" w:type="dxa"/>
        </w:trPr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157" w:rsidRPr="004B5224" w:rsidRDefault="00D35157" w:rsidP="004169A6">
            <w:pPr>
              <w:ind w:left="57" w:right="57"/>
              <w:rPr>
                <w:sz w:val="28"/>
                <w:szCs w:val="28"/>
              </w:rPr>
            </w:pPr>
            <w:r w:rsidRPr="004B5224">
              <w:rPr>
                <w:rStyle w:val="a4"/>
              </w:rPr>
              <w:t>СОГЛАСОВАНО: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Начальник архивного отдела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администрации Урюпинского муниципального  района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________________ /</w:t>
            </w:r>
            <w:proofErr w:type="spellStart"/>
            <w:r>
              <w:rPr>
                <w:sz w:val="28"/>
                <w:szCs w:val="28"/>
                <w:u w:val="single"/>
              </w:rPr>
              <w:t>С.В.Казарницкая</w:t>
            </w:r>
            <w:proofErr w:type="spellEnd"/>
            <w:r w:rsidRPr="004B5224">
              <w:rPr>
                <w:sz w:val="28"/>
                <w:szCs w:val="28"/>
              </w:rPr>
              <w:t>/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«____»______________ 2019 г.</w:t>
            </w:r>
          </w:p>
        </w:tc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157" w:rsidRPr="004B5224" w:rsidRDefault="00D35157" w:rsidP="004169A6">
            <w:pPr>
              <w:ind w:left="57" w:right="57"/>
              <w:rPr>
                <w:sz w:val="28"/>
                <w:szCs w:val="28"/>
              </w:rPr>
            </w:pPr>
            <w:r w:rsidRPr="004B5224">
              <w:rPr>
                <w:rStyle w:val="a4"/>
              </w:rPr>
              <w:t>УТВЕРЖДАЮ: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Глава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proofErr w:type="spellStart"/>
            <w:r w:rsidRPr="004B5224">
              <w:rPr>
                <w:sz w:val="28"/>
                <w:szCs w:val="28"/>
              </w:rPr>
              <w:t>Искринского</w:t>
            </w:r>
            <w:proofErr w:type="spellEnd"/>
            <w:r w:rsidRPr="004B5224">
              <w:rPr>
                <w:sz w:val="28"/>
                <w:szCs w:val="28"/>
              </w:rPr>
              <w:t xml:space="preserve"> сельского поселения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 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________________ /</w:t>
            </w:r>
            <w:r>
              <w:rPr>
                <w:sz w:val="28"/>
                <w:szCs w:val="28"/>
                <w:u w:val="single"/>
              </w:rPr>
              <w:t xml:space="preserve">С.А. </w:t>
            </w:r>
            <w:proofErr w:type="spellStart"/>
            <w:r>
              <w:rPr>
                <w:sz w:val="28"/>
                <w:szCs w:val="28"/>
                <w:u w:val="single"/>
              </w:rPr>
              <w:t>Калюкин</w:t>
            </w:r>
            <w:proofErr w:type="spellEnd"/>
            <w:r w:rsidRPr="004B5224">
              <w:rPr>
                <w:sz w:val="28"/>
                <w:szCs w:val="28"/>
              </w:rPr>
              <w:t>/</w:t>
            </w:r>
          </w:p>
          <w:p w:rsidR="00D35157" w:rsidRPr="004B5224" w:rsidRDefault="00D35157" w:rsidP="004169A6">
            <w:pPr>
              <w:pStyle w:val="a7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«____»______________ 2019 г.</w:t>
            </w:r>
          </w:p>
        </w:tc>
      </w:tr>
    </w:tbl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rStyle w:val="a4"/>
        </w:rPr>
        <w:t> </w:t>
      </w:r>
    </w:p>
    <w:p w:rsidR="00D35157" w:rsidRPr="004B5224" w:rsidRDefault="00D35157" w:rsidP="00D35157">
      <w:pPr>
        <w:pStyle w:val="a7"/>
        <w:jc w:val="center"/>
        <w:rPr>
          <w:sz w:val="28"/>
          <w:szCs w:val="28"/>
        </w:rPr>
      </w:pPr>
      <w:r w:rsidRPr="005F2DD9">
        <w:rPr>
          <w:rStyle w:val="a4"/>
          <w:b w:val="0"/>
          <w:bCs w:val="0"/>
          <w:sz w:val="28"/>
          <w:szCs w:val="28"/>
        </w:rPr>
        <w:t>Положение о постоянно действующей экспертной комиссии администрации</w:t>
      </w:r>
      <w:r w:rsidRPr="005F2DD9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</w:t>
      </w:r>
      <w:r w:rsidRPr="004B5224">
        <w:rPr>
          <w:sz w:val="28"/>
          <w:szCs w:val="28"/>
        </w:rPr>
        <w:t>ского сельского поселения</w:t>
      </w:r>
      <w:r w:rsidRPr="004B5224">
        <w:rPr>
          <w:rStyle w:val="a4"/>
        </w:rPr>
        <w:t>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Статья 1. Общие положения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 xml:space="preserve">1.1. </w:t>
      </w:r>
      <w:proofErr w:type="gramStart"/>
      <w:r w:rsidRPr="004B5224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 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</w:t>
      </w:r>
      <w:proofErr w:type="gramEnd"/>
      <w:r w:rsidRPr="004B5224">
        <w:rPr>
          <w:sz w:val="28"/>
          <w:szCs w:val="28"/>
        </w:rPr>
        <w:t xml:space="preserve"> Архивного фонда Российской Федерации и других архивных документов в органах государственной власти, органах местного самоуправления </w:t>
      </w:r>
      <w:r>
        <w:rPr>
          <w:sz w:val="28"/>
          <w:szCs w:val="28"/>
        </w:rPr>
        <w:t>и организациях»,  Уставом Ковалев</w:t>
      </w:r>
      <w:r w:rsidRPr="004B5224">
        <w:rPr>
          <w:sz w:val="28"/>
          <w:szCs w:val="28"/>
        </w:rPr>
        <w:t>ского сельского поселения, нормативно-правовыми акта</w:t>
      </w:r>
      <w:r>
        <w:rPr>
          <w:sz w:val="28"/>
          <w:szCs w:val="28"/>
        </w:rPr>
        <w:t>ми администрации Октябрь</w:t>
      </w:r>
      <w:r w:rsidRPr="004B5224">
        <w:rPr>
          <w:sz w:val="28"/>
          <w:szCs w:val="28"/>
        </w:rPr>
        <w:t>ского муниципального райо</w:t>
      </w:r>
      <w:r>
        <w:rPr>
          <w:sz w:val="28"/>
          <w:szCs w:val="28"/>
        </w:rPr>
        <w:t>на Волгоградской области</w:t>
      </w:r>
      <w:r w:rsidRPr="004B5224">
        <w:rPr>
          <w:sz w:val="28"/>
          <w:szCs w:val="28"/>
        </w:rPr>
        <w:t>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1.2. Постоянно действующая экспертн</w:t>
      </w:r>
      <w:r>
        <w:rPr>
          <w:sz w:val="28"/>
          <w:szCs w:val="28"/>
        </w:rPr>
        <w:t>ая комиссия администрации Ковалев</w:t>
      </w:r>
      <w:r w:rsidRPr="004B5224">
        <w:rPr>
          <w:sz w:val="28"/>
          <w:szCs w:val="28"/>
        </w:rPr>
        <w:t xml:space="preserve">ского сельского поселения (далее — </w:t>
      </w:r>
      <w:proofErr w:type="gramStart"/>
      <w:r w:rsidRPr="004B5224">
        <w:rPr>
          <w:sz w:val="28"/>
          <w:szCs w:val="28"/>
        </w:rPr>
        <w:t>ЭК</w:t>
      </w:r>
      <w:proofErr w:type="gramEnd"/>
      <w:r w:rsidRPr="004B5224">
        <w:rPr>
          <w:sz w:val="28"/>
          <w:szCs w:val="28"/>
        </w:rPr>
        <w:t>) осуществляет организацию и проведение методической и практической работы по экспертизе ценности и подготовке к передаче на хранение в арх</w:t>
      </w:r>
      <w:r>
        <w:rPr>
          <w:sz w:val="28"/>
          <w:szCs w:val="28"/>
        </w:rPr>
        <w:t>ивный отдел администрации Октябрь</w:t>
      </w:r>
      <w:r w:rsidRPr="004B5224">
        <w:rPr>
          <w:sz w:val="28"/>
          <w:szCs w:val="28"/>
        </w:rPr>
        <w:t>ского муниципального района документов, образующихся в процессе д</w:t>
      </w:r>
      <w:r>
        <w:rPr>
          <w:sz w:val="28"/>
          <w:szCs w:val="28"/>
        </w:rPr>
        <w:t>еятельности администрации Ковалев</w:t>
      </w:r>
      <w:r w:rsidRPr="004B5224">
        <w:rPr>
          <w:sz w:val="28"/>
          <w:szCs w:val="28"/>
        </w:rPr>
        <w:t>ского сельского поселения (далее</w:t>
      </w:r>
      <w:r w:rsidR="00CE44BA">
        <w:rPr>
          <w:sz w:val="28"/>
          <w:szCs w:val="28"/>
        </w:rPr>
        <w:t xml:space="preserve"> </w:t>
      </w:r>
      <w:r w:rsidRPr="004B5224">
        <w:rPr>
          <w:sz w:val="28"/>
          <w:szCs w:val="28"/>
        </w:rPr>
        <w:t>- Администрация).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lastRenderedPageBreak/>
        <w:t>1.3.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 является совещательным органо</w:t>
      </w:r>
      <w:r>
        <w:rPr>
          <w:sz w:val="28"/>
          <w:szCs w:val="28"/>
        </w:rPr>
        <w:t>м при главе администрации Ковалев</w:t>
      </w:r>
      <w:r w:rsidRPr="004B5224">
        <w:rPr>
          <w:sz w:val="28"/>
          <w:szCs w:val="28"/>
        </w:rPr>
        <w:t>ского сельского поселения (далее – Глава). Решение комиссии вступает в силу после его утверждения Главой. В необходимых случаях решения комиссии утверждаются после их предварительного согласования с архив</w:t>
      </w:r>
      <w:r>
        <w:rPr>
          <w:sz w:val="28"/>
          <w:szCs w:val="28"/>
        </w:rPr>
        <w:t>ным отделом администрации Октябрь</w:t>
      </w:r>
      <w:r w:rsidRPr="004B5224">
        <w:rPr>
          <w:sz w:val="28"/>
          <w:szCs w:val="28"/>
        </w:rPr>
        <w:t>ского муниципального района.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1.4. В своей работе экспертная комиссия руководствуется Положением об Архивном фонде Российской Федерации, основами законодательства Российской Федерации об архивном фонде Российской Федерации, распоряжениями Главы, нормативно-методическими документами</w:t>
      </w:r>
      <w:proofErr w:type="gramStart"/>
      <w:r w:rsidRPr="004B5224">
        <w:rPr>
          <w:sz w:val="28"/>
          <w:szCs w:val="28"/>
        </w:rPr>
        <w:t xml:space="preserve"> Р</w:t>
      </w:r>
      <w:proofErr w:type="gramEnd"/>
      <w:r w:rsidRPr="004B5224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r w:rsidRPr="004B5224">
        <w:rPr>
          <w:sz w:val="28"/>
          <w:szCs w:val="28"/>
        </w:rPr>
        <w:t>архива и отдела по работе с архивами комитета</w:t>
      </w:r>
      <w:r>
        <w:rPr>
          <w:sz w:val="28"/>
          <w:szCs w:val="28"/>
        </w:rPr>
        <w:t xml:space="preserve"> культуры Волгоградской области</w:t>
      </w:r>
      <w:r w:rsidRPr="004B5224">
        <w:rPr>
          <w:sz w:val="28"/>
          <w:szCs w:val="28"/>
        </w:rPr>
        <w:t>, архив</w:t>
      </w:r>
      <w:r>
        <w:rPr>
          <w:sz w:val="28"/>
          <w:szCs w:val="28"/>
        </w:rPr>
        <w:t>ного отдела администрации Октябрь</w:t>
      </w:r>
      <w:r w:rsidRPr="004B5224">
        <w:rPr>
          <w:sz w:val="28"/>
          <w:szCs w:val="28"/>
        </w:rPr>
        <w:t>ского муниципального  района, типовыми и ведомственными перечнями документов с указанием сроков хранения и настоящим положением.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1.5. Персональный состав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 утверждается распоряжением Главы из числа наиболее квалифицированных сотрудников. В состав комиссии в обязательном порядке включаются работники, ответственные за организацию делопроизводства и за архив. В качестве экспертов к работе комиссии могут привлекаться представители любых сторонних организаций.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Статья 2. Основные задачи экспертной комиссии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Основными задачами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Pr="004B5224">
        <w:rPr>
          <w:sz w:val="28"/>
          <w:szCs w:val="28"/>
        </w:rPr>
        <w:t>являются: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1) Организация и проведение экспертизы ценности документов на стадии делопроизводства при составлении номенклатуры дел и формировании дел;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2) Организация и проведение экспертизы ценности документов на стадии подготовки их к архивному хранению;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3) Организация и проведение отбора и подготовки документов к передаче на хранение в арх</w:t>
      </w:r>
      <w:r>
        <w:rPr>
          <w:sz w:val="28"/>
          <w:szCs w:val="28"/>
        </w:rPr>
        <w:t>ивный отдел администрации Октябрь</w:t>
      </w:r>
      <w:r w:rsidRPr="004B5224">
        <w:rPr>
          <w:sz w:val="28"/>
          <w:szCs w:val="28"/>
        </w:rPr>
        <w:t>ского муниципального  района.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Статья 3. Основные функции экспертной комиссии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В соответствии с возложенными на нее задачами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 выполняет следующие функции: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1) Организует и проводит работу по ежегодному отбору документов Администрации для дальнейшего хранения и уничтожения;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lastRenderedPageBreak/>
        <w:t>2) Рассматривает предложения и в установленном порядке представляет свои решения об изменении или уточнении сроков хранения документов;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3) Выносит предложения об одобрении и представлении на утверждение: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— сводные описи дел постоянного и описи дел долговременного хранения, в том числе по личному составу;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— акты о выделении к уничтожению документов, сроки которых истекли;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— акты об утрате и неисправимом повреждении документов постоянного и долговременного хранения, документов по личному составу;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— графики подготовки и передаче документов на постоянное хранение;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— нормативно-методические пособия по работе с документами;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4) Принимает непосредственное участие в подготовке и рассмотрении номенклатуры дел, экспертизе ценности и подготовке документов для последующего хранения.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5) Осуществляет методическое руководство работой по экспертизе ценности документов Администрации и по подготовке их к архивному хранению, по разработке номенклатуры дел, дает экспертную оценку проектам нормативно — методических документов названным вопросам;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Статья 4. Права экспертной комиссии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Экспертная комиссия имеет право: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1) В пределах своей компетенции давать рекомендации сотрудникам администрации и руководителям структурных подразделений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2) Запрашивать от сотрудников администрации и руководителей структурных подразделений: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— письменные объяснения о причинах утраты, порчи или незаконного уничтожения документов постоянного или долговременного сроков хранения, в том числе документов по личному составу;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lastRenderedPageBreak/>
        <w:t>— предложения и заключения, необходимые для определения сроков хранения документов;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3) Заслушивать на своих заседаниях сотрудников Администрации и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фонда, о причинах утраты документов;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4) Приглашать на заседания комиссии в качестве консультантов и экспертов представителей архив</w:t>
      </w:r>
      <w:r w:rsidR="00CE44BA">
        <w:rPr>
          <w:sz w:val="28"/>
          <w:szCs w:val="28"/>
        </w:rPr>
        <w:t>ного отдела администрации Октябрь</w:t>
      </w:r>
      <w:r w:rsidRPr="004B5224">
        <w:rPr>
          <w:sz w:val="28"/>
          <w:szCs w:val="28"/>
        </w:rPr>
        <w:t>ского муниципального района, сторонних организаций;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5)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 в лице председателя и членов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6) Информировать Главу по вопросам, относящимся к компетенции комиссии.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7) В установленном порядке представлять администрацию поселения по вопросам  входящим в компетенцию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 в отдел по работе с архивами комитета культуры Волгоградской области и а</w:t>
      </w:r>
      <w:r>
        <w:rPr>
          <w:sz w:val="28"/>
          <w:szCs w:val="28"/>
        </w:rPr>
        <w:t>рхивном отделе администрации Октябрь</w:t>
      </w:r>
      <w:r w:rsidRPr="004B5224">
        <w:rPr>
          <w:sz w:val="28"/>
          <w:szCs w:val="28"/>
        </w:rPr>
        <w:t>ского муниципального района.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  <w:bookmarkStart w:id="0" w:name="_GoBack"/>
      <w:bookmarkEnd w:id="0"/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Статья 5. Организация работы экспертной комиссии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5.1. Экспертная комиссия администрации взаимодействует с начальником  архив</w:t>
      </w:r>
      <w:r>
        <w:rPr>
          <w:sz w:val="28"/>
          <w:szCs w:val="28"/>
        </w:rPr>
        <w:t>ного отдела администрации Октябрь</w:t>
      </w:r>
      <w:r w:rsidRPr="004B5224">
        <w:rPr>
          <w:sz w:val="28"/>
          <w:szCs w:val="28"/>
        </w:rPr>
        <w:t>ского муниципального района, ЭП</w:t>
      </w:r>
      <w:r>
        <w:rPr>
          <w:sz w:val="28"/>
          <w:szCs w:val="28"/>
        </w:rPr>
        <w:t>МК отделом по работе с архивами</w:t>
      </w:r>
      <w:r w:rsidRPr="004B5224">
        <w:rPr>
          <w:sz w:val="28"/>
          <w:szCs w:val="28"/>
        </w:rPr>
        <w:t>, получает от них соответствующие организационно-методические указания.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5.2.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 работает по годовому плану, утвержденному главой администрации.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5.3. Вопросы, относящиеся к компетенции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рассмотрении экспертной комиссии документы рассматриваются на заседании не позднее, чем через 10 дней.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5.4. Заседание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 и принятые на нем решения считаются правомочными, если в голосовании приняли</w:t>
      </w:r>
      <w:r>
        <w:rPr>
          <w:sz w:val="28"/>
          <w:szCs w:val="28"/>
        </w:rPr>
        <w:t>,</w:t>
      </w:r>
      <w:r w:rsidRPr="004B5224">
        <w:rPr>
          <w:sz w:val="28"/>
          <w:szCs w:val="28"/>
        </w:rPr>
        <w:t xml:space="preserve"> участие не менее половины присутствующих членов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К. Право решающего голоса имеют только члены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К. </w:t>
      </w:r>
      <w:r w:rsidRPr="004B5224">
        <w:rPr>
          <w:sz w:val="28"/>
          <w:szCs w:val="28"/>
        </w:rPr>
        <w:lastRenderedPageBreak/>
        <w:t>Приглашенные консультанты и эксперты имеют право совещательного голоса, в голосовании не участвуют.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5.5. Ведение делопроизводства Э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4B5224">
        <w:rPr>
          <w:sz w:val="28"/>
          <w:szCs w:val="28"/>
        </w:rPr>
        <w:t xml:space="preserve">, хранение и использование ее документов, ответственность за их </w:t>
      </w:r>
      <w:r>
        <w:rPr>
          <w:sz w:val="28"/>
          <w:szCs w:val="28"/>
        </w:rPr>
        <w:t>сохранность, а также контроль над</w:t>
      </w:r>
      <w:r w:rsidRPr="004B5224">
        <w:rPr>
          <w:sz w:val="28"/>
          <w:szCs w:val="28"/>
        </w:rPr>
        <w:t xml:space="preserve"> исполнением принятых экспертной комиссией решений, возлагается на секретаря комиссии.</w:t>
      </w:r>
    </w:p>
    <w:p w:rsidR="00D35157" w:rsidRPr="004B5224" w:rsidRDefault="00D35157" w:rsidP="00D35157">
      <w:pPr>
        <w:pStyle w:val="a7"/>
        <w:rPr>
          <w:sz w:val="28"/>
          <w:szCs w:val="28"/>
        </w:rPr>
      </w:pPr>
      <w:r w:rsidRPr="004B5224"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320"/>
      </w:tblGrid>
      <w:tr w:rsidR="00D35157" w:rsidRPr="004B5224" w:rsidTr="004169A6">
        <w:trPr>
          <w:trHeight w:val="1080"/>
        </w:trPr>
        <w:tc>
          <w:tcPr>
            <w:tcW w:w="4320" w:type="dxa"/>
          </w:tcPr>
          <w:p w:rsidR="00D35157" w:rsidRPr="004B5224" w:rsidRDefault="00D35157" w:rsidP="004169A6">
            <w:pPr>
              <w:pStyle w:val="a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>СОГЛАСОВАНО                             Начальник архив</w:t>
            </w:r>
            <w:r>
              <w:rPr>
                <w:sz w:val="28"/>
                <w:szCs w:val="28"/>
              </w:rPr>
              <w:t>ного отдела администрации Октябрь</w:t>
            </w:r>
            <w:r w:rsidRPr="004B5224">
              <w:rPr>
                <w:sz w:val="28"/>
                <w:szCs w:val="28"/>
              </w:rPr>
              <w:t xml:space="preserve">ского муниципального района  </w:t>
            </w:r>
          </w:p>
          <w:p w:rsidR="00D35157" w:rsidRPr="004B5224" w:rsidRDefault="00D35157" w:rsidP="004169A6">
            <w:pPr>
              <w:pStyle w:val="a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С.В. </w:t>
            </w:r>
            <w:proofErr w:type="spellStart"/>
            <w:r>
              <w:rPr>
                <w:sz w:val="28"/>
                <w:szCs w:val="28"/>
              </w:rPr>
              <w:t>Казарницкая</w:t>
            </w:r>
            <w:proofErr w:type="spellEnd"/>
          </w:p>
          <w:p w:rsidR="00D35157" w:rsidRPr="004B5224" w:rsidRDefault="00D35157" w:rsidP="004169A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B5224">
              <w:rPr>
                <w:sz w:val="28"/>
                <w:szCs w:val="28"/>
              </w:rPr>
              <w:t xml:space="preserve">                                    2019 г.                                                                                                                         </w:t>
            </w:r>
          </w:p>
        </w:tc>
        <w:tc>
          <w:tcPr>
            <w:tcW w:w="4320" w:type="dxa"/>
          </w:tcPr>
          <w:p w:rsidR="00D35157" w:rsidRPr="004B5224" w:rsidRDefault="00D35157" w:rsidP="004169A6">
            <w:pPr>
              <w:pStyle w:val="a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 xml:space="preserve">СОГЛАСОВАНО                                         Глава администрации                      </w:t>
            </w:r>
            <w:r>
              <w:rPr>
                <w:sz w:val="28"/>
                <w:szCs w:val="28"/>
              </w:rPr>
              <w:t xml:space="preserve">    Ковалев</w:t>
            </w:r>
            <w:r w:rsidRPr="004B5224">
              <w:rPr>
                <w:sz w:val="28"/>
                <w:szCs w:val="28"/>
              </w:rPr>
              <w:t>ского сельского поселения</w:t>
            </w:r>
          </w:p>
          <w:p w:rsidR="00D35157" w:rsidRPr="004B5224" w:rsidRDefault="00D35157" w:rsidP="004169A6">
            <w:pPr>
              <w:pStyle w:val="a7"/>
              <w:rPr>
                <w:sz w:val="28"/>
                <w:szCs w:val="28"/>
              </w:rPr>
            </w:pPr>
            <w:r w:rsidRPr="004B522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С.А. </w:t>
            </w:r>
            <w:proofErr w:type="spellStart"/>
            <w:r>
              <w:rPr>
                <w:sz w:val="28"/>
                <w:szCs w:val="28"/>
              </w:rPr>
              <w:t>Калюкин</w:t>
            </w:r>
            <w:proofErr w:type="spellEnd"/>
          </w:p>
          <w:p w:rsidR="00D35157" w:rsidRPr="004B5224" w:rsidRDefault="00D35157" w:rsidP="004169A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Pr="004B522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B5224">
              <w:rPr>
                <w:sz w:val="28"/>
                <w:szCs w:val="28"/>
              </w:rPr>
              <w:t xml:space="preserve"> 2019 г.</w:t>
            </w:r>
          </w:p>
        </w:tc>
      </w:tr>
    </w:tbl>
    <w:p w:rsidR="00D35157" w:rsidRDefault="00D35157" w:rsidP="00D35157"/>
    <w:p w:rsidR="000C2498" w:rsidRDefault="000C2498"/>
    <w:sectPr w:rsidR="000C2498" w:rsidSect="0056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027"/>
    <w:multiLevelType w:val="multilevel"/>
    <w:tmpl w:val="D29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7"/>
    <w:rsid w:val="000C2498"/>
    <w:rsid w:val="005F2DD9"/>
    <w:rsid w:val="00B6492B"/>
    <w:rsid w:val="00BC0E3A"/>
    <w:rsid w:val="00CE44BA"/>
    <w:rsid w:val="00D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5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ind w:left="720"/>
    </w:pPr>
  </w:style>
  <w:style w:type="paragraph" w:styleId="a7">
    <w:name w:val="Normal (Web)"/>
    <w:basedOn w:val="a"/>
    <w:uiPriority w:val="99"/>
    <w:rsid w:val="00D35157"/>
    <w:pPr>
      <w:spacing w:before="100" w:beforeAutospacing="1" w:after="100" w:afterAutospacing="1"/>
    </w:pPr>
  </w:style>
  <w:style w:type="character" w:customStyle="1" w:styleId="msonospacing0">
    <w:name w:val="msonospacing"/>
    <w:basedOn w:val="a0"/>
    <w:uiPriority w:val="99"/>
    <w:rsid w:val="00D3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5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ind w:left="720"/>
    </w:pPr>
  </w:style>
  <w:style w:type="paragraph" w:styleId="a7">
    <w:name w:val="Normal (Web)"/>
    <w:basedOn w:val="a"/>
    <w:uiPriority w:val="99"/>
    <w:rsid w:val="00D35157"/>
    <w:pPr>
      <w:spacing w:before="100" w:beforeAutospacing="1" w:after="100" w:afterAutospacing="1"/>
    </w:pPr>
  </w:style>
  <w:style w:type="character" w:customStyle="1" w:styleId="msonospacing0">
    <w:name w:val="msonospacing"/>
    <w:basedOn w:val="a0"/>
    <w:uiPriority w:val="99"/>
    <w:rsid w:val="00D3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2019-12-16T11:13:00Z</cp:lastPrinted>
  <dcterms:created xsi:type="dcterms:W3CDTF">2019-12-16T05:57:00Z</dcterms:created>
  <dcterms:modified xsi:type="dcterms:W3CDTF">2019-12-16T11:14:00Z</dcterms:modified>
</cp:coreProperties>
</file>