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4B" w:rsidRPr="002D7AE3" w:rsidRDefault="0014384B" w:rsidP="0014384B">
      <w:pPr>
        <w:tabs>
          <w:tab w:val="center" w:pos="4770"/>
          <w:tab w:val="left" w:pos="6945"/>
        </w:tabs>
        <w:ind w:right="-185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-396240</wp:posOffset>
            </wp:positionV>
            <wp:extent cx="586105" cy="809625"/>
            <wp:effectExtent l="19050" t="0" r="4445" b="0"/>
            <wp:wrapNone/>
            <wp:docPr id="3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4384B" w:rsidRDefault="0014384B" w:rsidP="0014384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84B" w:rsidRPr="002D7AE3" w:rsidRDefault="0014384B" w:rsidP="0014384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14384B" w:rsidRPr="002D7AE3" w:rsidRDefault="0014384B" w:rsidP="0014384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ДЬЯЧЕНКОВСКОГО</w:t>
      </w:r>
      <w:r w:rsidRPr="002D7A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4384B" w:rsidRPr="002D7AE3" w:rsidRDefault="0014384B" w:rsidP="0014384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БОГУЧАРСКОГО</w:t>
      </w:r>
      <w:r w:rsidRPr="002D7AE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14384B" w:rsidRPr="002D7AE3" w:rsidRDefault="0014384B" w:rsidP="0014384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4384B" w:rsidRPr="002D7AE3" w:rsidRDefault="0014384B" w:rsidP="001438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7AE3">
        <w:rPr>
          <w:rFonts w:ascii="Times New Roman" w:hAnsi="Times New Roman"/>
          <w:b/>
          <w:sz w:val="28"/>
          <w:szCs w:val="28"/>
        </w:rPr>
        <w:t>РЕШЕНИЕ</w:t>
      </w:r>
    </w:p>
    <w:p w:rsidR="0014384B" w:rsidRPr="002D7AE3" w:rsidRDefault="0014384B" w:rsidP="0014384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4384B" w:rsidRPr="002D7AE3" w:rsidRDefault="0014384B" w:rsidP="0014384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Cs/>
          <w:kern w:val="28"/>
          <w:sz w:val="28"/>
          <w:szCs w:val="28"/>
        </w:rPr>
        <w:t>от «</w:t>
      </w:r>
      <w:r w:rsidR="00AE6EEE">
        <w:rPr>
          <w:rFonts w:ascii="Times New Roman" w:hAnsi="Times New Roman"/>
          <w:bCs/>
          <w:kern w:val="28"/>
          <w:sz w:val="28"/>
          <w:szCs w:val="28"/>
        </w:rPr>
        <w:t>1</w:t>
      </w:r>
      <w:r w:rsidR="00F308E4">
        <w:rPr>
          <w:rFonts w:ascii="Times New Roman" w:hAnsi="Times New Roman"/>
          <w:bCs/>
          <w:kern w:val="28"/>
          <w:sz w:val="28"/>
          <w:szCs w:val="28"/>
        </w:rPr>
        <w:t>6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>»</w:t>
      </w:r>
      <w:r w:rsidR="00AE6EEE">
        <w:rPr>
          <w:rFonts w:ascii="Times New Roman" w:hAnsi="Times New Roman"/>
          <w:bCs/>
          <w:kern w:val="28"/>
          <w:sz w:val="28"/>
          <w:szCs w:val="28"/>
        </w:rPr>
        <w:t xml:space="preserve"> октября 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 2019 г. № </w:t>
      </w:r>
      <w:r w:rsidR="00AE6EEE">
        <w:rPr>
          <w:rFonts w:ascii="Times New Roman" w:hAnsi="Times New Roman"/>
          <w:bCs/>
          <w:kern w:val="28"/>
          <w:sz w:val="28"/>
          <w:szCs w:val="28"/>
        </w:rPr>
        <w:t>259</w:t>
      </w:r>
    </w:p>
    <w:p w:rsidR="0014384B" w:rsidRPr="002D7AE3" w:rsidRDefault="0014384B" w:rsidP="0014384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D7AE3">
        <w:rPr>
          <w:rFonts w:ascii="Times New Roman" w:hAnsi="Times New Roman"/>
          <w:bCs/>
          <w:kern w:val="28"/>
          <w:sz w:val="28"/>
          <w:szCs w:val="28"/>
        </w:rPr>
        <w:t>с.</w:t>
      </w:r>
      <w:r>
        <w:rPr>
          <w:rFonts w:ascii="Times New Roman" w:hAnsi="Times New Roman"/>
          <w:bCs/>
          <w:kern w:val="28"/>
          <w:sz w:val="28"/>
          <w:szCs w:val="28"/>
        </w:rPr>
        <w:t>Дьяченково</w:t>
      </w:r>
    </w:p>
    <w:p w:rsidR="0014384B" w:rsidRPr="002D7AE3" w:rsidRDefault="0014384B" w:rsidP="0014384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4384B" w:rsidRPr="002D7AE3" w:rsidRDefault="0014384B" w:rsidP="0014384B">
      <w:pPr>
        <w:autoSpaceDE w:val="0"/>
        <w:autoSpaceDN w:val="0"/>
        <w:adjustRightInd w:val="0"/>
        <w:ind w:right="3118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2D7AE3">
        <w:rPr>
          <w:rFonts w:ascii="Times New Roman" w:eastAsia="Calibri" w:hAnsi="Times New Roman"/>
          <w:b/>
          <w:bCs/>
          <w:sz w:val="28"/>
          <w:szCs w:val="28"/>
        </w:rPr>
        <w:t xml:space="preserve"> сведений является несущественным</w:t>
      </w:r>
    </w:p>
    <w:p w:rsidR="0014384B" w:rsidRPr="002D7AE3" w:rsidRDefault="0014384B" w:rsidP="0014384B">
      <w:pPr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4384B" w:rsidRPr="002D7AE3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2D7AE3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D7AE3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имущественного характера», в соответствии с Уставом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2D7AE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2D7AE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2D7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Дьяченковское </w:t>
      </w:r>
      <w:r w:rsidRPr="002D7AE3">
        <w:rPr>
          <w:rFonts w:ascii="Times New Roman" w:hAnsi="Times New Roman"/>
          <w:sz w:val="28"/>
          <w:szCs w:val="28"/>
        </w:rPr>
        <w:t xml:space="preserve">сельское поселение)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2D7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D7AE3">
        <w:rPr>
          <w:rFonts w:ascii="Times New Roman" w:hAnsi="Times New Roman"/>
          <w:b/>
          <w:sz w:val="28"/>
          <w:szCs w:val="28"/>
        </w:rPr>
        <w:t>решил:</w:t>
      </w:r>
    </w:p>
    <w:p w:rsidR="0014384B" w:rsidRPr="002D7AE3" w:rsidRDefault="0014384B" w:rsidP="001438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2D7AE3">
        <w:rPr>
          <w:rFonts w:ascii="Times New Roman" w:hAnsi="Times New Roman"/>
          <w:sz w:val="28"/>
          <w:szCs w:val="28"/>
        </w:rPr>
        <w:t xml:space="preserve">Утвердить </w:t>
      </w:r>
      <w:r w:rsidRPr="002D7AE3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D7AE3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2D7AE3">
        <w:rPr>
          <w:rFonts w:ascii="Times New Roman" w:hAnsi="Times New Roman"/>
          <w:sz w:val="28"/>
          <w:szCs w:val="28"/>
        </w:rPr>
        <w:t>, согласно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приложению. </w:t>
      </w:r>
    </w:p>
    <w:p w:rsidR="0014384B" w:rsidRPr="002D7AE3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в Вестнике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2D7AE3">
        <w:rPr>
          <w:rFonts w:ascii="Times New Roman" w:hAnsi="Times New Roman"/>
          <w:sz w:val="28"/>
          <w:szCs w:val="28"/>
        </w:rPr>
        <w:t>сельского поселения.</w:t>
      </w:r>
    </w:p>
    <w:p w:rsidR="0014384B" w:rsidRPr="002D7AE3" w:rsidRDefault="0014384B" w:rsidP="001438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7A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Дьяченковского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2D7AE3">
        <w:rPr>
          <w:rFonts w:ascii="Times New Roman" w:hAnsi="Times New Roman"/>
          <w:sz w:val="28"/>
          <w:szCs w:val="28"/>
        </w:rPr>
        <w:t>.</w:t>
      </w:r>
    </w:p>
    <w:p w:rsidR="0014384B" w:rsidRPr="002D7AE3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4384B" w:rsidRPr="002D7AE3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4384B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Дьяченковского </w:t>
      </w:r>
      <w:proofErr w:type="gramStart"/>
      <w:r w:rsidRPr="002D7AE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</w:t>
      </w:r>
    </w:p>
    <w:p w:rsidR="0014384B" w:rsidRPr="002D7AE3" w:rsidRDefault="0014384B" w:rsidP="0014384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14384B" w:rsidRDefault="0014384B" w:rsidP="00143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384B" w:rsidRPr="002D7AE3" w:rsidRDefault="0014384B" w:rsidP="0014384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384B" w:rsidRPr="002D7AE3" w:rsidRDefault="0014384B" w:rsidP="0014384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14384B" w:rsidRPr="002D7AE3" w:rsidRDefault="0014384B" w:rsidP="0014384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Дьяченковского </w:t>
      </w:r>
      <w:r w:rsidRPr="002D7AE3">
        <w:rPr>
          <w:rFonts w:ascii="Times New Roman" w:hAnsi="Times New Roman"/>
          <w:sz w:val="28"/>
          <w:szCs w:val="28"/>
        </w:rPr>
        <w:t>сельского поселения</w:t>
      </w:r>
    </w:p>
    <w:p w:rsidR="0014384B" w:rsidRDefault="0014384B" w:rsidP="0014384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от </w:t>
      </w:r>
      <w:r w:rsidR="005E4899">
        <w:rPr>
          <w:rFonts w:ascii="Times New Roman" w:hAnsi="Times New Roman"/>
          <w:sz w:val="28"/>
          <w:szCs w:val="28"/>
        </w:rPr>
        <w:t>1</w:t>
      </w:r>
      <w:r w:rsidR="00F308E4">
        <w:rPr>
          <w:rFonts w:ascii="Times New Roman" w:hAnsi="Times New Roman"/>
          <w:sz w:val="28"/>
          <w:szCs w:val="28"/>
        </w:rPr>
        <w:t>6</w:t>
      </w:r>
      <w:r w:rsidR="005E4899">
        <w:rPr>
          <w:rFonts w:ascii="Times New Roman" w:hAnsi="Times New Roman"/>
          <w:sz w:val="28"/>
          <w:szCs w:val="28"/>
        </w:rPr>
        <w:t>.10.2019</w:t>
      </w:r>
      <w:r w:rsidRPr="002D7AE3">
        <w:rPr>
          <w:rFonts w:ascii="Times New Roman" w:hAnsi="Times New Roman"/>
          <w:sz w:val="28"/>
          <w:szCs w:val="28"/>
        </w:rPr>
        <w:t xml:space="preserve"> № </w:t>
      </w:r>
      <w:r w:rsidR="005E4899">
        <w:rPr>
          <w:rFonts w:ascii="Times New Roman" w:hAnsi="Times New Roman"/>
          <w:sz w:val="28"/>
          <w:szCs w:val="28"/>
        </w:rPr>
        <w:t>259</w:t>
      </w:r>
    </w:p>
    <w:p w:rsidR="005E4899" w:rsidRPr="002D7AE3" w:rsidRDefault="005E4899" w:rsidP="0014384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4384B" w:rsidRPr="002D7AE3" w:rsidRDefault="0014384B" w:rsidP="0014384B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4384B" w:rsidRPr="002D7AE3" w:rsidRDefault="0014384B" w:rsidP="001438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4384B" w:rsidRDefault="0014384B" w:rsidP="0014384B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1. </w:t>
      </w:r>
      <w:proofErr w:type="gramStart"/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правила принятия решения 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>
        <w:rPr>
          <w:rFonts w:ascii="Times New Roman" w:eastAsia="Calibri" w:hAnsi="Times New Roman" w:cs="Times New Roman"/>
          <w:b w:val="0"/>
          <w:sz w:val="28"/>
        </w:rPr>
        <w:t xml:space="preserve">Дьяченковском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сельском поселении </w:t>
      </w:r>
      <w:r>
        <w:rPr>
          <w:rFonts w:ascii="Times New Roman" w:hAnsi="Times New Roman" w:cs="Times New Roman"/>
          <w:b w:val="0"/>
          <w:iCs w:val="0"/>
          <w:sz w:val="28"/>
        </w:rPr>
        <w:t xml:space="preserve">Богучарского 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>муниципального района Воронежской области</w:t>
      </w:r>
      <w:r w:rsidRPr="002D7AE3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обязательствах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14384B" w:rsidRPr="002D7AE3" w:rsidRDefault="0014384B" w:rsidP="0014384B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hAnsi="Times New Roman" w:cs="Times New Roman"/>
          <w:b w:val="0"/>
          <w:iCs w:val="0"/>
          <w:sz w:val="28"/>
        </w:rPr>
        <w:t xml:space="preserve">2.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</w:t>
      </w: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прекращения срока его полномочий;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</w:t>
      </w:r>
      <w:r>
        <w:rPr>
          <w:rFonts w:ascii="Times New Roman" w:eastAsia="Calibri" w:hAnsi="Times New Roman" w:cs="Times New Roman"/>
          <w:b w:val="0"/>
          <w:sz w:val="28"/>
        </w:rPr>
        <w:t xml:space="preserve"> Дьяченковского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4.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По результатам проверки, проведенной по решению губернатора Воронежской области в соответствии с Законом Воронежской области</w:t>
      </w:r>
      <w:r w:rsidRPr="002D7AE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2D7AE3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>
        <w:rPr>
          <w:rFonts w:ascii="Times New Roman" w:hAnsi="Times New Roman" w:cs="Times New Roman"/>
          <w:b w:val="0"/>
          <w:sz w:val="28"/>
        </w:rPr>
        <w:t xml:space="preserve">Дьяченковского </w:t>
      </w:r>
      <w:r w:rsidRPr="002D7AE3">
        <w:rPr>
          <w:rFonts w:ascii="Times New Roman" w:hAnsi="Times New Roman" w:cs="Times New Roman"/>
          <w:b w:val="0"/>
          <w:sz w:val="28"/>
        </w:rPr>
        <w:t>сельского</w:t>
      </w:r>
      <w:proofErr w:type="gramEnd"/>
      <w:r w:rsidRPr="002D7AE3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Pr="002D7AE3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>
        <w:rPr>
          <w:rFonts w:ascii="Times New Roman" w:eastAsia="Calibri" w:hAnsi="Times New Roman" w:cs="Times New Roman"/>
          <w:b w:val="0"/>
          <w:sz w:val="28"/>
        </w:rPr>
        <w:t>Дьяченковского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D7AE3">
        <w:rPr>
          <w:rFonts w:ascii="Times New Roman" w:hAnsi="Times New Roman" w:cs="Times New Roman"/>
          <w:sz w:val="28"/>
        </w:rPr>
        <w:t xml:space="preserve">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b w:val="0"/>
          <w:sz w:val="28"/>
        </w:rPr>
        <w:t xml:space="preserve">Дьяченковского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>
        <w:rPr>
          <w:rFonts w:ascii="Times New Roman" w:eastAsia="Calibri" w:hAnsi="Times New Roman" w:cs="Times New Roman"/>
          <w:b w:val="0"/>
          <w:sz w:val="28"/>
        </w:rPr>
        <w:t>Дьяченковского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6.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 xml:space="preserve">Решение Совета народных депутатов </w:t>
      </w:r>
      <w:r>
        <w:rPr>
          <w:rFonts w:ascii="Times New Roman" w:eastAsia="Calibri" w:hAnsi="Times New Roman" w:cs="Times New Roman"/>
          <w:b w:val="0"/>
          <w:sz w:val="28"/>
        </w:rPr>
        <w:t>Дьяченковского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>
        <w:rPr>
          <w:rFonts w:ascii="Times New Roman" w:eastAsia="Calibri" w:hAnsi="Times New Roman" w:cs="Times New Roman"/>
          <w:b w:val="0"/>
          <w:sz w:val="28"/>
        </w:rPr>
        <w:t xml:space="preserve">Дьяченковского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lastRenderedPageBreak/>
        <w:t>7. В решении о применении к лицу, замещающему муниципальную должность, мер ответственности</w:t>
      </w:r>
      <w:r>
        <w:rPr>
          <w:rFonts w:ascii="Times New Roman" w:eastAsia="Calibri" w:hAnsi="Times New Roman" w:cs="Times New Roman"/>
          <w:b w:val="0"/>
          <w:sz w:val="28"/>
        </w:rPr>
        <w:t xml:space="preserve">,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указываются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основание его применения и соответствующий пункт части 7.3-1 статьи 40 Федерального закона </w:t>
      </w:r>
      <w:r w:rsidRPr="002D7AE3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 xml:space="preserve">8. </w:t>
      </w:r>
      <w:r w:rsidRPr="002D7AE3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2D7AE3">
        <w:rPr>
          <w:rFonts w:ascii="Times New Roman" w:eastAsia="Calibri" w:hAnsi="Times New Roman" w:cs="Times New Roman"/>
          <w:b w:val="0"/>
          <w:sz w:val="28"/>
        </w:rPr>
        <w:t xml:space="preserve">9. </w:t>
      </w:r>
      <w:proofErr w:type="gramStart"/>
      <w:r w:rsidRPr="002D7AE3">
        <w:rPr>
          <w:rFonts w:ascii="Times New Roman" w:eastAsia="Calibri" w:hAnsi="Times New Roman" w:cs="Times New Roman"/>
          <w:b w:val="0"/>
          <w:sz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D7AE3">
        <w:rPr>
          <w:rFonts w:ascii="Times New Roman" w:eastAsia="Calibri" w:hAnsi="Times New Roman" w:cs="Times New Roman"/>
          <w:b w:val="0"/>
          <w:sz w:val="28"/>
        </w:rPr>
        <w:t xml:space="preserve"> о таком решении. </w:t>
      </w:r>
    </w:p>
    <w:p w:rsidR="0014384B" w:rsidRPr="002D7AE3" w:rsidRDefault="0014384B" w:rsidP="0014384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2D7AE3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4384B" w:rsidRDefault="0014384B" w:rsidP="0014384B">
      <w:pPr>
        <w:rPr>
          <w:rFonts w:ascii="Times New Roman" w:hAnsi="Times New Roman" w:cs="Times New Roman"/>
          <w:sz w:val="28"/>
          <w:szCs w:val="28"/>
        </w:rPr>
      </w:pPr>
    </w:p>
    <w:p w:rsidR="0014384B" w:rsidRDefault="0014384B" w:rsidP="0014384B">
      <w:pPr>
        <w:rPr>
          <w:rFonts w:ascii="Times New Roman" w:hAnsi="Times New Roman" w:cs="Times New Roman"/>
          <w:sz w:val="28"/>
          <w:szCs w:val="28"/>
        </w:rPr>
      </w:pPr>
    </w:p>
    <w:p w:rsidR="0014384B" w:rsidRPr="00925402" w:rsidRDefault="0014384B" w:rsidP="0014384B">
      <w:pPr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4B"/>
    <w:rsid w:val="0014384B"/>
    <w:rsid w:val="002B0618"/>
    <w:rsid w:val="005E4899"/>
    <w:rsid w:val="007A6870"/>
    <w:rsid w:val="008449AA"/>
    <w:rsid w:val="00AE6EEE"/>
    <w:rsid w:val="00F308E4"/>
    <w:rsid w:val="00F7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4B"/>
  </w:style>
  <w:style w:type="paragraph" w:styleId="2">
    <w:name w:val="heading 2"/>
    <w:aliases w:val="!Разделы документа"/>
    <w:basedOn w:val="a"/>
    <w:link w:val="20"/>
    <w:qFormat/>
    <w:rsid w:val="0014384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14384B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2019-10-08T12:36:00Z</dcterms:created>
  <dcterms:modified xsi:type="dcterms:W3CDTF">2019-10-14T12:29:00Z</dcterms:modified>
</cp:coreProperties>
</file>