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F5" w:rsidRPr="002C100E" w:rsidRDefault="00265DF5" w:rsidP="00265D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2C10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АДМИНИСТРАЦИЯ</w:t>
      </w:r>
    </w:p>
    <w:p w:rsidR="00265DF5" w:rsidRPr="002C100E" w:rsidRDefault="00265DF5" w:rsidP="00265D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2C10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ВИТЕБСКОГО СЕЛЬСКОГО ПОСЕЛЕНИЯ</w:t>
      </w:r>
    </w:p>
    <w:p w:rsidR="00265DF5" w:rsidRPr="002C100E" w:rsidRDefault="00265DF5" w:rsidP="00265D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2C10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ПОДГОРЕНСКОГО МУНИЦИПАЛЬНОГО РАЙОНА</w:t>
      </w:r>
    </w:p>
    <w:p w:rsidR="00265DF5" w:rsidRPr="002C100E" w:rsidRDefault="00265DF5" w:rsidP="00265DF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2C10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ВОРОНЕЖСКОЙ ОБЛАСТИ</w:t>
      </w:r>
    </w:p>
    <w:p w:rsidR="00265DF5" w:rsidRPr="002C100E" w:rsidRDefault="00265DF5" w:rsidP="00265DF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265DF5" w:rsidRPr="002C100E" w:rsidRDefault="00265DF5" w:rsidP="00265DF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265DF5" w:rsidRPr="002C100E" w:rsidRDefault="00265DF5" w:rsidP="00265DF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265DF5" w:rsidRPr="002C100E" w:rsidRDefault="00265DF5" w:rsidP="00265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2C100E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ПОСТАНОВЛЕНИЕ</w:t>
      </w:r>
    </w:p>
    <w:p w:rsidR="00265DF5" w:rsidRPr="002C100E" w:rsidRDefault="00265DF5" w:rsidP="00265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265DF5" w:rsidRPr="002C100E" w:rsidRDefault="00265DF5" w:rsidP="00265D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 w:bidi="en-US"/>
        </w:rPr>
      </w:pPr>
    </w:p>
    <w:p w:rsidR="00265DF5" w:rsidRPr="002C100E" w:rsidRDefault="00265DF5" w:rsidP="00265D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 w:bidi="en-US"/>
        </w:rPr>
      </w:pPr>
      <w:r w:rsidRPr="002C100E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 w:bidi="en-US"/>
        </w:rPr>
        <w:t>от 11 апреля 2019  года № 8</w:t>
      </w:r>
    </w:p>
    <w:p w:rsidR="00265DF5" w:rsidRPr="002C100E" w:rsidRDefault="00265DF5" w:rsidP="00265D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2C100E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х. Витебск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Об определении границ прилегающих  территорий</w:t>
      </w:r>
    </w:p>
    <w:p w:rsidR="00265DF5" w:rsidRPr="002C100E" w:rsidRDefault="00265DF5" w:rsidP="002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к организациям (или) объектам,  на которых не</w:t>
      </w:r>
    </w:p>
    <w:p w:rsidR="00265DF5" w:rsidRPr="002C100E" w:rsidRDefault="00265DF5" w:rsidP="002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допускается розничная продажа алкогольной продукции</w:t>
      </w:r>
    </w:p>
    <w:p w:rsidR="00265DF5" w:rsidRPr="002C100E" w:rsidRDefault="00265DF5" w:rsidP="0026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на территории Витебского сельского поселения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В соответствии со статьей 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27.12.2012г. №1425 «Об определении органами государственной власти субъектов Российской </w:t>
      </w:r>
      <w:proofErr w:type="gramStart"/>
      <w:r w:rsidRPr="002C100E">
        <w:rPr>
          <w:rFonts w:ascii="Times New Roman" w:hAnsi="Times New Roman" w:cs="Times New Roman"/>
          <w:sz w:val="24"/>
          <w:szCs w:val="24"/>
        </w:rPr>
        <w:t xml:space="preserve">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</w:t>
      </w:r>
      <w:r w:rsidRPr="002C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з</w:t>
      </w:r>
      <w:r w:rsidRPr="002C100E">
        <w:rPr>
          <w:rFonts w:ascii="Times New Roman" w:hAnsi="Times New Roman" w:cs="Times New Roman"/>
          <w:sz w:val="24"/>
          <w:szCs w:val="24"/>
        </w:rPr>
        <w:t>аконом  Воронежской области от 28.12.</w:t>
      </w:r>
      <w:smartTag w:uri="urn:schemas-microsoft-com:office:smarttags" w:element="metricconverter">
        <w:smartTagPr>
          <w:attr w:name="ProductID" w:val="2005 г"/>
        </w:smartTagPr>
        <w:r w:rsidRPr="002C100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2C100E">
        <w:rPr>
          <w:rFonts w:ascii="Times New Roman" w:hAnsi="Times New Roman" w:cs="Times New Roman"/>
          <w:sz w:val="24"/>
          <w:szCs w:val="24"/>
        </w:rPr>
        <w:t>. № 88–ОЗ «О государственном регулировании отдельных  правоотношений в сфере производства и оборота  этилового  спирта, алкогольной и спиртосодержащей продукции на территории Воронежской области»,   администрация  Витебского сельского поселения</w:t>
      </w:r>
      <w:proofErr w:type="gramEnd"/>
    </w:p>
    <w:p w:rsidR="00265DF5" w:rsidRPr="002C100E" w:rsidRDefault="00265DF5" w:rsidP="00265DF5">
      <w:pPr>
        <w:pStyle w:val="1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2C100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C100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C100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C100E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265DF5" w:rsidRPr="002C100E" w:rsidRDefault="00265DF5" w:rsidP="00265DF5">
      <w:pPr>
        <w:pStyle w:val="1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1. Утвердить перечень организаций и объектов, на прилегающих территориях к которым не допускается розничная продажа алкогольной продукции на территории Витебского сельского поселения Подгоренского муниципального</w:t>
      </w:r>
      <w:r w:rsidR="00231E48">
        <w:rPr>
          <w:rFonts w:ascii="Times New Roman" w:hAnsi="Times New Roman" w:cs="Times New Roman"/>
          <w:sz w:val="24"/>
          <w:szCs w:val="24"/>
        </w:rPr>
        <w:t xml:space="preserve"> </w:t>
      </w:r>
      <w:r w:rsidRPr="002C100E">
        <w:rPr>
          <w:rFonts w:ascii="Times New Roman" w:hAnsi="Times New Roman" w:cs="Times New Roman"/>
          <w:sz w:val="24"/>
          <w:szCs w:val="24"/>
        </w:rPr>
        <w:t>района Воронежской области, согласно приложению №1 к настоящему постановлению</w:t>
      </w:r>
      <w:r w:rsidRPr="002C100E">
        <w:rPr>
          <w:rFonts w:ascii="Times New Roman" w:hAnsi="Times New Roman" w:cs="Times New Roman"/>
          <w:i/>
          <w:sz w:val="24"/>
          <w:szCs w:val="24"/>
        </w:rPr>
        <w:t>.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100E">
        <w:rPr>
          <w:rFonts w:ascii="Times New Roman" w:hAnsi="Times New Roman" w:cs="Times New Roman"/>
          <w:sz w:val="24"/>
          <w:szCs w:val="24"/>
        </w:rPr>
        <w:t>Установить, что к прилегающей  территории  относится  территория, прилегающая к организациям  и  объектам, указанным  в приложении  №1 , включая  обособленную  территорию  (при наличии таковой), т.е. территорию, границы которой обозначены  ограждением (объектами  искусственного  происхождения), прилегающую к зданию (строению, сооружению), в котором  расположены  указанные  организации и (или) объекты, а также территория, определяемая с учётом конкретных особенностей  местности  и застройки, примыкающую к границам обособленной</w:t>
      </w:r>
      <w:proofErr w:type="gramEnd"/>
      <w:r w:rsidRPr="002C100E">
        <w:rPr>
          <w:rFonts w:ascii="Times New Roman" w:hAnsi="Times New Roman" w:cs="Times New Roman"/>
          <w:sz w:val="24"/>
          <w:szCs w:val="24"/>
        </w:rPr>
        <w:t xml:space="preserve">  территории либо  непосредственно  к зданию (строению, сооружению), в котором расположены указанные  организации и (или) объекты (дополнительная территория).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00E">
        <w:rPr>
          <w:rFonts w:ascii="Times New Roman" w:hAnsi="Times New Roman" w:cs="Times New Roman"/>
          <w:sz w:val="24"/>
          <w:szCs w:val="24"/>
        </w:rPr>
        <w:t xml:space="preserve">Способ расчета расстояния от организаций и  объектов, указанных в приложении № 1 до границ прилегающих территорий определяется по радиусу (кратчайшее  расстояние  по прямой) от входа для посетителей  на обособленную  территорию (при наличии  таковой) или от входа для посетителей  в здание (строение, сооружение), в </w:t>
      </w:r>
      <w:r w:rsidRPr="002C100E">
        <w:rPr>
          <w:rFonts w:ascii="Times New Roman" w:hAnsi="Times New Roman" w:cs="Times New Roman"/>
          <w:sz w:val="24"/>
          <w:szCs w:val="24"/>
        </w:rPr>
        <w:lastRenderedPageBreak/>
        <w:t>котором  расположены  организации и (или) объекты, указанные в приложении №1 (при отсутствии  обособленной  территории).</w:t>
      </w:r>
      <w:proofErr w:type="gramEnd"/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При наличии  нескольких  входов  для  посетителей  расчет  проводится  по радиусу от каждого  входа  с последующим объединением  установленных  прилегающих  территорий.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4. Установить, что минимальное  расстояние  от организаций и (или) объектов, указанных в приложении  №1 до границ  прилегающих  территорий составляет  </w:t>
      </w:r>
      <w:smartTag w:uri="urn:schemas-microsoft-com:office:smarttags" w:element="metricconverter">
        <w:smartTagPr>
          <w:attr w:name="ProductID" w:val="50 метров"/>
        </w:smartTagPr>
        <w:r w:rsidRPr="002C100E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2C100E">
        <w:rPr>
          <w:rFonts w:ascii="Times New Roman" w:hAnsi="Times New Roman" w:cs="Times New Roman"/>
          <w:sz w:val="24"/>
          <w:szCs w:val="24"/>
        </w:rPr>
        <w:t>.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5. Утвердить  схемы  границ прилегающих территорий к организациям и (или) объектам, на которых  не допускается  розничная  продажа  алкогольной  продукции, согласно  приложению № 2 и приложению 3 к настоящему постановлению.</w:t>
      </w:r>
    </w:p>
    <w:p w:rsidR="00265DF5" w:rsidRPr="002C100E" w:rsidRDefault="00265DF5" w:rsidP="0026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           6. Признать  утратившим  силу  постановление  администрации Витебского сельского поселения № 54 от 03.12.2014 года (в редакции  от 25.01.2019 г. № 1) «Об определении границ прилегающих  территорий к организациям и объектам территорий Витебского сельского поселения,   на которых не  допускается розничная продажа алкогольной продукции».</w:t>
      </w:r>
    </w:p>
    <w:p w:rsidR="00265DF5" w:rsidRPr="002C100E" w:rsidRDefault="00265DF5" w:rsidP="0026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          7. Обнародовать настоящее постановление в установленном порядке и разместить на официальном сайте Витебского сельского поселения в </w:t>
      </w:r>
      <w:r w:rsidRPr="002C10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информационно-телекоммуникационной</w:t>
      </w:r>
      <w:r w:rsidRPr="002C10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10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 Интернет</w:t>
      </w:r>
      <w:r w:rsidRPr="002C1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DF5" w:rsidRPr="002C100E" w:rsidRDefault="00265DF5" w:rsidP="00265DF5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2C100E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2C10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100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5DF5" w:rsidRPr="002C100E" w:rsidRDefault="00265DF5" w:rsidP="0026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100E" w:rsidRDefault="00265DF5" w:rsidP="00265DF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2C100E">
        <w:rPr>
          <w:rFonts w:ascii="Times New Roman" w:hAnsi="Times New Roman" w:cs="Times New Roman"/>
          <w:sz w:val="24"/>
          <w:szCs w:val="24"/>
        </w:rPr>
        <w:t>Витебского</w:t>
      </w:r>
      <w:proofErr w:type="gramEnd"/>
    </w:p>
    <w:p w:rsidR="00265DF5" w:rsidRPr="002C100E" w:rsidRDefault="00265DF5" w:rsidP="00265DF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2C10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C100E">
        <w:rPr>
          <w:rFonts w:ascii="Times New Roman" w:hAnsi="Times New Roman" w:cs="Times New Roman"/>
          <w:sz w:val="24"/>
          <w:szCs w:val="24"/>
        </w:rPr>
        <w:tab/>
      </w:r>
      <w:r w:rsidRPr="002C100E">
        <w:rPr>
          <w:rFonts w:ascii="Times New Roman" w:hAnsi="Times New Roman" w:cs="Times New Roman"/>
          <w:sz w:val="24"/>
          <w:szCs w:val="24"/>
        </w:rPr>
        <w:tab/>
      </w:r>
      <w:r w:rsidRPr="002C100E">
        <w:rPr>
          <w:rFonts w:ascii="Times New Roman" w:hAnsi="Times New Roman" w:cs="Times New Roman"/>
          <w:sz w:val="24"/>
          <w:szCs w:val="24"/>
        </w:rPr>
        <w:tab/>
      </w:r>
      <w:r w:rsidRPr="002C100E">
        <w:rPr>
          <w:rFonts w:ascii="Times New Roman" w:hAnsi="Times New Roman" w:cs="Times New Roman"/>
          <w:sz w:val="24"/>
          <w:szCs w:val="24"/>
        </w:rPr>
        <w:tab/>
      </w:r>
      <w:r w:rsidRPr="002C10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C100E">
        <w:rPr>
          <w:rFonts w:ascii="Times New Roman" w:hAnsi="Times New Roman" w:cs="Times New Roman"/>
          <w:sz w:val="24"/>
          <w:szCs w:val="24"/>
        </w:rPr>
        <w:tab/>
        <w:t xml:space="preserve">              М.В.Ковалев</w:t>
      </w:r>
    </w:p>
    <w:p w:rsidR="002C657D" w:rsidRDefault="002C657D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F5" w:rsidRPr="002C657D" w:rsidRDefault="00265DF5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Витебского сельского поселения 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от  </w:t>
      </w:r>
      <w:r w:rsidR="00265DF5">
        <w:rPr>
          <w:rFonts w:ascii="Times New Roman" w:hAnsi="Times New Roman" w:cs="Times New Roman"/>
          <w:sz w:val="24"/>
          <w:szCs w:val="24"/>
        </w:rPr>
        <w:t>11</w:t>
      </w:r>
      <w:r w:rsidRPr="008E602E">
        <w:rPr>
          <w:rFonts w:ascii="Times New Roman" w:hAnsi="Times New Roman" w:cs="Times New Roman"/>
          <w:sz w:val="24"/>
          <w:szCs w:val="24"/>
        </w:rPr>
        <w:t>.0</w:t>
      </w:r>
      <w:r w:rsidR="00265DF5">
        <w:rPr>
          <w:rFonts w:ascii="Times New Roman" w:hAnsi="Times New Roman" w:cs="Times New Roman"/>
          <w:sz w:val="24"/>
          <w:szCs w:val="24"/>
        </w:rPr>
        <w:t>4</w:t>
      </w:r>
      <w:r w:rsidRPr="008E602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265DF5">
        <w:rPr>
          <w:rFonts w:ascii="Times New Roman" w:hAnsi="Times New Roman" w:cs="Times New Roman"/>
          <w:sz w:val="24"/>
          <w:szCs w:val="24"/>
        </w:rPr>
        <w:t>8</w:t>
      </w:r>
      <w:r w:rsidRPr="008E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2E">
        <w:rPr>
          <w:rFonts w:ascii="Times New Roman" w:hAnsi="Times New Roman" w:cs="Times New Roman"/>
          <w:b/>
          <w:sz w:val="24"/>
          <w:szCs w:val="24"/>
        </w:rPr>
        <w:t>Перечень  организаций и объектов, на прилегающих территориях к которым  не  допускается   розничная  продажа  алкогольной  продукции  на  территории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2E">
        <w:rPr>
          <w:rFonts w:ascii="Times New Roman" w:hAnsi="Times New Roman" w:cs="Times New Roman"/>
          <w:b/>
          <w:sz w:val="24"/>
          <w:szCs w:val="24"/>
        </w:rPr>
        <w:t xml:space="preserve">                        Витебского  сельского  поселения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16"/>
        <w:gridCol w:w="3096"/>
      </w:tblGrid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Наименование  учреждения, организации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Образовательные  организации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265D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DF5">
              <w:rPr>
                <w:rFonts w:ascii="Times New Roman" w:hAnsi="Times New Roman" w:cs="Times New Roman"/>
                <w:sz w:val="24"/>
                <w:szCs w:val="24"/>
              </w:rPr>
              <w:t>ергеевская</w:t>
            </w:r>
            <w:proofErr w:type="spellEnd"/>
            <w:r w:rsidR="00265D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265DF5">
              <w:rPr>
                <w:rFonts w:ascii="Times New Roman" w:hAnsi="Times New Roman" w:cs="Times New Roman"/>
                <w:sz w:val="24"/>
                <w:szCs w:val="24"/>
              </w:rPr>
              <w:t>» подразделение №3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Саприно</w:t>
            </w:r>
            <w:proofErr w:type="spellEnd"/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   Медицинские  учреждения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Сапринский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 ФАП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Саприно</w:t>
            </w:r>
            <w:proofErr w:type="spellEnd"/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 Школьная, 30А</w:t>
            </w:r>
          </w:p>
        </w:tc>
      </w:tr>
      <w:tr w:rsidR="008E602E" w:rsidRPr="008E602E" w:rsidTr="00F41C1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Сиротовский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ФАП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х. Витебск </w:t>
            </w:r>
          </w:p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</w:p>
        </w:tc>
      </w:tr>
      <w:tr w:rsidR="008E602E" w:rsidRPr="008E602E" w:rsidTr="00F41C1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Сиротовский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х. Витебск </w:t>
            </w:r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33B55" w:rsidRDefault="00B33B55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33B55" w:rsidRDefault="00B33B55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55EAE" w:rsidRDefault="00055EAE" w:rsidP="00055E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E602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B61B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Приложение № 2</w:t>
      </w:r>
    </w:p>
    <w:p w:rsidR="00055EAE" w:rsidRPr="00933021" w:rsidRDefault="00055EAE" w:rsidP="00055E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3302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55EAE" w:rsidRPr="00933021" w:rsidRDefault="00055EAE" w:rsidP="00055EA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Витеб</w:t>
      </w:r>
      <w:r w:rsidRPr="00933021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055EAE" w:rsidRPr="00933021" w:rsidRDefault="00B33B55" w:rsidP="00055EA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265DF5">
        <w:rPr>
          <w:rFonts w:ascii="Times New Roman" w:hAnsi="Times New Roman"/>
          <w:sz w:val="24"/>
          <w:szCs w:val="24"/>
        </w:rPr>
        <w:t>1</w:t>
      </w:r>
      <w:r w:rsidR="00055EAE" w:rsidRPr="00933021">
        <w:rPr>
          <w:rFonts w:ascii="Times New Roman" w:hAnsi="Times New Roman"/>
          <w:sz w:val="24"/>
          <w:szCs w:val="24"/>
        </w:rPr>
        <w:t>.</w:t>
      </w:r>
      <w:r w:rsidR="00055EAE">
        <w:rPr>
          <w:rFonts w:ascii="Times New Roman" w:hAnsi="Times New Roman"/>
          <w:sz w:val="24"/>
          <w:szCs w:val="24"/>
        </w:rPr>
        <w:t>0</w:t>
      </w:r>
      <w:r w:rsidR="00265DF5">
        <w:rPr>
          <w:rFonts w:ascii="Times New Roman" w:hAnsi="Times New Roman"/>
          <w:sz w:val="24"/>
          <w:szCs w:val="24"/>
        </w:rPr>
        <w:t>4</w:t>
      </w:r>
      <w:r w:rsidR="00055EAE" w:rsidRPr="00933021">
        <w:rPr>
          <w:rFonts w:ascii="Times New Roman" w:hAnsi="Times New Roman"/>
          <w:sz w:val="24"/>
          <w:szCs w:val="24"/>
        </w:rPr>
        <w:t>.201</w:t>
      </w:r>
      <w:r w:rsidR="00055EAE">
        <w:rPr>
          <w:rFonts w:ascii="Times New Roman" w:hAnsi="Times New Roman"/>
          <w:sz w:val="24"/>
          <w:szCs w:val="24"/>
        </w:rPr>
        <w:t>9</w:t>
      </w:r>
      <w:r w:rsidR="00055EAE" w:rsidRPr="00933021">
        <w:rPr>
          <w:rFonts w:ascii="Times New Roman" w:hAnsi="Times New Roman"/>
          <w:sz w:val="24"/>
          <w:szCs w:val="24"/>
        </w:rPr>
        <w:t xml:space="preserve"> № </w:t>
      </w:r>
      <w:r w:rsidR="00265DF5">
        <w:rPr>
          <w:rFonts w:ascii="Times New Roman" w:hAnsi="Times New Roman"/>
          <w:sz w:val="24"/>
          <w:szCs w:val="24"/>
        </w:rPr>
        <w:t>8</w:t>
      </w:r>
      <w:r w:rsidR="00055EAE" w:rsidRPr="00933021">
        <w:rPr>
          <w:rFonts w:ascii="Times New Roman" w:hAnsi="Times New Roman"/>
          <w:sz w:val="24"/>
          <w:szCs w:val="24"/>
        </w:rPr>
        <w:t xml:space="preserve"> </w:t>
      </w:r>
    </w:p>
    <w:p w:rsidR="00055EAE" w:rsidRDefault="00055EAE" w:rsidP="00055EA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55EAE" w:rsidRPr="00592E04" w:rsidRDefault="00055EAE" w:rsidP="00055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>СХЕМА</w:t>
      </w:r>
    </w:p>
    <w:p w:rsidR="00055EAE" w:rsidRDefault="00055EAE" w:rsidP="00055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 xml:space="preserve">границ прилегающих территорий </w:t>
      </w:r>
      <w:proofErr w:type="spellStart"/>
      <w:r>
        <w:rPr>
          <w:rFonts w:ascii="Times New Roman" w:hAnsi="Times New Roman"/>
          <w:b/>
          <w:sz w:val="24"/>
          <w:szCs w:val="24"/>
        </w:rPr>
        <w:t>Сиротов</w:t>
      </w:r>
      <w:r w:rsidRPr="00592E04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ФАП  и </w:t>
      </w:r>
      <w:proofErr w:type="spellStart"/>
      <w:r w:rsidRPr="00592E04">
        <w:rPr>
          <w:rFonts w:ascii="Times New Roman" w:hAnsi="Times New Roman"/>
          <w:b/>
          <w:sz w:val="24"/>
          <w:szCs w:val="24"/>
        </w:rPr>
        <w:t>Сиротовского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СДК </w:t>
      </w:r>
      <w:proofErr w:type="gramStart"/>
      <w:r w:rsidRPr="00592E04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92E04">
        <w:rPr>
          <w:rFonts w:ascii="Times New Roman" w:hAnsi="Times New Roman"/>
          <w:b/>
          <w:sz w:val="24"/>
          <w:szCs w:val="24"/>
        </w:rPr>
        <w:t xml:space="preserve"> </w:t>
      </w:r>
    </w:p>
    <w:p w:rsidR="008E602E" w:rsidRPr="00592E04" w:rsidRDefault="00055EA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592E04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592E04">
        <w:rPr>
          <w:rFonts w:ascii="Times New Roman" w:hAnsi="Times New Roman"/>
          <w:b/>
          <w:sz w:val="24"/>
          <w:szCs w:val="24"/>
        </w:rPr>
        <w:t>, 4 в х. Витебск Витебского сельского поселения Подгоренского муниципального района Воронежской области</w:t>
      </w:r>
    </w:p>
    <w:p w:rsidR="0097152D" w:rsidRDefault="0097152D"/>
    <w:p w:rsidR="0097152D" w:rsidRDefault="00C21265">
      <w:r w:rsidRPr="00C21265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8.2pt;margin-top:86.85pt;width:86.25pt;height:30pt;z-index:251660288">
            <v:textbox>
              <w:txbxContent>
                <w:p w:rsidR="0097152D" w:rsidRDefault="0097152D">
                  <w:r w:rsidRPr="0097152D">
                    <w:rPr>
                      <w:sz w:val="16"/>
                      <w:szCs w:val="16"/>
                    </w:rPr>
                    <w:t xml:space="preserve">Вход в здание </w:t>
                  </w:r>
                  <w:proofErr w:type="spellStart"/>
                  <w:r w:rsidRPr="0097152D">
                    <w:rPr>
                      <w:sz w:val="16"/>
                      <w:szCs w:val="16"/>
                    </w:rPr>
                    <w:t>Сиротовского</w:t>
                  </w:r>
                  <w:proofErr w:type="spellEnd"/>
                  <w:r>
                    <w:t xml:space="preserve"> СДК</w:t>
                  </w:r>
                </w:p>
              </w:txbxContent>
            </v:textbox>
          </v:shape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34" type="#_x0000_t202" style="position:absolute;margin-left:125.7pt;margin-top:49.35pt;width:94.5pt;height:27.75pt;z-index:251662336">
            <v:textbox>
              <w:txbxContent>
                <w:p w:rsidR="005D551F" w:rsidRPr="005D551F" w:rsidRDefault="005D551F">
                  <w:pPr>
                    <w:rPr>
                      <w:sz w:val="16"/>
                      <w:szCs w:val="16"/>
                    </w:rPr>
                  </w:pPr>
                  <w:r w:rsidRPr="005D551F">
                    <w:rPr>
                      <w:sz w:val="16"/>
                      <w:szCs w:val="16"/>
                    </w:rPr>
                    <w:t xml:space="preserve">Вход </w:t>
                  </w:r>
                  <w:r>
                    <w:rPr>
                      <w:sz w:val="16"/>
                      <w:szCs w:val="16"/>
                    </w:rPr>
                    <w:t xml:space="preserve">здание </w:t>
                  </w:r>
                  <w:r w:rsidRPr="005D551F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Сиротовского</w:t>
                  </w:r>
                  <w:proofErr w:type="spellEnd"/>
                  <w:r w:rsidRPr="005D551F">
                    <w:rPr>
                      <w:sz w:val="16"/>
                      <w:szCs w:val="16"/>
                    </w:rPr>
                    <w:t xml:space="preserve"> ФАП</w:t>
                  </w:r>
                </w:p>
              </w:txbxContent>
            </v:textbox>
          </v:shape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6.95pt;margin-top:116.85pt;width:60.75pt;height:0;z-index:251659264" o:connectortype="straight"/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364.95pt;margin-top:116.85pt;width:42pt;height:50.25pt;flip:y;z-index:251658240" o:connectortype="straight"/>
        </w:pict>
      </w:r>
      <w:r w:rsidR="009715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614721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887" r="62434" b="5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2E" w:rsidRDefault="008E602E"/>
    <w:p w:rsidR="008E602E" w:rsidRDefault="008E602E"/>
    <w:p w:rsidR="008E602E" w:rsidRDefault="008E602E"/>
    <w:p w:rsidR="008E602E" w:rsidRDefault="008E602E" w:rsidP="008E6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B61B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Приложение № 3</w:t>
      </w:r>
    </w:p>
    <w:p w:rsidR="008E602E" w:rsidRPr="00933021" w:rsidRDefault="008E602E" w:rsidP="008E60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3302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E602E" w:rsidRPr="00933021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Витеб</w:t>
      </w:r>
      <w:r w:rsidRPr="00933021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E602E" w:rsidRPr="00933021" w:rsidRDefault="00B33B55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265DF5">
        <w:rPr>
          <w:rFonts w:ascii="Times New Roman" w:hAnsi="Times New Roman"/>
          <w:sz w:val="24"/>
          <w:szCs w:val="24"/>
        </w:rPr>
        <w:t>1</w:t>
      </w:r>
      <w:r w:rsidR="008E602E" w:rsidRPr="00933021">
        <w:rPr>
          <w:rFonts w:ascii="Times New Roman" w:hAnsi="Times New Roman"/>
          <w:sz w:val="24"/>
          <w:szCs w:val="24"/>
        </w:rPr>
        <w:t>.</w:t>
      </w:r>
      <w:r w:rsidR="008E602E">
        <w:rPr>
          <w:rFonts w:ascii="Times New Roman" w:hAnsi="Times New Roman"/>
          <w:sz w:val="24"/>
          <w:szCs w:val="24"/>
        </w:rPr>
        <w:t>0</w:t>
      </w:r>
      <w:r w:rsidR="00265DF5">
        <w:rPr>
          <w:rFonts w:ascii="Times New Roman" w:hAnsi="Times New Roman"/>
          <w:sz w:val="24"/>
          <w:szCs w:val="24"/>
        </w:rPr>
        <w:t>4</w:t>
      </w:r>
      <w:r w:rsidR="008E602E" w:rsidRPr="00933021">
        <w:rPr>
          <w:rFonts w:ascii="Times New Roman" w:hAnsi="Times New Roman"/>
          <w:sz w:val="24"/>
          <w:szCs w:val="24"/>
        </w:rPr>
        <w:t>.201</w:t>
      </w:r>
      <w:r w:rsidR="008E602E">
        <w:rPr>
          <w:rFonts w:ascii="Times New Roman" w:hAnsi="Times New Roman"/>
          <w:sz w:val="24"/>
          <w:szCs w:val="24"/>
        </w:rPr>
        <w:t>9</w:t>
      </w:r>
      <w:r w:rsidR="008E602E" w:rsidRPr="009330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65DF5">
        <w:rPr>
          <w:rFonts w:ascii="Times New Roman" w:hAnsi="Times New Roman"/>
          <w:sz w:val="24"/>
          <w:szCs w:val="24"/>
        </w:rPr>
        <w:t>8</w:t>
      </w:r>
      <w:r w:rsidR="008E602E" w:rsidRPr="00933021">
        <w:rPr>
          <w:rFonts w:ascii="Times New Roman" w:hAnsi="Times New Roman"/>
          <w:sz w:val="24"/>
          <w:szCs w:val="24"/>
        </w:rPr>
        <w:t xml:space="preserve">  </w:t>
      </w: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Pr="00592E04" w:rsidRDefault="008E602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>СХЕМА</w:t>
      </w:r>
    </w:p>
    <w:p w:rsidR="008E602E" w:rsidRDefault="008E602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 xml:space="preserve">границ прилегающих территорий </w:t>
      </w:r>
      <w:r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 w:rsidR="00265DF5">
        <w:rPr>
          <w:rFonts w:ascii="Times New Roman" w:hAnsi="Times New Roman"/>
          <w:b/>
          <w:sz w:val="24"/>
          <w:szCs w:val="24"/>
        </w:rPr>
        <w:t>Сергеевская</w:t>
      </w:r>
      <w:proofErr w:type="spellEnd"/>
      <w:r w:rsidR="00265DF5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ОШ </w:t>
      </w:r>
      <w:r w:rsidR="00265DF5">
        <w:rPr>
          <w:rFonts w:ascii="Times New Roman" w:hAnsi="Times New Roman"/>
          <w:b/>
          <w:sz w:val="24"/>
          <w:szCs w:val="24"/>
        </w:rPr>
        <w:t xml:space="preserve">подразделение № 3 </w:t>
      </w:r>
      <w:r>
        <w:rPr>
          <w:rFonts w:ascii="Times New Roman" w:hAnsi="Times New Roman"/>
          <w:b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/>
          <w:b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30  и </w:t>
      </w:r>
      <w:proofErr w:type="spellStart"/>
      <w:r>
        <w:rPr>
          <w:rFonts w:ascii="Times New Roman" w:hAnsi="Times New Roman"/>
          <w:b/>
          <w:sz w:val="24"/>
          <w:szCs w:val="24"/>
        </w:rPr>
        <w:t>Саприн</w:t>
      </w:r>
      <w:r w:rsidRPr="00592E04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ФАП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592E04">
        <w:rPr>
          <w:rFonts w:ascii="Times New Roman" w:hAnsi="Times New Roman"/>
          <w:b/>
          <w:sz w:val="24"/>
          <w:szCs w:val="24"/>
        </w:rPr>
        <w:t xml:space="preserve">о ул. </w:t>
      </w:r>
      <w:r>
        <w:rPr>
          <w:rFonts w:ascii="Times New Roman" w:hAnsi="Times New Roman"/>
          <w:b/>
          <w:sz w:val="24"/>
          <w:szCs w:val="24"/>
        </w:rPr>
        <w:t>Школьная</w:t>
      </w:r>
      <w:r w:rsidRPr="00592E0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30а</w:t>
      </w:r>
      <w:r w:rsidRPr="00592E04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с</w:t>
      </w:r>
      <w:r w:rsidRPr="00592E0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Саприно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Витебского сельского поселения Подгоренского муниципального района Воронежской области</w:t>
      </w:r>
    </w:p>
    <w:p w:rsidR="008E602E" w:rsidRPr="00592E04" w:rsidRDefault="008E602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E" w:rsidRDefault="00C21265">
      <w:r w:rsidRPr="00C21265"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margin-left:186.45pt;margin-top:128pt;width:92.25pt;height:40.95pt;z-index:251665408">
            <v:textbox>
              <w:txbxContent>
                <w:p w:rsidR="008E602E" w:rsidRDefault="00265DF5">
                  <w:r>
                    <w:rPr>
                      <w:sz w:val="16"/>
                      <w:szCs w:val="16"/>
                    </w:rPr>
                    <w:t xml:space="preserve">Вход в здание МКОУ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Сергеевская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СОШ подразделение № 3</w:t>
                  </w:r>
                </w:p>
              </w:txbxContent>
            </v:textbox>
          </v:shape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margin-left:327.45pt;margin-top:159.5pt;width:84.75pt;height:31.5pt;z-index:251668480">
            <v:textbox>
              <w:txbxContent>
                <w:p w:rsidR="008E602E" w:rsidRDefault="008E602E">
                  <w:r w:rsidRPr="008E602E">
                    <w:rPr>
                      <w:sz w:val="16"/>
                      <w:szCs w:val="16"/>
                    </w:rPr>
                    <w:t xml:space="preserve">Вход в здание </w:t>
                  </w:r>
                  <w:proofErr w:type="spellStart"/>
                  <w:r w:rsidRPr="008E602E">
                    <w:rPr>
                      <w:sz w:val="16"/>
                      <w:szCs w:val="16"/>
                    </w:rPr>
                    <w:t>Сапринского</w:t>
                  </w:r>
                  <w:proofErr w:type="spellEnd"/>
                  <w:r>
                    <w:t xml:space="preserve"> ФАП</w:t>
                  </w:r>
                </w:p>
              </w:txbxContent>
            </v:textbox>
          </v:shape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298.95pt;margin-top:184.25pt;width:37.5pt;height:0;z-index:251667456" o:connectortype="straight"/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234.45pt;margin-top:184.25pt;width:64.5pt;height:63.75pt;flip:y;z-index:251666432" o:connectortype="straight"/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169.2pt;margin-top:159.5pt;width:39pt;height:0;z-index:251664384" o:connectortype="straight"/>
        </w:pict>
      </w:r>
      <w:r w:rsidRPr="00C21265"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130.95pt;margin-top:159.5pt;width:38.25pt;height:105pt;flip:y;z-index:251663360" o:connectortype="straight"/>
        </w:pict>
      </w:r>
      <w:r w:rsidR="008E60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68389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909" r="10063" b="4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02E" w:rsidSect="002E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52D"/>
    <w:rsid w:val="00034826"/>
    <w:rsid w:val="00055EAE"/>
    <w:rsid w:val="00074F74"/>
    <w:rsid w:val="00077E80"/>
    <w:rsid w:val="000B3D2B"/>
    <w:rsid w:val="00133C40"/>
    <w:rsid w:val="00195AAC"/>
    <w:rsid w:val="0020159B"/>
    <w:rsid w:val="00231E48"/>
    <w:rsid w:val="00253E68"/>
    <w:rsid w:val="00265DF5"/>
    <w:rsid w:val="002C657D"/>
    <w:rsid w:val="002D66C8"/>
    <w:rsid w:val="002E7E08"/>
    <w:rsid w:val="00325CA0"/>
    <w:rsid w:val="00357102"/>
    <w:rsid w:val="004C6F8F"/>
    <w:rsid w:val="00555162"/>
    <w:rsid w:val="005D551F"/>
    <w:rsid w:val="00666D76"/>
    <w:rsid w:val="00764122"/>
    <w:rsid w:val="007D2A89"/>
    <w:rsid w:val="0087130E"/>
    <w:rsid w:val="00897332"/>
    <w:rsid w:val="008E602E"/>
    <w:rsid w:val="00937E6D"/>
    <w:rsid w:val="0097152D"/>
    <w:rsid w:val="009A114C"/>
    <w:rsid w:val="009B61BA"/>
    <w:rsid w:val="00B33B55"/>
    <w:rsid w:val="00C21265"/>
    <w:rsid w:val="00CF06D4"/>
    <w:rsid w:val="00D14DCF"/>
    <w:rsid w:val="00DB0D4D"/>
    <w:rsid w:val="00E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7" type="connector" idref="#_x0000_s1026"/>
        <o:r id="V:Rule8" type="connector" idref="#_x0000_s1036"/>
        <o:r id="V:Rule9" type="connector" idref="#_x0000_s1027"/>
        <o:r id="V:Rule10" type="connector" idref="#_x0000_s1039"/>
        <o:r id="V:Rule11" type="connector" idref="#_x0000_s1040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2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E6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2304C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a6">
    <w:name w:val="No Spacing"/>
    <w:qFormat/>
    <w:rsid w:val="002C65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Текст1"/>
    <w:basedOn w:val="a"/>
    <w:rsid w:val="00265DF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">
    <w:name w:val="Без интервала2"/>
    <w:rsid w:val="00265D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265DF5"/>
  </w:style>
  <w:style w:type="character" w:customStyle="1" w:styleId="apple-converted-space">
    <w:name w:val="apple-converted-space"/>
    <w:basedOn w:val="a0"/>
    <w:rsid w:val="00265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6D86-871D-43DA-A1E9-BA6F0964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2018-12-27T11:32:00Z</cp:lastPrinted>
  <dcterms:created xsi:type="dcterms:W3CDTF">2018-12-27T09:01:00Z</dcterms:created>
  <dcterms:modified xsi:type="dcterms:W3CDTF">2019-04-15T09:41:00Z</dcterms:modified>
</cp:coreProperties>
</file>