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85" w:rsidRDefault="005D5785" w:rsidP="005D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«Село Букань»                                                                  Людиновского  района, Калужской области</w:t>
      </w:r>
    </w:p>
    <w:p w:rsidR="005D5785" w:rsidRDefault="005D5785" w:rsidP="005D5785">
      <w:pPr>
        <w:jc w:val="center"/>
        <w:rPr>
          <w:b/>
          <w:bCs/>
          <w:sz w:val="28"/>
          <w:szCs w:val="28"/>
        </w:rPr>
      </w:pPr>
    </w:p>
    <w:p w:rsidR="005D5785" w:rsidRDefault="005D5785" w:rsidP="005D5785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5D5785" w:rsidRDefault="005D5785" w:rsidP="005D578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/>
          <w:b/>
          <w:bCs/>
        </w:rPr>
        <w:t xml:space="preserve"> от    24   апреля  2020 г.                                                                                   № 15</w:t>
      </w:r>
    </w:p>
    <w:p w:rsidR="005D5785" w:rsidRDefault="005D5785" w:rsidP="005D5785">
      <w:pPr>
        <w:rPr>
          <w:rFonts w:asciiTheme="majorHAnsi" w:hAnsiTheme="majorHAnsi"/>
          <w:b/>
        </w:rPr>
      </w:pP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        Об утверждении отчета о ходе работ по муниципальной долгосрочной целевой программе «Безопасность жизнедеятельности на территории сельского поселения на 2017-2022 годы» и эффективности использования финансовых средств за период ее  реализации в 2019 году</w:t>
      </w: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В соответствии с Постановлением Администрации муниципального образования сельского поселения «Село Букань» от 17.11.2017   № 29 «</w:t>
      </w:r>
      <w:r>
        <w:rPr>
          <w:rFonts w:asciiTheme="majorHAnsi" w:hAnsiTheme="majorHAnsi"/>
          <w:bCs/>
        </w:rPr>
        <w:t xml:space="preserve">Об утверждении муниципальной программы «Обеспечение безопасности жизнедеятельности населения сельского поселения «Село Букань»  на 2017-2022гг»» </w:t>
      </w:r>
    </w:p>
    <w:p w:rsidR="005D5785" w:rsidRDefault="005D5785" w:rsidP="002639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ПОСТАНОВЛЯЕТ:</w:t>
      </w: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Утвердить отчет о ходе работ по муниципальной долгосрочной целевой программе </w:t>
      </w:r>
      <w:r>
        <w:rPr>
          <w:rFonts w:asciiTheme="majorHAnsi" w:hAnsiTheme="majorHAnsi"/>
          <w:bCs/>
        </w:rPr>
        <w:t>«Обеспечение безопасности жизнедеятельности населения сельского поселения «Село Букань»</w:t>
      </w:r>
      <w:r>
        <w:rPr>
          <w:rFonts w:asciiTheme="majorHAnsi" w:hAnsiTheme="majorHAnsi"/>
        </w:rPr>
        <w:t xml:space="preserve">           на 2017-2022годы» и об эффективности использования финансовых средств за период ее реализации в 2019 году согласно приложению.  </w:t>
      </w: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>
      <w:pPr>
        <w:rPr>
          <w:rFonts w:asciiTheme="majorHAnsi" w:hAnsiTheme="majorHAnsi"/>
        </w:rPr>
      </w:pPr>
      <w:r>
        <w:rPr>
          <w:rFonts w:asciiTheme="majorHAnsi" w:hAnsiTheme="majorHAnsi"/>
        </w:rPr>
        <w:t>2.  Постановление подлежит обнародованию.</w:t>
      </w:r>
    </w:p>
    <w:p w:rsidR="005D5785" w:rsidRDefault="005D5785" w:rsidP="005D5785">
      <w:pPr>
        <w:rPr>
          <w:rFonts w:asciiTheme="majorHAnsi" w:hAnsiTheme="majorHAnsi"/>
        </w:rPr>
      </w:pPr>
      <w:r>
        <w:rPr>
          <w:rFonts w:asciiTheme="majorHAnsi" w:hAnsiTheme="majorHAnsi"/>
        </w:rPr>
        <w:t>3. Контроль  за настоящим  постановления оставляю за собой.</w:t>
      </w: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Глава администрации сельского поселения     </w:t>
      </w:r>
    </w:p>
    <w:p w:rsidR="005D5785" w:rsidRDefault="005D5785" w:rsidP="005D5785">
      <w:pPr>
        <w:rPr>
          <w:rFonts w:asciiTheme="majorHAnsi" w:hAnsiTheme="majorHAnsi"/>
        </w:rPr>
      </w:pPr>
      <w:r>
        <w:rPr>
          <w:rFonts w:asciiTheme="majorHAnsi" w:hAnsiTheme="majorHAnsi"/>
        </w:rPr>
        <w:t>«Село Букань»                                                                                 А.П.Воротнев</w:t>
      </w:r>
    </w:p>
    <w:p w:rsidR="005D5785" w:rsidRDefault="005D5785" w:rsidP="005D5785">
      <w:pPr>
        <w:rPr>
          <w:rFonts w:asciiTheme="majorHAnsi" w:hAnsiTheme="majorHAnsi"/>
        </w:rPr>
      </w:pPr>
    </w:p>
    <w:p w:rsidR="005D5785" w:rsidRDefault="005D5785" w:rsidP="005D5785"/>
    <w:p w:rsidR="006B68FE" w:rsidRPr="006B68FE" w:rsidRDefault="00B36628" w:rsidP="001C517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                                                                                                                                                                        к                                                                                                                                 </w:t>
      </w:r>
      <w:r w:rsidR="006B68FE"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B68FE" w:rsidRPr="006B68FE" w:rsidRDefault="006B68FE" w:rsidP="001C517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68FE" w:rsidRPr="006B68FE" w:rsidRDefault="006B68FE" w:rsidP="001C517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7D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07D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B68FE" w:rsidRPr="006B68FE" w:rsidRDefault="006B68FE" w:rsidP="006B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B68FE" w:rsidRPr="006B68FE" w:rsidRDefault="006B68FE" w:rsidP="006B6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работ по муниципальной долгосрочной целевой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населения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B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 эффективности использования финансовых средств за период ее реализации в 201</w:t>
      </w:r>
      <w:r w:rsidR="007C47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68FE" w:rsidRPr="006B68FE" w:rsidRDefault="006B68FE" w:rsidP="006B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FE" w:rsidRPr="006B68FE" w:rsidRDefault="006B68FE" w:rsidP="006B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заказчиком муниципальной долгосрочной целевой программы «Обеспечение безопасности жизнедеятельности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B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мероприятий муниципальной долгосрочной целевой программы выступала  Администрация сельского поселения</w:t>
      </w:r>
      <w:r w:rsid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 w:rsid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8FE" w:rsidRPr="006B68FE" w:rsidRDefault="006B68FE" w:rsidP="006B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муниципальной долгосрочной целевой программы «</w:t>
      </w:r>
      <w:r w:rsidR="008E7E1B" w:rsidRP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населения сельского поселения «</w:t>
      </w:r>
      <w:r w:rsidR="001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 w:rsidR="008E7E1B" w:rsidRP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7E1B" w:rsidRP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B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E7E1B" w:rsidRPr="008E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были:</w:t>
      </w:r>
    </w:p>
    <w:p w:rsidR="006B68FE" w:rsidRPr="006B68FE" w:rsidRDefault="006B68FE" w:rsidP="001C5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</w:t>
      </w:r>
      <w:r w:rsidR="00CC6117" w:rsidRPr="00CC611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 </w:t>
      </w:r>
      <w:r w:rsidR="001C517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-предупреждение и ликвидация ЧС</w:t>
      </w:r>
      <w:r w:rsidR="00D040F8" w:rsidRPr="00D040F8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природного и техногенного характера.</w:t>
      </w:r>
      <w:r w:rsidR="00D040F8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 </w:t>
      </w:r>
    </w:p>
    <w:p w:rsidR="006B68FE" w:rsidRPr="006B68FE" w:rsidRDefault="00CC6117" w:rsidP="006B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0"/>
        </w:rPr>
      </w:pPr>
      <w:proofErr w:type="gramStart"/>
      <w:r w:rsidRPr="00CC6117">
        <w:rPr>
          <w:rFonts w:ascii="Times New Roman" w:eastAsia="Times New Roman" w:hAnsi="Times New Roman" w:cs="Times New Roman"/>
          <w:spacing w:val="-4"/>
          <w:sz w:val="24"/>
          <w:szCs w:val="20"/>
        </w:rPr>
        <w:t>Администрация сельского поселения «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Село Букань</w:t>
      </w:r>
      <w:r w:rsidRPr="00CC6117">
        <w:rPr>
          <w:rFonts w:ascii="Times New Roman" w:eastAsia="Times New Roman" w:hAnsi="Times New Roman" w:cs="Times New Roman"/>
          <w:spacing w:val="-4"/>
          <w:sz w:val="24"/>
          <w:szCs w:val="20"/>
        </w:rPr>
        <w:t>»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>в 20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1</w:t>
      </w:r>
      <w:r w:rsidR="007C4796">
        <w:rPr>
          <w:rFonts w:ascii="Times New Roman" w:eastAsia="Times New Roman" w:hAnsi="Times New Roman" w:cs="Times New Roman"/>
          <w:spacing w:val="-4"/>
          <w:sz w:val="24"/>
          <w:szCs w:val="20"/>
        </w:rPr>
        <w:t>9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году  осуществляла свою деятельность по созданию 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обеспечение безопасности жизнедеятельности 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сельского поселения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«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Село Букань»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>го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поселени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я « Село Букань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», Конституцией  Российской Федерации, Федеральным законодательством, 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>законодательством Калужской области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, нормативно-правовыми актами, принятыми  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Решениями</w:t>
      </w:r>
      <w:proofErr w:type="gramEnd"/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депутатов 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>Сельской Думы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сельского поселения и Администрацией сельского поселения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«</w:t>
      </w:r>
      <w:r w:rsidR="00D040F8">
        <w:rPr>
          <w:rFonts w:ascii="Times New Roman" w:eastAsia="Times New Roman" w:hAnsi="Times New Roman" w:cs="Times New Roman"/>
          <w:spacing w:val="-4"/>
          <w:sz w:val="24"/>
          <w:szCs w:val="20"/>
        </w:rPr>
        <w:t>Село Букань</w:t>
      </w:r>
      <w:r w:rsidR="00A7099F">
        <w:rPr>
          <w:rFonts w:ascii="Times New Roman" w:eastAsia="Times New Roman" w:hAnsi="Times New Roman" w:cs="Times New Roman"/>
          <w:spacing w:val="-4"/>
          <w:sz w:val="24"/>
          <w:szCs w:val="20"/>
        </w:rPr>
        <w:t>»</w:t>
      </w:r>
      <w:r w:rsidR="006B68FE"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>.</w:t>
      </w:r>
    </w:p>
    <w:p w:rsidR="006B68FE" w:rsidRPr="006B68FE" w:rsidRDefault="006B68FE" w:rsidP="006B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FE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 на реализацию мероприятий  муниципальной долгосрочной целевой программы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099F" w:rsidRPr="00A7099F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 сельского поселения «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Село Букань</w:t>
      </w:r>
      <w:r w:rsidR="00A7099F" w:rsidRPr="00A7099F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342F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99F" w:rsidRPr="00A7099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F7BB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7099F" w:rsidRPr="00A7099F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C47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году было предусмотрено 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265,0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B68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ублей за счет средств бюджета поселения. Однако, исходя из возможностей бюджета  сельского поселения </w:t>
      </w:r>
      <w:r w:rsidR="000469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2FC0">
        <w:rPr>
          <w:rFonts w:ascii="Times New Roman" w:eastAsia="Times New Roman" w:hAnsi="Times New Roman" w:cs="Times New Roman"/>
          <w:sz w:val="24"/>
          <w:szCs w:val="24"/>
        </w:rPr>
        <w:t>Село Букань</w:t>
      </w:r>
      <w:r w:rsidR="000469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2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и с учетом всех внесенных изменений в ходе реализации программных мероприятий, за счет средств бюджета поселения запланировано 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283,0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</w:t>
      </w:r>
      <w:proofErr w:type="gramStart"/>
      <w:r w:rsidRPr="006B68FE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6B68FE">
        <w:rPr>
          <w:rFonts w:ascii="Times New Roman" w:eastAsia="Times New Roman" w:hAnsi="Times New Roman" w:cs="Times New Roman"/>
          <w:spacing w:val="-4"/>
          <w:sz w:val="24"/>
          <w:szCs w:val="24"/>
        </w:rPr>
        <w:t>ублей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.. Таким образом, всего на реализацию мероприятий программы за счет  источников финансирования в 201</w:t>
      </w:r>
      <w:r w:rsidR="007C47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2E683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тыс.рублей.  Фактическое исполнение программных мероприятий составило 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276</w:t>
      </w:r>
      <w:r w:rsidR="002E683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 тыс</w:t>
      </w:r>
      <w:proofErr w:type="gramStart"/>
      <w:r w:rsidRPr="006B68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ублей или  </w:t>
      </w:r>
      <w:r w:rsidR="00D040F8">
        <w:rPr>
          <w:rFonts w:ascii="Times New Roman" w:eastAsia="Times New Roman" w:hAnsi="Times New Roman" w:cs="Times New Roman"/>
          <w:sz w:val="24"/>
          <w:szCs w:val="24"/>
        </w:rPr>
        <w:t>97,5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6B68FE" w:rsidRDefault="006B68FE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всех программных мероприятий осуществлялось  за счет собственных  средств  бюджета  сельского поселения </w:t>
      </w:r>
      <w:r w:rsidR="00D040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Букань»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51D" w:rsidRDefault="0093451D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1D" w:rsidRDefault="0093451D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C0" w:rsidRDefault="00022FC0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C0" w:rsidRDefault="00022FC0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C0" w:rsidRPr="006B68FE" w:rsidRDefault="00022FC0" w:rsidP="006B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FE" w:rsidRPr="006B68FE" w:rsidRDefault="006B68FE" w:rsidP="006B6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FE" w:rsidRPr="006B68FE" w:rsidRDefault="006B68FE" w:rsidP="006B6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в 201</w:t>
      </w:r>
      <w:r w:rsidR="007C47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2126"/>
        <w:gridCol w:w="1276"/>
        <w:gridCol w:w="1276"/>
        <w:gridCol w:w="1275"/>
      </w:tblGrid>
      <w:tr w:rsidR="00AF434B" w:rsidRPr="00AF434B" w:rsidTr="00E3672A">
        <w:tc>
          <w:tcPr>
            <w:tcW w:w="6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</w:tcPr>
          <w:p w:rsidR="00AF434B" w:rsidRPr="00AF434B" w:rsidRDefault="00D040F8" w:rsidP="0002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Постановлением </w:t>
            </w:r>
            <w:r w:rsidR="00AF434B"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сельского поселения</w:t>
            </w:r>
            <w:r w:rsid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Букань</w:t>
            </w:r>
            <w:r w:rsid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434B"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02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17.11.2017 № 29</w:t>
            </w:r>
          </w:p>
        </w:tc>
        <w:tc>
          <w:tcPr>
            <w:tcW w:w="1276" w:type="dxa"/>
          </w:tcPr>
          <w:p w:rsidR="00AF434B" w:rsidRPr="00AF434B" w:rsidRDefault="00D040F8" w:rsidP="0002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 </w:t>
            </w:r>
            <w:proofErr w:type="spellStart"/>
            <w:r w:rsidR="00AF434B"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AF434B"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76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proofErr w:type="gramStart"/>
            <w:r w:rsidR="00D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spellEnd"/>
            <w:proofErr w:type="gramEnd"/>
            <w:r w:rsidR="00D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End"/>
            <w:r w:rsidR="00D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</w:t>
            </w: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F434B" w:rsidRPr="00AF434B" w:rsidTr="00E3672A">
        <w:tc>
          <w:tcPr>
            <w:tcW w:w="6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3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областного </w:t>
            </w: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126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AF434B" w:rsidRPr="00AF434B" w:rsidRDefault="00D040F8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434B" w:rsidRPr="00AF434B" w:rsidRDefault="00D040F8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F434B" w:rsidRPr="00AF434B" w:rsidRDefault="00D040F8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434B" w:rsidRPr="00AF434B" w:rsidTr="00E3672A">
        <w:tc>
          <w:tcPr>
            <w:tcW w:w="6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3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2126" w:type="dxa"/>
          </w:tcPr>
          <w:p w:rsidR="00AF434B" w:rsidRPr="00AF434B" w:rsidRDefault="00B36628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</w:tcPr>
          <w:p w:rsidR="00AF434B" w:rsidRPr="00AF434B" w:rsidRDefault="00022FC0" w:rsidP="00D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</w:tcPr>
          <w:p w:rsidR="00AF434B" w:rsidRPr="00AF434B" w:rsidRDefault="00022FC0" w:rsidP="00D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75" w:type="dxa"/>
          </w:tcPr>
          <w:p w:rsidR="00AF434B" w:rsidRPr="00AF434B" w:rsidRDefault="00022FC0" w:rsidP="00D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F434B" w:rsidRPr="00AF434B" w:rsidTr="00E3672A">
        <w:tc>
          <w:tcPr>
            <w:tcW w:w="6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AF434B" w:rsidRPr="00AF434B" w:rsidRDefault="00AF434B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F434B" w:rsidRPr="00AF434B" w:rsidRDefault="00AF434B" w:rsidP="00D040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FC0" w:rsidRPr="00AF434B" w:rsidTr="00E3672A">
        <w:tc>
          <w:tcPr>
            <w:tcW w:w="618" w:type="dxa"/>
          </w:tcPr>
          <w:p w:rsidR="00022FC0" w:rsidRPr="00AF434B" w:rsidRDefault="00022FC0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022FC0" w:rsidRPr="00AF434B" w:rsidRDefault="00022FC0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областного бюджета </w:t>
            </w:r>
          </w:p>
        </w:tc>
        <w:tc>
          <w:tcPr>
            <w:tcW w:w="2126" w:type="dxa"/>
          </w:tcPr>
          <w:p w:rsidR="00022FC0" w:rsidRPr="00AF434B" w:rsidRDefault="00022FC0" w:rsidP="00B671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22FC0" w:rsidRPr="00AF434B" w:rsidRDefault="00022FC0" w:rsidP="00B671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22FC0" w:rsidRPr="00AF434B" w:rsidRDefault="00022FC0" w:rsidP="00B671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22FC0" w:rsidRPr="00AF434B" w:rsidRDefault="00022FC0" w:rsidP="00B671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2FC0" w:rsidRPr="00AF434B" w:rsidTr="00E3672A">
        <w:tc>
          <w:tcPr>
            <w:tcW w:w="618" w:type="dxa"/>
          </w:tcPr>
          <w:p w:rsidR="00022FC0" w:rsidRPr="00AF434B" w:rsidRDefault="00022FC0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022FC0" w:rsidRPr="00AF434B" w:rsidRDefault="00022FC0" w:rsidP="00AF434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022FC0" w:rsidRPr="00AF434B" w:rsidRDefault="00B36628" w:rsidP="00B671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</w:tcPr>
          <w:p w:rsidR="00022FC0" w:rsidRPr="00AF434B" w:rsidRDefault="00022FC0" w:rsidP="00B6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</w:tcPr>
          <w:p w:rsidR="00022FC0" w:rsidRPr="00AF434B" w:rsidRDefault="00022FC0" w:rsidP="00B6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75" w:type="dxa"/>
          </w:tcPr>
          <w:p w:rsidR="00022FC0" w:rsidRPr="00AF434B" w:rsidRDefault="00022FC0" w:rsidP="00B6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</w:tbl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EB" w:rsidRDefault="00AF434B" w:rsidP="000676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C47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проведена </w:t>
      </w:r>
      <w:r w:rsidR="0006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действий в чрезвычайных ситуациях; организация программного обучения населени</w:t>
      </w:r>
      <w:r w:rsid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06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="0042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нештатных формирований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5E" w:rsidRDefault="00AF434B" w:rsidP="00733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C47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выполнены следующие работы</w:t>
      </w:r>
      <w:r w:rsid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83F" w:rsidRDefault="002E683F" w:rsidP="00733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B" w:rsidRPr="00AF434B" w:rsidRDefault="0073395E" w:rsidP="002639F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2F1127">
        <w:rPr>
          <w:rFonts w:asciiTheme="majorHAnsi" w:hAnsiTheme="majorHAnsi"/>
          <w:lang w:eastAsia="ru-RU"/>
        </w:rPr>
        <w:t>опашка населенных пунктов (</w:t>
      </w:r>
      <w:proofErr w:type="spellStart"/>
      <w:r w:rsidR="002E683F" w:rsidRPr="002F1127">
        <w:rPr>
          <w:rFonts w:asciiTheme="majorHAnsi" w:hAnsiTheme="majorHAnsi"/>
          <w:lang w:eastAsia="ru-RU"/>
        </w:rPr>
        <w:t>весеннее-осенний</w:t>
      </w:r>
      <w:proofErr w:type="spellEnd"/>
      <w:r w:rsidR="002E683F" w:rsidRPr="002F1127">
        <w:rPr>
          <w:rFonts w:asciiTheme="majorHAnsi" w:hAnsiTheme="majorHAnsi"/>
          <w:lang w:eastAsia="ru-RU"/>
        </w:rPr>
        <w:t xml:space="preserve"> период</w:t>
      </w:r>
      <w:r w:rsidRPr="002F1127">
        <w:rPr>
          <w:rFonts w:asciiTheme="majorHAnsi" w:hAnsiTheme="majorHAnsi"/>
          <w:lang w:eastAsia="ru-RU"/>
        </w:rPr>
        <w:t>)   на сумму-</w:t>
      </w:r>
      <w:r w:rsidR="00022FC0">
        <w:rPr>
          <w:rFonts w:asciiTheme="majorHAnsi" w:hAnsiTheme="majorHAnsi"/>
          <w:lang w:eastAsia="ru-RU"/>
        </w:rPr>
        <w:t>123,0</w:t>
      </w:r>
      <w:r w:rsidR="002E683F" w:rsidRPr="002F1127">
        <w:rPr>
          <w:rFonts w:asciiTheme="majorHAnsi" w:hAnsiTheme="majorHAnsi"/>
          <w:lang w:eastAsia="ru-RU"/>
        </w:rPr>
        <w:t>тыс.руб</w:t>
      </w:r>
      <w:r w:rsidR="00022FC0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                          </w:t>
      </w:r>
      <w:r w:rsidR="002639F1">
        <w:rPr>
          <w:rFonts w:asciiTheme="majorHAnsi" w:hAnsiTheme="majorHAnsi"/>
          <w:lang w:eastAsia="ru-RU"/>
        </w:rPr>
        <w:t xml:space="preserve"> </w:t>
      </w:r>
      <w:r w:rsidR="00022FC0">
        <w:rPr>
          <w:rFonts w:asciiTheme="majorHAnsi" w:hAnsiTheme="majorHAnsi" w:cs="Times New Roman CYR"/>
          <w:lang w:eastAsia="ru-RU"/>
        </w:rPr>
        <w:t>- -</w:t>
      </w:r>
      <w:r w:rsidR="002E683F" w:rsidRPr="002F1127">
        <w:rPr>
          <w:rFonts w:asciiTheme="majorHAnsi" w:hAnsiTheme="majorHAnsi" w:cs="Times New Roman CYR"/>
          <w:lang w:eastAsia="ru-RU"/>
        </w:rPr>
        <w:t>содержания пожарной техники с выездом в пожароопасный период</w:t>
      </w:r>
      <w:r w:rsidR="002F1127">
        <w:rPr>
          <w:rFonts w:asciiTheme="majorHAnsi" w:hAnsiTheme="majorHAnsi" w:cs="Times New Roman CYR"/>
          <w:lang w:eastAsia="ru-RU"/>
        </w:rPr>
        <w:t>, тушение подпала травы</w:t>
      </w:r>
      <w:r w:rsidR="00022FC0">
        <w:rPr>
          <w:rFonts w:asciiTheme="majorHAnsi" w:hAnsiTheme="majorHAnsi" w:cs="Times New Roman CYR"/>
          <w:lang w:eastAsia="ru-RU"/>
        </w:rPr>
        <w:t xml:space="preserve"> – 153,0тыс.руб.</w:t>
      </w:r>
      <w:r w:rsidR="00AF434B"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B" w:rsidRPr="00AF434B" w:rsidRDefault="00AF434B" w:rsidP="00022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эффективность выполнения муниципальной долгосрочной целевой программы </w:t>
      </w:r>
      <w:r w:rsid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жизнедеятельности населения сельского поселения «</w:t>
      </w:r>
      <w:r w:rsidR="0002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как степень реализации расходных обязательств.</w:t>
      </w:r>
    </w:p>
    <w:p w:rsidR="00AF434B" w:rsidRPr="00AF434B" w:rsidRDefault="00AF434B" w:rsidP="00022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бюджетной эффективности выполнения муниципальной долгосрочной целевой программы «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населения сел</w:t>
      </w:r>
      <w:r w:rsidR="00B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«Село Букань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342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B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3395E" w:rsidRPr="0073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выглядит следующим образом:</w:t>
      </w:r>
    </w:p>
    <w:p w:rsidR="00AF434B" w:rsidRPr="00AF434B" w:rsidRDefault="00AF434B" w:rsidP="00022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F434B" w:rsidRPr="00AF434B" w:rsidRDefault="00AF434B" w:rsidP="00022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Эбюд</w:t>
      </w:r>
      <w:proofErr w:type="spellEnd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36628">
        <w:rPr>
          <w:rFonts w:ascii="Times New Roman" w:eastAsia="Times New Roman" w:hAnsi="Times New Roman" w:cs="Times New Roman"/>
          <w:sz w:val="24"/>
          <w:szCs w:val="24"/>
          <w:lang w:eastAsia="ru-RU"/>
        </w:rPr>
        <w:t>276,0</w:t>
      </w:r>
      <w:r w:rsidR="009345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6628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2E683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</w:t>
      </w:r>
      <w:r w:rsidR="00B36628">
        <w:rPr>
          <w:rFonts w:ascii="Times New Roman" w:eastAsia="Times New Roman" w:hAnsi="Times New Roman" w:cs="Times New Roman"/>
          <w:sz w:val="24"/>
          <w:szCs w:val="24"/>
          <w:lang w:eastAsia="ru-RU"/>
        </w:rPr>
        <w:t>97,5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5" w:rsidRDefault="005D5785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5785" w:rsidSect="005D578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AF434B" w:rsidRPr="00AF434B" w:rsidRDefault="00AF434B" w:rsidP="00AF43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EA" w:rsidRDefault="00CC7BE3" w:rsidP="000B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№1</w:t>
      </w:r>
    </w:p>
    <w:p w:rsidR="000B33EA" w:rsidRDefault="000B33EA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EA" w:rsidRDefault="000B33EA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1C" w:rsidRPr="0076521C" w:rsidRDefault="0076521C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реализации муниципальной долгосрочной целевой программы за 201</w:t>
      </w:r>
      <w:r w:rsidR="002F1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76521C" w:rsidRPr="0076521C" w:rsidRDefault="0076521C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 программа «</w:t>
      </w:r>
      <w:r w:rsidR="000B3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безопасности жизнедеятельности населения сельского поселения «</w:t>
      </w:r>
      <w:r w:rsidR="00B36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Букань»</w:t>
      </w:r>
      <w:r w:rsidR="000B3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76521C" w:rsidRPr="0076521C" w:rsidRDefault="0076521C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2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долгосрочной целевой программы)</w:t>
      </w:r>
    </w:p>
    <w:p w:rsidR="0076521C" w:rsidRPr="0076521C" w:rsidRDefault="0076521C" w:rsidP="00765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201</w:t>
      </w:r>
      <w:r w:rsidR="00342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76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</w:t>
      </w:r>
      <w:r w:rsidR="003F7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76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годы»</w:t>
      </w: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521C" w:rsidRPr="0076521C" w:rsidRDefault="0076521C" w:rsidP="0076521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76521C" w:rsidRPr="0076521C" w:rsidTr="001C3DD2">
        <w:trPr>
          <w:cantSplit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в соответствии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постановлением Администрации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ассигнований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934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(кассовые расходы)</w:t>
            </w:r>
          </w:p>
          <w:p w:rsidR="0076521C" w:rsidRPr="0076521C" w:rsidRDefault="0076521C" w:rsidP="009345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</w:t>
            </w:r>
            <w:r w:rsidR="00934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освоен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</w:p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76521C" w:rsidRPr="0076521C" w:rsidTr="001C3DD2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541" w:type="dxa"/>
            <w:vMerge/>
            <w:vAlign w:val="center"/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21C" w:rsidRPr="0076521C" w:rsidTr="001C3DD2">
        <w:trPr>
          <w:cantSplit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6521C" w:rsidRPr="0076521C" w:rsidTr="001C3DD2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2F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2F1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93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1C" w:rsidRPr="0076521C" w:rsidTr="001C3DD2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совещаний с руководителями предприятий, организаций</w:t>
            </w:r>
            <w:proofErr w:type="gramStart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проведено без финансирования</w:t>
            </w:r>
          </w:p>
        </w:tc>
      </w:tr>
      <w:tr w:rsidR="0076521C" w:rsidRPr="0076521C" w:rsidTr="001C3DD2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проведено без финансирования.</w:t>
            </w:r>
          </w:p>
        </w:tc>
      </w:tr>
      <w:tr w:rsidR="0076521C" w:rsidRPr="0076521C" w:rsidTr="001C3DD2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1C3DD2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населенных пунктов</w:t>
            </w:r>
            <w:r w:rsidR="0076521C"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4F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2E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62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62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62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B36628" w:rsidP="0062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521C" w:rsidRPr="0076521C" w:rsidRDefault="0076521C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DD2" w:rsidRPr="0076521C" w:rsidTr="001C3DD2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1C3DD2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05F1" w:rsidRDefault="00B36628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 CYR"/>
                <w:lang w:eastAsia="ru-RU"/>
              </w:rPr>
              <w:t>Содержания пожарной машины</w:t>
            </w:r>
            <w:r w:rsidRPr="002F1127">
              <w:rPr>
                <w:rFonts w:asciiTheme="majorHAnsi" w:hAnsiTheme="majorHAnsi" w:cs="Times New Roman CYR"/>
                <w:lang w:eastAsia="ru-RU"/>
              </w:rPr>
              <w:t xml:space="preserve"> с выездом в пожароопасный период</w:t>
            </w:r>
            <w:r>
              <w:rPr>
                <w:rFonts w:asciiTheme="majorHAnsi" w:hAnsiTheme="majorHAnsi" w:cs="Times New Roman CYR"/>
                <w:lang w:eastAsia="ru-RU"/>
              </w:rPr>
              <w:t xml:space="preserve">, тушение подпала травы 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Default="00B36628" w:rsidP="004F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1C3DD2" w:rsidRDefault="00B36628" w:rsidP="0042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1C3DD2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1C3DD2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1C3DD2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B36628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1C3DD2" w:rsidRDefault="00B36628" w:rsidP="0076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1C3DD2" w:rsidP="007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3DD2" w:rsidRPr="0076521C" w:rsidRDefault="001C3DD2" w:rsidP="0076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690" w:rsidRDefault="00612690" w:rsidP="0076521C">
      <w:pPr>
        <w:ind w:right="-850"/>
      </w:pPr>
    </w:p>
    <w:sectPr w:rsidR="00612690" w:rsidSect="005D5785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459"/>
    <w:rsid w:val="00022FC0"/>
    <w:rsid w:val="0004691E"/>
    <w:rsid w:val="000676EB"/>
    <w:rsid w:val="000B33EA"/>
    <w:rsid w:val="000C5CA7"/>
    <w:rsid w:val="00114D88"/>
    <w:rsid w:val="0011721F"/>
    <w:rsid w:val="001345DE"/>
    <w:rsid w:val="001C3DD2"/>
    <w:rsid w:val="001C517A"/>
    <w:rsid w:val="00212DC0"/>
    <w:rsid w:val="00253F0D"/>
    <w:rsid w:val="002639F1"/>
    <w:rsid w:val="002D3D23"/>
    <w:rsid w:val="002E683F"/>
    <w:rsid w:val="002F1127"/>
    <w:rsid w:val="002F55DF"/>
    <w:rsid w:val="00342F44"/>
    <w:rsid w:val="0038484A"/>
    <w:rsid w:val="003F7BBF"/>
    <w:rsid w:val="0042213F"/>
    <w:rsid w:val="004F398B"/>
    <w:rsid w:val="00531659"/>
    <w:rsid w:val="005D5785"/>
    <w:rsid w:val="006044AC"/>
    <w:rsid w:val="00612690"/>
    <w:rsid w:val="0062147D"/>
    <w:rsid w:val="00676036"/>
    <w:rsid w:val="006B68FE"/>
    <w:rsid w:val="006D40EF"/>
    <w:rsid w:val="00720B0D"/>
    <w:rsid w:val="0073395E"/>
    <w:rsid w:val="00757D71"/>
    <w:rsid w:val="0076521C"/>
    <w:rsid w:val="007C4796"/>
    <w:rsid w:val="007E259A"/>
    <w:rsid w:val="008E7E1B"/>
    <w:rsid w:val="009103FC"/>
    <w:rsid w:val="0093451D"/>
    <w:rsid w:val="00A07D5F"/>
    <w:rsid w:val="00A7099F"/>
    <w:rsid w:val="00AF434B"/>
    <w:rsid w:val="00B36628"/>
    <w:rsid w:val="00B42069"/>
    <w:rsid w:val="00C30DD8"/>
    <w:rsid w:val="00CC6117"/>
    <w:rsid w:val="00CC7BE3"/>
    <w:rsid w:val="00D040F8"/>
    <w:rsid w:val="00E205F1"/>
    <w:rsid w:val="00E433B1"/>
    <w:rsid w:val="00E43459"/>
    <w:rsid w:val="00EF405F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2019-03-14T11:45:00Z</cp:lastPrinted>
  <dcterms:created xsi:type="dcterms:W3CDTF">2020-04-27T18:24:00Z</dcterms:created>
  <dcterms:modified xsi:type="dcterms:W3CDTF">2020-04-29T02:52:00Z</dcterms:modified>
</cp:coreProperties>
</file>