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36" w:rsidRDefault="00F85F36" w:rsidP="00F85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85F36" w:rsidRDefault="00A33208" w:rsidP="00F85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</w:t>
      </w:r>
      <w:r w:rsidR="00F85F36">
        <w:rPr>
          <w:b/>
          <w:bCs/>
          <w:sz w:val="28"/>
          <w:szCs w:val="28"/>
        </w:rPr>
        <w:t xml:space="preserve"> СЕЛЬСКОГО ПОСЕЛЕНИЯ</w:t>
      </w:r>
    </w:p>
    <w:p w:rsidR="00F85F36" w:rsidRDefault="00F85F36" w:rsidP="00F85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ЭРТИЛЬСКОГО  МУНИЦИПАЛЬНОГО РАЙОНА </w:t>
      </w:r>
    </w:p>
    <w:p w:rsidR="00F85F36" w:rsidRDefault="00F85F36" w:rsidP="00F85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F85F36" w:rsidRDefault="00F85F36" w:rsidP="00F85F36">
      <w:pPr>
        <w:jc w:val="center"/>
        <w:rPr>
          <w:sz w:val="28"/>
          <w:szCs w:val="28"/>
        </w:rPr>
      </w:pPr>
    </w:p>
    <w:p w:rsidR="00F85F36" w:rsidRDefault="00F85F36" w:rsidP="00F85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85F36" w:rsidRDefault="00F85F36" w:rsidP="00F85F36">
      <w:pPr>
        <w:jc w:val="center"/>
        <w:rPr>
          <w:b/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A54223" w:rsidRPr="00A54223">
        <w:rPr>
          <w:bCs/>
          <w:sz w:val="28"/>
          <w:szCs w:val="28"/>
        </w:rPr>
        <w:t>07.04.</w:t>
      </w:r>
      <w:r w:rsidR="00A54223">
        <w:rPr>
          <w:bCs/>
          <w:sz w:val="28"/>
          <w:szCs w:val="28"/>
        </w:rPr>
        <w:t xml:space="preserve">2014 года  </w:t>
      </w:r>
      <w:r>
        <w:rPr>
          <w:bCs/>
          <w:sz w:val="28"/>
          <w:szCs w:val="28"/>
        </w:rPr>
        <w:t xml:space="preserve"> № </w:t>
      </w:r>
      <w:r w:rsidR="00A54223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  </w:t>
      </w:r>
    </w:p>
    <w:p w:rsidR="00F85F36" w:rsidRDefault="00F85F36" w:rsidP="00F85F36">
      <w:pPr>
        <w:rPr>
          <w:b/>
          <w:bCs/>
        </w:rPr>
      </w:pPr>
      <w:r>
        <w:rPr>
          <w:bCs/>
        </w:rPr>
        <w:t xml:space="preserve">   </w:t>
      </w:r>
      <w:r w:rsidR="00A54223">
        <w:rPr>
          <w:bCs/>
        </w:rPr>
        <w:t xml:space="preserve">           </w:t>
      </w:r>
      <w:r>
        <w:rPr>
          <w:bCs/>
        </w:rPr>
        <w:t xml:space="preserve"> </w:t>
      </w:r>
      <w:r w:rsidR="00A33208">
        <w:rPr>
          <w:bCs/>
        </w:rPr>
        <w:t>с. Копыл</w:t>
      </w:r>
      <w:r>
        <w:rPr>
          <w:bCs/>
        </w:rPr>
        <w:t xml:space="preserve">                          </w:t>
      </w:r>
    </w:p>
    <w:p w:rsidR="00F85F36" w:rsidRDefault="00F85F36" w:rsidP="00F85F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tblLook w:val="01E0"/>
      </w:tblPr>
      <w:tblGrid>
        <w:gridCol w:w="6522"/>
      </w:tblGrid>
      <w:tr w:rsidR="00F85F36">
        <w:trPr>
          <w:trHeight w:val="1120"/>
        </w:trPr>
        <w:tc>
          <w:tcPr>
            <w:tcW w:w="6522" w:type="dxa"/>
          </w:tcPr>
          <w:p w:rsidR="00F85F36" w:rsidRDefault="00F85F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Cs/>
                <w:sz w:val="28"/>
                <w:szCs w:val="28"/>
              </w:rPr>
              <w:t>среднесрочного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F85F36" w:rsidRDefault="00F85F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финансового плана </w:t>
            </w:r>
            <w:r w:rsidR="00A33208">
              <w:rPr>
                <w:bCs/>
                <w:sz w:val="28"/>
                <w:szCs w:val="28"/>
              </w:rPr>
              <w:t>Александровского</w:t>
            </w:r>
          </w:p>
          <w:p w:rsidR="00F85F36" w:rsidRDefault="00F85F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сельского поселения на 2014-2016 годы</w:t>
            </w:r>
          </w:p>
        </w:tc>
      </w:tr>
    </w:tbl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со статьей 174 Бюджетно</w:t>
      </w:r>
      <w:r w:rsidR="00A33208">
        <w:rPr>
          <w:bCs/>
          <w:sz w:val="28"/>
          <w:szCs w:val="28"/>
        </w:rPr>
        <w:t>го кодекса Российской Федерации</w:t>
      </w:r>
      <w:r>
        <w:rPr>
          <w:bCs/>
          <w:sz w:val="28"/>
          <w:szCs w:val="28"/>
        </w:rPr>
        <w:t>, и в целях осуществления среднесрочного финансового планирования</w:t>
      </w: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прилагаемый среднесро</w:t>
      </w:r>
      <w:r w:rsidR="00A33208">
        <w:rPr>
          <w:bCs/>
          <w:sz w:val="28"/>
          <w:szCs w:val="28"/>
        </w:rPr>
        <w:t>чный финансовый план Алекс</w:t>
      </w:r>
      <w:r w:rsidR="00C46826">
        <w:rPr>
          <w:bCs/>
          <w:sz w:val="28"/>
          <w:szCs w:val="28"/>
        </w:rPr>
        <w:t>а</w:t>
      </w:r>
      <w:r w:rsidR="00A33208">
        <w:rPr>
          <w:bCs/>
          <w:sz w:val="28"/>
          <w:szCs w:val="28"/>
        </w:rPr>
        <w:t>ндровского</w:t>
      </w:r>
      <w:r>
        <w:rPr>
          <w:bCs/>
          <w:sz w:val="28"/>
          <w:szCs w:val="28"/>
        </w:rPr>
        <w:t xml:space="preserve"> сельского поселения на 2014-2016 годы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. </w:t>
      </w:r>
    </w:p>
    <w:p w:rsidR="00F85F36" w:rsidRDefault="00F85F36" w:rsidP="00F85F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</w:t>
      </w:r>
    </w:p>
    <w:p w:rsidR="00F85F36" w:rsidRDefault="00F85F36" w:rsidP="00F85F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3.Настоящее постановление вступает в силу с 01.01.2014 года.</w:t>
      </w:r>
    </w:p>
    <w:p w:rsidR="00F85F36" w:rsidRDefault="00F85F36" w:rsidP="00F85F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</w:t>
      </w:r>
      <w:r w:rsidR="00A33208">
        <w:rPr>
          <w:bCs/>
          <w:sz w:val="28"/>
          <w:szCs w:val="28"/>
        </w:rPr>
        <w:t>К.И. Новиков</w:t>
      </w: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5F36" w:rsidRDefault="00F85F36" w:rsidP="00F85F36">
      <w:pPr>
        <w:jc w:val="right"/>
        <w:rPr>
          <w:bCs/>
          <w:sz w:val="28"/>
          <w:szCs w:val="28"/>
        </w:rPr>
      </w:pPr>
    </w:p>
    <w:p w:rsidR="00F85F36" w:rsidRDefault="00F85F36" w:rsidP="00D34592">
      <w:pPr>
        <w:rPr>
          <w:bCs/>
          <w:sz w:val="28"/>
          <w:szCs w:val="28"/>
        </w:rPr>
      </w:pPr>
    </w:p>
    <w:p w:rsidR="00D34592" w:rsidRDefault="00D34592" w:rsidP="00D34592">
      <w:pPr>
        <w:rPr>
          <w:bCs/>
          <w:sz w:val="28"/>
          <w:szCs w:val="28"/>
        </w:rPr>
      </w:pPr>
    </w:p>
    <w:p w:rsidR="00F85F36" w:rsidRDefault="00F85F36" w:rsidP="00F85F36">
      <w:pPr>
        <w:jc w:val="right"/>
        <w:rPr>
          <w:bCs/>
          <w:sz w:val="28"/>
          <w:szCs w:val="28"/>
        </w:rPr>
      </w:pPr>
    </w:p>
    <w:p w:rsidR="0009717A" w:rsidRDefault="0009717A" w:rsidP="00F85F36">
      <w:pPr>
        <w:jc w:val="right"/>
        <w:rPr>
          <w:bCs/>
          <w:sz w:val="28"/>
          <w:szCs w:val="28"/>
        </w:rPr>
      </w:pPr>
    </w:p>
    <w:p w:rsidR="0009717A" w:rsidRDefault="0009717A" w:rsidP="00F85F36">
      <w:pPr>
        <w:jc w:val="right"/>
        <w:rPr>
          <w:bCs/>
          <w:sz w:val="28"/>
          <w:szCs w:val="28"/>
        </w:rPr>
      </w:pPr>
    </w:p>
    <w:p w:rsidR="00A54223" w:rsidRDefault="00A54223" w:rsidP="00F85F36">
      <w:pPr>
        <w:jc w:val="right"/>
        <w:rPr>
          <w:bCs/>
          <w:sz w:val="28"/>
          <w:szCs w:val="28"/>
        </w:rPr>
      </w:pPr>
    </w:p>
    <w:p w:rsidR="00F85F36" w:rsidRDefault="00F85F36" w:rsidP="00F85F3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85F36" w:rsidRDefault="00A54223" w:rsidP="00F85F3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 постановлению</w:t>
      </w:r>
    </w:p>
    <w:p w:rsidR="00F85F36" w:rsidRDefault="00A33208" w:rsidP="00F85F3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</w:p>
    <w:p w:rsidR="00F85F36" w:rsidRDefault="00F85F36" w:rsidP="00F85F3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F85F36" w:rsidRDefault="00F85F36" w:rsidP="00F85F36">
      <w:pPr>
        <w:jc w:val="right"/>
        <w:rPr>
          <w:bCs/>
          <w:sz w:val="28"/>
          <w:szCs w:val="28"/>
        </w:rPr>
      </w:pPr>
    </w:p>
    <w:p w:rsidR="00F85F36" w:rsidRDefault="00F85F36" w:rsidP="00F85F36">
      <w:pPr>
        <w:jc w:val="right"/>
        <w:rPr>
          <w:bCs/>
          <w:sz w:val="28"/>
          <w:szCs w:val="28"/>
        </w:rPr>
      </w:pPr>
    </w:p>
    <w:p w:rsidR="00F85F36" w:rsidRDefault="00F85F36" w:rsidP="00F85F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СРЕДНЕСРОЧНЫЙ ФИНАНСОВЫЙ ПЛАН</w:t>
      </w:r>
    </w:p>
    <w:p w:rsidR="00F85F36" w:rsidRDefault="00A33208" w:rsidP="00F85F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="00F85F36">
        <w:rPr>
          <w:bCs/>
          <w:sz w:val="28"/>
          <w:szCs w:val="28"/>
        </w:rPr>
        <w:t xml:space="preserve"> СЕЛЬСКОГО ПОСЕЛЕНИЯ</w:t>
      </w:r>
    </w:p>
    <w:p w:rsidR="00F85F36" w:rsidRDefault="00F85F36" w:rsidP="00F85F36">
      <w:pPr>
        <w:jc w:val="center"/>
        <w:rPr>
          <w:bCs/>
          <w:sz w:val="28"/>
          <w:szCs w:val="28"/>
        </w:rPr>
      </w:pPr>
    </w:p>
    <w:p w:rsidR="00F85F36" w:rsidRDefault="00F85F36" w:rsidP="00F85F36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F85F36" w:rsidRPr="00904780" w:rsidRDefault="00F85F36" w:rsidP="00F85F36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780">
        <w:rPr>
          <w:rFonts w:ascii="Times New Roman" w:hAnsi="Times New Roman" w:cs="Times New Roman"/>
          <w:sz w:val="24"/>
          <w:szCs w:val="24"/>
        </w:rPr>
        <w:t>Таблица N 1</w:t>
      </w:r>
    </w:p>
    <w:p w:rsidR="00F85F36" w:rsidRPr="00904780" w:rsidRDefault="00F85F36" w:rsidP="00F85F36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proofErr w:type="gramStart"/>
      <w:r w:rsidRPr="00904780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  <w:r w:rsidRPr="00904780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F85F36" w:rsidRPr="00904780" w:rsidRDefault="00F85F36" w:rsidP="00F85F36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 xml:space="preserve">плана  </w:t>
      </w:r>
      <w:r w:rsidR="00A33208" w:rsidRPr="0090478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047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5F36" w:rsidRPr="00904780" w:rsidRDefault="00F85F36" w:rsidP="00F85F36">
      <w:pPr>
        <w:jc w:val="center"/>
        <w:rPr>
          <w:sz w:val="28"/>
          <w:szCs w:val="28"/>
          <w:lang w:eastAsia="ar-SA"/>
        </w:rPr>
      </w:pPr>
      <w:r w:rsidRPr="00904780">
        <w:rPr>
          <w:sz w:val="28"/>
          <w:szCs w:val="28"/>
          <w:lang w:eastAsia="ar-SA"/>
        </w:rPr>
        <w:t xml:space="preserve">Эртильского </w:t>
      </w:r>
      <w:proofErr w:type="gramStart"/>
      <w:r w:rsidRPr="00904780">
        <w:rPr>
          <w:sz w:val="28"/>
          <w:szCs w:val="28"/>
          <w:lang w:eastAsia="ar-SA"/>
        </w:rPr>
        <w:t>муниципального</w:t>
      </w:r>
      <w:proofErr w:type="gramEnd"/>
      <w:r w:rsidRPr="00904780">
        <w:rPr>
          <w:sz w:val="28"/>
          <w:szCs w:val="28"/>
          <w:lang w:eastAsia="ar-SA"/>
        </w:rPr>
        <w:t xml:space="preserve"> района Воронежской области</w:t>
      </w:r>
    </w:p>
    <w:p w:rsidR="00F85F36" w:rsidRPr="00904780" w:rsidRDefault="00F85F36" w:rsidP="00F85F36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на 2014-2016годы</w:t>
      </w:r>
    </w:p>
    <w:p w:rsidR="00F85F36" w:rsidRDefault="00F85F36" w:rsidP="00F85F3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F36" w:rsidRDefault="00F85F36" w:rsidP="00F85F36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1440"/>
        <w:gridCol w:w="1035"/>
        <w:gridCol w:w="1080"/>
      </w:tblGrid>
      <w:tr w:rsidR="00F85F36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92" w:rsidRDefault="00D34592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 (2014г.)</w:t>
            </w:r>
            <w:r w:rsidR="00F85F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</w:tr>
      <w:tr w:rsidR="00F85F36">
        <w:trPr>
          <w:cantSplit/>
          <w:trHeight w:val="36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F36" w:rsidRDefault="00F85F36">
            <w:pPr>
              <w:rPr>
                <w:lang w:eastAsia="ar-SA"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F36" w:rsidRDefault="00F85F36">
            <w:pPr>
              <w:rPr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F36" w:rsidRDefault="00F85F36">
            <w:pPr>
              <w:rPr>
                <w:lang w:eastAsia="ar-SA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 w:rsidP="00D345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208">
              <w:rPr>
                <w:rFonts w:ascii="Times New Roman" w:hAnsi="Times New Roman" w:cs="Times New Roman"/>
                <w:sz w:val="24"/>
                <w:szCs w:val="24"/>
              </w:rPr>
              <w:t>705,8</w:t>
            </w: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08" w:rsidRPr="00A33208" w:rsidRDefault="00A33208" w:rsidP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2272,0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2282,0</w:t>
            </w:r>
          </w:p>
        </w:tc>
      </w:tr>
      <w:tr w:rsidR="00F85F36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A3320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– всего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D345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D345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D345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2783,8</w:t>
            </w: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36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F36">
        <w:trPr>
          <w:cantSplit/>
          <w:trHeight w:val="37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увеличивающие стоимость основных средств</w:t>
            </w:r>
          </w:p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F36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расходов, увеличивающих стоимость основных средств в общей сумме доходов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F36">
        <w:trPr>
          <w:cantSplit/>
          <w:trHeight w:val="47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(+),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D3459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D3459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D3459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-78,0</w:t>
            </w:r>
          </w:p>
        </w:tc>
      </w:tr>
      <w:tr w:rsidR="00F85F36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left="-79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бюджета, сальдо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F36">
        <w:trPr>
          <w:cantSplit/>
          <w:trHeight w:val="21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F36">
        <w:trPr>
          <w:cantSplit/>
          <w:trHeight w:val="2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F36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по выданным муниципальным гарантиям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F36">
        <w:trPr>
          <w:cantSplit/>
          <w:trHeight w:val="2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F36" w:rsidRDefault="00F85F36" w:rsidP="00F85F36">
      <w:pPr>
        <w:rPr>
          <w:lang w:eastAsia="ar-SA"/>
        </w:rPr>
      </w:pPr>
    </w:p>
    <w:p w:rsidR="00F85F36" w:rsidRDefault="00F85F36" w:rsidP="00F85F36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F36" w:rsidRDefault="00F85F36" w:rsidP="00F85F36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N 2</w:t>
      </w:r>
    </w:p>
    <w:p w:rsidR="00F85F36" w:rsidRDefault="00F85F36" w:rsidP="00F85F3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F36" w:rsidRDefault="00F85F36" w:rsidP="00F85F36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ОТЧИСЛЕНИЙ ОТ НАЛОГОВЫХ ДОХОДОВ</w:t>
      </w:r>
    </w:p>
    <w:p w:rsidR="00F85F36" w:rsidRDefault="00F85F36" w:rsidP="00F85F36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БЮДЖЕТ ПОСЕЛЕНИЯ  НА  2014-2016 ГОДЫ</w:t>
      </w:r>
    </w:p>
    <w:p w:rsidR="00F85F36" w:rsidRDefault="00F85F36" w:rsidP="00F85F3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F36" w:rsidRDefault="00F85F36" w:rsidP="00F85F3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Единые нормативы отчислений доходов в местный бюджет от федеральных налогов и сборов, в том числе от налогов, предусмотренных специальными налоговыми режимами, и региональных налогов, подлежащих зачислению в соответствии с Бюджетным кодексом Российской Федерации и законодательством Российской Федерации и Ростовской области о налогах и сборах в  бюджет поселения:</w:t>
      </w:r>
    </w:p>
    <w:p w:rsidR="00F85F36" w:rsidRDefault="00F85F36" w:rsidP="00F85F3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F36" w:rsidRDefault="00F85F36" w:rsidP="00F85F36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Ind w:w="-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8"/>
        <w:gridCol w:w="953"/>
        <w:gridCol w:w="1080"/>
        <w:gridCol w:w="1204"/>
        <w:gridCol w:w="900"/>
        <w:gridCol w:w="1136"/>
        <w:gridCol w:w="1136"/>
        <w:gridCol w:w="1080"/>
      </w:tblGrid>
      <w:tr w:rsidR="00F85F36">
        <w:trPr>
          <w:cantSplit/>
          <w:trHeight w:val="60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rPr>
                <w:lang w:eastAsia="ar-SA"/>
              </w:rPr>
            </w:pPr>
            <w:r>
              <w:rPr>
                <w:lang w:eastAsia="ar-SA"/>
              </w:rPr>
              <w:t>Налог на землю</w:t>
            </w:r>
          </w:p>
          <w:p w:rsidR="00F85F36" w:rsidRDefault="00F85F36">
            <w:pPr>
              <w:rPr>
                <w:lang w:eastAsia="ar-SA"/>
              </w:rPr>
            </w:pPr>
          </w:p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продажа земли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rPr>
                <w:lang w:eastAsia="ar-SA"/>
              </w:rPr>
            </w:pPr>
            <w:r>
              <w:rPr>
                <w:lang w:eastAsia="ar-SA"/>
              </w:rPr>
              <w:t>Прочие неналоговые доходы</w:t>
            </w:r>
          </w:p>
          <w:p w:rsidR="00F85F36" w:rsidRDefault="00F85F36">
            <w:pPr>
              <w:rPr>
                <w:lang w:eastAsia="ar-SA"/>
              </w:rPr>
            </w:pPr>
          </w:p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</w:tr>
      <w:tr w:rsidR="00F85F36">
        <w:trPr>
          <w:cantSplit/>
          <w:trHeight w:val="243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F85F36">
        <w:trPr>
          <w:cantSplit/>
          <w:trHeight w:val="364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="00D3459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36" w:rsidRDefault="00F85F3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85F36" w:rsidRDefault="00F85F36" w:rsidP="00F85F3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F85F36" w:rsidRDefault="00F85F36" w:rsidP="00F85F36">
      <w:pPr>
        <w:rPr>
          <w:bCs/>
          <w:sz w:val="28"/>
          <w:szCs w:val="28"/>
        </w:rPr>
      </w:pPr>
    </w:p>
    <w:p w:rsidR="00D34592" w:rsidRDefault="00D34592" w:rsidP="00F85F36">
      <w:pPr>
        <w:rPr>
          <w:bCs/>
          <w:sz w:val="28"/>
          <w:szCs w:val="28"/>
        </w:rPr>
      </w:pPr>
    </w:p>
    <w:sectPr w:rsidR="00D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259"/>
    <w:multiLevelType w:val="hybridMultilevel"/>
    <w:tmpl w:val="88080798"/>
    <w:lvl w:ilvl="0" w:tplc="B134B71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039C"/>
    <w:multiLevelType w:val="hybridMultilevel"/>
    <w:tmpl w:val="183C2770"/>
    <w:lvl w:ilvl="0" w:tplc="5074065A">
      <w:numFmt w:val="decimalZero"/>
      <w:lvlText w:val="%1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409E5"/>
    <w:multiLevelType w:val="hybridMultilevel"/>
    <w:tmpl w:val="6DC0FD66"/>
    <w:lvl w:ilvl="0" w:tplc="3E28FAB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3E28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5F36"/>
    <w:rsid w:val="0009717A"/>
    <w:rsid w:val="000E5F2B"/>
    <w:rsid w:val="002A2530"/>
    <w:rsid w:val="002D0A09"/>
    <w:rsid w:val="005A0770"/>
    <w:rsid w:val="00646F06"/>
    <w:rsid w:val="007D0CED"/>
    <w:rsid w:val="00881568"/>
    <w:rsid w:val="00904780"/>
    <w:rsid w:val="00A33208"/>
    <w:rsid w:val="00A54223"/>
    <w:rsid w:val="00B21CCF"/>
    <w:rsid w:val="00BA009F"/>
    <w:rsid w:val="00C46826"/>
    <w:rsid w:val="00D34592"/>
    <w:rsid w:val="00F85F36"/>
    <w:rsid w:val="00FB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36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F85F36"/>
    <w:pPr>
      <w:spacing w:before="100" w:beforeAutospacing="1" w:after="100" w:afterAutospacing="1"/>
    </w:pPr>
  </w:style>
  <w:style w:type="paragraph" w:customStyle="1" w:styleId="a1">
    <w:name w:val="Знак Знак Знак Знак Знак Знак Знак"/>
    <w:basedOn w:val="a"/>
    <w:link w:val="a0"/>
    <w:rsid w:val="00F85F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85F36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character" w:customStyle="1" w:styleId="ConsPlusNormal">
    <w:name w:val="ConsPlusNormal Знак"/>
    <w:basedOn w:val="a0"/>
    <w:link w:val="ConsPlusNormal0"/>
    <w:locked/>
    <w:rsid w:val="00F85F36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next w:val="a"/>
    <w:link w:val="ConsPlusNormal"/>
    <w:rsid w:val="00F85F3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No Spacing"/>
    <w:qFormat/>
    <w:rsid w:val="00F85F3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F85F36"/>
    <w:pPr>
      <w:spacing w:line="360" w:lineRule="auto"/>
      <w:ind w:left="720" w:firstLine="709"/>
      <w:contextualSpacing/>
    </w:pPr>
  </w:style>
  <w:style w:type="paragraph" w:customStyle="1" w:styleId="a7">
    <w:name w:val="Текст в заданном формате"/>
    <w:basedOn w:val="a"/>
    <w:rsid w:val="00F85F36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NoSpacing">
    <w:name w:val="No Spacing"/>
    <w:rsid w:val="00B21CCF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ListParagraph">
    <w:name w:val="List Paragraph"/>
    <w:basedOn w:val="a"/>
    <w:rsid w:val="00B21CCF"/>
    <w:pPr>
      <w:spacing w:line="360" w:lineRule="auto"/>
      <w:ind w:left="720" w:firstLine="70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2014-04-04T10:57:00Z</cp:lastPrinted>
  <dcterms:created xsi:type="dcterms:W3CDTF">2014-04-16T10:39:00Z</dcterms:created>
  <dcterms:modified xsi:type="dcterms:W3CDTF">2014-04-16T10:39:00Z</dcterms:modified>
</cp:coreProperties>
</file>