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9F" w:rsidRPr="0071559F" w:rsidRDefault="00997E32" w:rsidP="0071559F">
      <w:pPr>
        <w:pStyle w:val="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71559F" w:rsidRPr="0071559F"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71559F" w:rsidRPr="0071559F" w:rsidRDefault="0071559F" w:rsidP="0071559F">
      <w:pPr>
        <w:jc w:val="center"/>
        <w:rPr>
          <w:rFonts w:ascii="Times New Roman" w:hAnsi="Times New Roman"/>
          <w:b/>
          <w:sz w:val="28"/>
          <w:szCs w:val="28"/>
        </w:rPr>
      </w:pPr>
      <w:r w:rsidRPr="0071559F">
        <w:rPr>
          <w:rFonts w:ascii="Times New Roman" w:hAnsi="Times New Roman"/>
          <w:b/>
          <w:sz w:val="28"/>
          <w:szCs w:val="28"/>
        </w:rPr>
        <w:t>БУРАВЦОВСКОГО СЕЛЬСКОГО ПОСЕЛЕНИЯ</w:t>
      </w:r>
    </w:p>
    <w:p w:rsidR="0071559F" w:rsidRPr="0071559F" w:rsidRDefault="0071559F" w:rsidP="007155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1559F">
        <w:rPr>
          <w:rFonts w:ascii="Times New Roman" w:hAnsi="Times New Roman"/>
          <w:b/>
          <w:bCs/>
          <w:sz w:val="28"/>
          <w:szCs w:val="28"/>
        </w:rPr>
        <w:t xml:space="preserve">ЭРТИЛЬСКОГО МУНИЦИПАЛЬНОГО РАЙОНА </w:t>
      </w:r>
    </w:p>
    <w:p w:rsidR="0071559F" w:rsidRPr="0071559F" w:rsidRDefault="0071559F" w:rsidP="007155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1559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71559F" w:rsidRPr="0071559F" w:rsidRDefault="0071559F" w:rsidP="007155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59F" w:rsidRPr="0071559F" w:rsidRDefault="0071559F" w:rsidP="0071559F">
      <w:pPr>
        <w:pStyle w:val="1"/>
        <w:ind w:right="0" w:firstLine="0"/>
        <w:rPr>
          <w:sz w:val="28"/>
          <w:szCs w:val="28"/>
        </w:rPr>
      </w:pPr>
      <w:r w:rsidRPr="0071559F">
        <w:rPr>
          <w:sz w:val="28"/>
          <w:szCs w:val="28"/>
        </w:rPr>
        <w:t>Р Е Ш Е Н И Е</w:t>
      </w:r>
    </w:p>
    <w:p w:rsidR="0071559F" w:rsidRPr="0071559F" w:rsidRDefault="0071559F" w:rsidP="0071559F">
      <w:pPr>
        <w:rPr>
          <w:rFonts w:ascii="Times New Roman" w:hAnsi="Times New Roman"/>
          <w:sz w:val="28"/>
          <w:szCs w:val="28"/>
        </w:rPr>
      </w:pPr>
    </w:p>
    <w:p w:rsidR="0071559F" w:rsidRPr="0071559F" w:rsidRDefault="0071559F" w:rsidP="0071559F">
      <w:pPr>
        <w:tabs>
          <w:tab w:val="left" w:pos="1008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68"/>
        <w:gridCol w:w="1080"/>
      </w:tblGrid>
      <w:tr w:rsidR="0071559F" w:rsidRPr="0071559F" w:rsidTr="0071559F">
        <w:trPr>
          <w:gridAfter w:val="1"/>
          <w:wAfter w:w="480" w:type="dxa"/>
          <w:trHeight w:val="898"/>
        </w:trPr>
        <w:tc>
          <w:tcPr>
            <w:tcW w:w="4068" w:type="dxa"/>
            <w:hideMark/>
          </w:tcPr>
          <w:p w:rsidR="0071559F" w:rsidRPr="0071559F" w:rsidRDefault="00552FAD" w:rsidP="00CB5A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27.06.2019  г. № 33</w:t>
            </w:r>
          </w:p>
          <w:p w:rsidR="0071559F" w:rsidRPr="00CB5AA1" w:rsidRDefault="00CB5AA1" w:rsidP="00CB5A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71559F" w:rsidRPr="00CB5AA1">
              <w:rPr>
                <w:rFonts w:ascii="Times New Roman" w:hAnsi="Times New Roman"/>
                <w:sz w:val="24"/>
                <w:szCs w:val="24"/>
              </w:rPr>
              <w:t>д.Буравцовка</w:t>
            </w:r>
          </w:p>
        </w:tc>
      </w:tr>
      <w:tr w:rsidR="0071559F" w:rsidRPr="0071559F" w:rsidTr="0071559F">
        <w:trPr>
          <w:trHeight w:val="1809"/>
        </w:trPr>
        <w:tc>
          <w:tcPr>
            <w:tcW w:w="5148" w:type="dxa"/>
            <w:gridSpan w:val="2"/>
            <w:hideMark/>
          </w:tcPr>
          <w:p w:rsidR="0071559F" w:rsidRPr="0071559F" w:rsidRDefault="0071559F" w:rsidP="00CB5AA1">
            <w:pPr>
              <w:ind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7155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559F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Буравцовского сельского поселения Эртильского муниципального района Воронежской области</w:t>
            </w:r>
            <w:r w:rsidR="00CB5A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59F" w:rsidRPr="0071559F" w:rsidRDefault="0071559F" w:rsidP="0071559F">
      <w:pPr>
        <w:pStyle w:val="a3"/>
        <w:ind w:firstLine="567"/>
        <w:jc w:val="both"/>
        <w:rPr>
          <w:b w:val="0"/>
          <w:szCs w:val="28"/>
        </w:rPr>
      </w:pPr>
      <w:r w:rsidRPr="0071559F">
        <w:rPr>
          <w:b w:val="0"/>
          <w:szCs w:val="28"/>
        </w:rPr>
        <w:t xml:space="preserve">В соответствии с Федеральным законом от 06.10.2003 года № 131- 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Буравцовского сельского поселения Эртильского муниципального района Воронежской области в соответствие с действующим законодательством,  </w:t>
      </w:r>
      <w:r w:rsidRPr="0071559F">
        <w:rPr>
          <w:b w:val="0"/>
          <w:bCs/>
          <w:szCs w:val="28"/>
        </w:rPr>
        <w:t xml:space="preserve">Совет народных депутатов </w:t>
      </w:r>
      <w:r w:rsidRPr="0071559F">
        <w:rPr>
          <w:bCs/>
          <w:szCs w:val="28"/>
        </w:rPr>
        <w:t>р е ш и л:</w:t>
      </w:r>
    </w:p>
    <w:p w:rsidR="0071559F" w:rsidRPr="0071559F" w:rsidRDefault="0071559F" w:rsidP="0071559F">
      <w:pPr>
        <w:pStyle w:val="a3"/>
        <w:ind w:firstLine="567"/>
        <w:jc w:val="both"/>
        <w:rPr>
          <w:b w:val="0"/>
          <w:szCs w:val="28"/>
        </w:rPr>
      </w:pPr>
      <w:r w:rsidRPr="0071559F">
        <w:rPr>
          <w:b w:val="0"/>
          <w:szCs w:val="28"/>
        </w:rPr>
        <w:t>1.Внести в  Устав Буравцовского  сельского поселения Эртильского муниципального района Воронежской области изменения и дополнения согласно приложению.</w:t>
      </w:r>
    </w:p>
    <w:p w:rsidR="0071559F" w:rsidRPr="0071559F" w:rsidRDefault="0071559F" w:rsidP="0071559F">
      <w:pPr>
        <w:ind w:firstLine="601"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t>2.Представить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71559F" w:rsidRPr="0071559F" w:rsidRDefault="0071559F" w:rsidP="0071559F">
      <w:pPr>
        <w:pStyle w:val="a5"/>
        <w:ind w:left="0" w:firstLine="360"/>
        <w:rPr>
          <w:szCs w:val="28"/>
        </w:rPr>
      </w:pPr>
      <w:r w:rsidRPr="0071559F">
        <w:rPr>
          <w:szCs w:val="28"/>
        </w:rPr>
        <w:t xml:space="preserve">   3.</w:t>
      </w:r>
      <w:r w:rsidRPr="0071559F">
        <w:rPr>
          <w:color w:val="000000"/>
          <w:szCs w:val="28"/>
        </w:rPr>
        <w:t xml:space="preserve">Опубликовать </w:t>
      </w:r>
      <w:r w:rsidRPr="0071559F">
        <w:rPr>
          <w:szCs w:val="28"/>
        </w:rPr>
        <w:t xml:space="preserve"> настоящее решение после его государственной регистрации.</w:t>
      </w:r>
    </w:p>
    <w:p w:rsidR="0071559F" w:rsidRPr="0071559F" w:rsidRDefault="0071559F" w:rsidP="0071559F">
      <w:pPr>
        <w:pStyle w:val="a5"/>
        <w:ind w:left="0" w:firstLine="360"/>
        <w:rPr>
          <w:szCs w:val="28"/>
        </w:rPr>
      </w:pPr>
      <w:r w:rsidRPr="0071559F">
        <w:rPr>
          <w:szCs w:val="28"/>
        </w:rPr>
        <w:t xml:space="preserve">   4.Настоящее решение вступает в силу после его </w:t>
      </w:r>
      <w:r w:rsidRPr="0071559F">
        <w:rPr>
          <w:color w:val="000000"/>
          <w:szCs w:val="28"/>
        </w:rPr>
        <w:t>опубликования</w:t>
      </w:r>
      <w:r w:rsidRPr="0071559F">
        <w:rPr>
          <w:szCs w:val="28"/>
        </w:rPr>
        <w:t>.</w:t>
      </w:r>
    </w:p>
    <w:p w:rsidR="0071559F" w:rsidRPr="0071559F" w:rsidRDefault="0071559F" w:rsidP="0071559F">
      <w:pPr>
        <w:rPr>
          <w:rFonts w:ascii="Times New Roman" w:hAnsi="Times New Roman"/>
          <w:sz w:val="28"/>
          <w:szCs w:val="28"/>
        </w:rPr>
      </w:pPr>
    </w:p>
    <w:p w:rsidR="0071559F" w:rsidRPr="0071559F" w:rsidRDefault="0071559F" w:rsidP="0071559F">
      <w:pPr>
        <w:ind w:firstLine="0"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t xml:space="preserve">            </w:t>
      </w:r>
    </w:p>
    <w:p w:rsidR="0071559F" w:rsidRPr="0071559F" w:rsidRDefault="0071559F" w:rsidP="0071559F">
      <w:pPr>
        <w:ind w:left="5220"/>
        <w:rPr>
          <w:rFonts w:ascii="Times New Roman" w:hAnsi="Times New Roman"/>
          <w:sz w:val="28"/>
          <w:szCs w:val="28"/>
        </w:rPr>
      </w:pPr>
    </w:p>
    <w:p w:rsidR="0071559F" w:rsidRPr="0071559F" w:rsidRDefault="0071559F" w:rsidP="0071559F">
      <w:pPr>
        <w:ind w:left="5220"/>
        <w:rPr>
          <w:rFonts w:ascii="Times New Roman" w:hAnsi="Times New Roman"/>
          <w:sz w:val="28"/>
          <w:szCs w:val="28"/>
        </w:rPr>
      </w:pPr>
    </w:p>
    <w:p w:rsidR="0071559F" w:rsidRPr="0071559F" w:rsidRDefault="0071559F" w:rsidP="0071559F">
      <w:pPr>
        <w:ind w:left="5220"/>
        <w:rPr>
          <w:rFonts w:ascii="Times New Roman" w:hAnsi="Times New Roman"/>
          <w:sz w:val="28"/>
          <w:szCs w:val="28"/>
        </w:rPr>
      </w:pPr>
    </w:p>
    <w:p w:rsidR="0071559F" w:rsidRPr="0071559F" w:rsidRDefault="0071559F" w:rsidP="0071559F">
      <w:pPr>
        <w:ind w:firstLine="0"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t xml:space="preserve">Глава Буравцовского сельского поселения:                           </w:t>
      </w:r>
      <w:r w:rsidR="00CB5AA1">
        <w:rPr>
          <w:rFonts w:ascii="Times New Roman" w:hAnsi="Times New Roman"/>
          <w:sz w:val="28"/>
          <w:szCs w:val="28"/>
        </w:rPr>
        <w:t xml:space="preserve">            </w:t>
      </w:r>
      <w:r w:rsidRPr="0071559F">
        <w:rPr>
          <w:rFonts w:ascii="Times New Roman" w:hAnsi="Times New Roman"/>
          <w:sz w:val="28"/>
          <w:szCs w:val="28"/>
        </w:rPr>
        <w:t>Е.В.Попов</w:t>
      </w:r>
    </w:p>
    <w:p w:rsidR="0071559F" w:rsidRPr="0071559F" w:rsidRDefault="0071559F" w:rsidP="0071559F">
      <w:pPr>
        <w:ind w:left="5220"/>
        <w:rPr>
          <w:rFonts w:ascii="Times New Roman" w:hAnsi="Times New Roman"/>
          <w:sz w:val="28"/>
          <w:szCs w:val="28"/>
        </w:rPr>
      </w:pPr>
    </w:p>
    <w:p w:rsidR="0071559F" w:rsidRPr="0071559F" w:rsidRDefault="0071559F" w:rsidP="0071559F">
      <w:pPr>
        <w:ind w:left="5220"/>
        <w:rPr>
          <w:rFonts w:ascii="Times New Roman" w:hAnsi="Times New Roman"/>
          <w:sz w:val="28"/>
          <w:szCs w:val="28"/>
        </w:rPr>
      </w:pPr>
    </w:p>
    <w:p w:rsidR="0071559F" w:rsidRDefault="0071559F" w:rsidP="0071559F">
      <w:pPr>
        <w:ind w:firstLine="0"/>
        <w:rPr>
          <w:rFonts w:ascii="Times New Roman" w:hAnsi="Times New Roman"/>
          <w:sz w:val="28"/>
          <w:szCs w:val="28"/>
        </w:rPr>
      </w:pPr>
    </w:p>
    <w:p w:rsidR="00552FAD" w:rsidRPr="0071559F" w:rsidRDefault="00552FAD" w:rsidP="0071559F">
      <w:pPr>
        <w:ind w:firstLine="0"/>
        <w:rPr>
          <w:rFonts w:ascii="Times New Roman" w:hAnsi="Times New Roman"/>
          <w:sz w:val="28"/>
          <w:szCs w:val="28"/>
        </w:rPr>
      </w:pPr>
    </w:p>
    <w:p w:rsidR="00CB079E" w:rsidRPr="0071559F" w:rsidRDefault="00CB079E">
      <w:pPr>
        <w:rPr>
          <w:rFonts w:ascii="Times New Roman" w:hAnsi="Times New Roman"/>
          <w:sz w:val="28"/>
          <w:szCs w:val="28"/>
        </w:rPr>
      </w:pPr>
    </w:p>
    <w:p w:rsidR="0071559F" w:rsidRPr="0071559F" w:rsidRDefault="0071559F" w:rsidP="0071559F">
      <w:pPr>
        <w:ind w:left="5220" w:firstLine="0"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1559F" w:rsidRPr="0071559F" w:rsidRDefault="0071559F" w:rsidP="0071559F">
      <w:pPr>
        <w:ind w:left="5220" w:firstLine="0"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71559F" w:rsidRPr="0071559F" w:rsidRDefault="00552FAD" w:rsidP="0071559F">
      <w:pPr>
        <w:ind w:left="52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27.06.2019</w:t>
      </w:r>
      <w:r w:rsidR="0071559F" w:rsidRPr="0071559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33</w:t>
      </w:r>
    </w:p>
    <w:p w:rsidR="0071559F" w:rsidRPr="0071559F" w:rsidRDefault="0071559F" w:rsidP="0071559F">
      <w:pPr>
        <w:jc w:val="center"/>
        <w:rPr>
          <w:rFonts w:ascii="Times New Roman" w:hAnsi="Times New Roman"/>
          <w:sz w:val="28"/>
          <w:szCs w:val="28"/>
        </w:rPr>
      </w:pPr>
    </w:p>
    <w:p w:rsidR="0071559F" w:rsidRPr="00AD2F75" w:rsidRDefault="0071559F" w:rsidP="00AD2F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D2F75"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  <w:r w:rsidR="00AD2F7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AD2F75">
        <w:rPr>
          <w:rFonts w:ascii="Times New Roman" w:hAnsi="Times New Roman"/>
          <w:b/>
          <w:sz w:val="28"/>
          <w:szCs w:val="28"/>
        </w:rPr>
        <w:t>в Устав</w:t>
      </w:r>
      <w:r w:rsidR="00AD2F75">
        <w:rPr>
          <w:rFonts w:ascii="Times New Roman" w:hAnsi="Times New Roman"/>
          <w:b/>
          <w:sz w:val="28"/>
          <w:szCs w:val="28"/>
        </w:rPr>
        <w:t xml:space="preserve"> </w:t>
      </w:r>
      <w:r w:rsidRPr="00AD2F75">
        <w:rPr>
          <w:rFonts w:ascii="Times New Roman" w:hAnsi="Times New Roman"/>
          <w:b/>
          <w:sz w:val="28"/>
          <w:szCs w:val="28"/>
        </w:rPr>
        <w:t xml:space="preserve">Буравцовского сельского поселения </w:t>
      </w:r>
      <w:r w:rsidR="00AD2F75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AD2F75">
        <w:rPr>
          <w:rFonts w:ascii="Times New Roman" w:hAnsi="Times New Roman"/>
          <w:b/>
          <w:sz w:val="28"/>
          <w:szCs w:val="28"/>
        </w:rPr>
        <w:t>Эртильского муниципального района Воронежской области.</w:t>
      </w:r>
    </w:p>
    <w:p w:rsidR="0071559F" w:rsidRPr="00AD2F75" w:rsidRDefault="0071559F" w:rsidP="0071559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1559F" w:rsidRPr="0071559F" w:rsidRDefault="0071559F" w:rsidP="0071559F">
      <w:pPr>
        <w:widowControl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b/>
          <w:sz w:val="28"/>
          <w:szCs w:val="28"/>
        </w:rPr>
        <w:t>В статье 9:</w:t>
      </w:r>
    </w:p>
    <w:p w:rsidR="0071559F" w:rsidRPr="0071559F" w:rsidRDefault="0071559F" w:rsidP="0071559F">
      <w:pPr>
        <w:ind w:firstLine="851"/>
        <w:rPr>
          <w:rFonts w:ascii="Times New Roman" w:hAnsi="Times New Roman"/>
          <w:sz w:val="28"/>
          <w:szCs w:val="28"/>
        </w:rPr>
      </w:pPr>
      <w:bookmarkStart w:id="0" w:name="sub_231"/>
      <w:r w:rsidRPr="0071559F">
        <w:rPr>
          <w:rFonts w:ascii="Times New Roman" w:hAnsi="Times New Roman"/>
          <w:sz w:val="28"/>
          <w:szCs w:val="28"/>
        </w:rPr>
        <w:t>1)  пункт 17 изложить в следующей редакции: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t>«17) 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71559F" w:rsidRPr="0071559F" w:rsidRDefault="0071559F" w:rsidP="0071559F">
      <w:pPr>
        <w:ind w:firstLine="851"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t>2)</w:t>
      </w:r>
      <w:bookmarkStart w:id="1" w:name="sub_91"/>
      <w:r w:rsidRPr="0071559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71559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пункт 19 </w:t>
        </w:r>
      </w:hyperlink>
      <w:r w:rsidRPr="0071559F"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Pr="0071559F">
        <w:rPr>
          <w:rFonts w:ascii="Times New Roman" w:hAnsi="Times New Roman"/>
          <w:sz w:val="28"/>
          <w:szCs w:val="28"/>
        </w:rPr>
        <w:lastRenderedPageBreak/>
        <w:t>Градостроительным кодексом Российской Федерации»;</w:t>
      </w:r>
      <w:bookmarkEnd w:id="1"/>
    </w:p>
    <w:p w:rsidR="0071559F" w:rsidRPr="0071559F" w:rsidRDefault="0071559F" w:rsidP="0071559F">
      <w:pPr>
        <w:widowControl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b/>
          <w:sz w:val="28"/>
          <w:szCs w:val="28"/>
        </w:rPr>
        <w:t>В статье 10:</w:t>
      </w:r>
    </w:p>
    <w:p w:rsidR="0071559F" w:rsidRPr="0071559F" w:rsidRDefault="0071559F" w:rsidP="0071559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t xml:space="preserve">1) в </w:t>
      </w:r>
      <w:hyperlink r:id="rId8" w:history="1">
        <w:r w:rsidRPr="0071559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13 части 1 </w:t>
        </w:r>
      </w:hyperlink>
      <w:r w:rsidRPr="0071559F">
        <w:rPr>
          <w:rFonts w:ascii="Times New Roman" w:hAnsi="Times New Roman"/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2" w:name="sub_1"/>
      <w:r w:rsidRPr="0071559F">
        <w:rPr>
          <w:rFonts w:ascii="Times New Roman" w:hAnsi="Times New Roman"/>
          <w:sz w:val="28"/>
          <w:szCs w:val="28"/>
        </w:rPr>
        <w:t xml:space="preserve">2) </w:t>
      </w:r>
      <w:hyperlink r:id="rId9" w:history="1">
        <w:r w:rsidRPr="0071559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часть 1 </w:t>
        </w:r>
      </w:hyperlink>
      <w:r w:rsidRPr="0071559F">
        <w:rPr>
          <w:rFonts w:ascii="Times New Roman" w:hAnsi="Times New Roman"/>
          <w:sz w:val="28"/>
          <w:szCs w:val="28"/>
        </w:rPr>
        <w:t xml:space="preserve"> дополнить </w:t>
      </w:r>
      <w:hyperlink r:id="rId10" w:history="1">
        <w:r w:rsidRPr="0071559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 1</w:t>
        </w:r>
      </w:hyperlink>
      <w:r w:rsidRPr="0071559F">
        <w:rPr>
          <w:rFonts w:ascii="Times New Roman" w:hAnsi="Times New Roman"/>
          <w:sz w:val="28"/>
          <w:szCs w:val="28"/>
        </w:rPr>
        <w:t>6 следующего содержания: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3" w:name="sub_141117"/>
      <w:bookmarkEnd w:id="2"/>
      <w:r w:rsidRPr="0071559F">
        <w:rPr>
          <w:rFonts w:ascii="Times New Roman" w:hAnsi="Times New Roman"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 года N 2300-I «О защите прав потребителей».».</w:t>
      </w:r>
    </w:p>
    <w:p w:rsidR="0071559F" w:rsidRPr="0071559F" w:rsidRDefault="0071559F" w:rsidP="0071559F">
      <w:pPr>
        <w:widowControl/>
        <w:ind w:firstLine="851"/>
        <w:rPr>
          <w:rFonts w:ascii="Times New Roman" w:hAnsi="Times New Roman"/>
          <w:b/>
          <w:sz w:val="28"/>
          <w:szCs w:val="28"/>
        </w:rPr>
      </w:pPr>
      <w:r w:rsidRPr="0071559F">
        <w:rPr>
          <w:rFonts w:ascii="Times New Roman" w:hAnsi="Times New Roman"/>
          <w:b/>
          <w:sz w:val="28"/>
          <w:szCs w:val="28"/>
        </w:rPr>
        <w:t>3. В статье  11:</w:t>
      </w:r>
    </w:p>
    <w:p w:rsidR="0071559F" w:rsidRPr="0071559F" w:rsidRDefault="0071559F" w:rsidP="0071559F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t>1) пункт 5 части 1 признать утратившим силу.</w:t>
      </w:r>
    </w:p>
    <w:p w:rsidR="0071559F" w:rsidRPr="0071559F" w:rsidRDefault="0071559F" w:rsidP="0071559F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1559F">
        <w:rPr>
          <w:rFonts w:ascii="Times New Roman" w:hAnsi="Times New Roman"/>
          <w:b/>
          <w:sz w:val="28"/>
          <w:szCs w:val="28"/>
        </w:rPr>
        <w:t>4. В статье 18: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t xml:space="preserve">абзац второй </w:t>
      </w:r>
      <w:hyperlink r:id="rId11" w:history="1">
        <w:r w:rsidRPr="0071559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части 1</w:t>
        </w:r>
      </w:hyperlink>
      <w:r w:rsidRPr="0071559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1559F" w:rsidRPr="0071559F" w:rsidRDefault="0071559F" w:rsidP="0071559F">
      <w:pPr>
        <w:rPr>
          <w:rFonts w:ascii="Times New Roman" w:hAnsi="Times New Roman"/>
          <w:sz w:val="28"/>
          <w:szCs w:val="28"/>
          <w:lang w:eastAsia="ar-SA"/>
        </w:rPr>
      </w:pPr>
      <w:bookmarkStart w:id="4" w:name="sub_27012"/>
      <w:r w:rsidRPr="0071559F">
        <w:rPr>
          <w:rFonts w:ascii="Times New Roman" w:hAnsi="Times New Roman"/>
          <w:sz w:val="28"/>
          <w:szCs w:val="28"/>
        </w:rPr>
        <w:t>«Границы территории, на которой осуществляется территориальное общественное самоуправление, устанавливаются Советом нар</w:t>
      </w:r>
      <w:r>
        <w:rPr>
          <w:rFonts w:ascii="Times New Roman" w:hAnsi="Times New Roman"/>
          <w:sz w:val="28"/>
          <w:szCs w:val="28"/>
        </w:rPr>
        <w:t>одных депутатов Буравцовского</w:t>
      </w:r>
      <w:r w:rsidRPr="0071559F">
        <w:rPr>
          <w:rFonts w:ascii="Times New Roman" w:hAnsi="Times New Roman"/>
          <w:sz w:val="28"/>
          <w:szCs w:val="28"/>
        </w:rPr>
        <w:t xml:space="preserve"> сельского поселения по предложению населения, проживающего на соответствующей территории.».</w:t>
      </w:r>
      <w:bookmarkEnd w:id="3"/>
      <w:bookmarkEnd w:id="4"/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5" w:name="sub_35"/>
      <w:r w:rsidRPr="0071559F">
        <w:rPr>
          <w:rFonts w:ascii="Times New Roman" w:hAnsi="Times New Roman"/>
          <w:b/>
          <w:sz w:val="28"/>
          <w:szCs w:val="28"/>
        </w:rPr>
        <w:t xml:space="preserve">5. Дополнить Устав </w:t>
      </w:r>
      <w:hyperlink r:id="rId12" w:history="1">
        <w:r w:rsidRPr="0071559F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>статьей 18.1</w:t>
        </w:r>
      </w:hyperlink>
      <w:r w:rsidRPr="0071559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1559F" w:rsidRPr="0071559F" w:rsidRDefault="0071559F" w:rsidP="0071559F">
      <w:pPr>
        <w:widowControl/>
        <w:ind w:left="1612" w:hanging="892"/>
        <w:rPr>
          <w:rFonts w:ascii="Times New Roman" w:hAnsi="Times New Roman"/>
          <w:sz w:val="28"/>
          <w:szCs w:val="28"/>
        </w:rPr>
      </w:pPr>
      <w:bookmarkStart w:id="6" w:name="sub_271"/>
      <w:bookmarkEnd w:id="5"/>
      <w:r w:rsidRPr="0071559F">
        <w:rPr>
          <w:rFonts w:ascii="Times New Roman" w:hAnsi="Times New Roman"/>
          <w:sz w:val="28"/>
          <w:szCs w:val="28"/>
        </w:rPr>
        <w:t>«</w:t>
      </w:r>
      <w:r w:rsidRPr="0071559F">
        <w:rPr>
          <w:rFonts w:ascii="Times New Roman" w:hAnsi="Times New Roman"/>
          <w:b/>
          <w:bCs/>
          <w:sz w:val="28"/>
          <w:szCs w:val="28"/>
        </w:rPr>
        <w:t>Статья 18.1.</w:t>
      </w:r>
      <w:r w:rsidRPr="0071559F">
        <w:rPr>
          <w:rFonts w:ascii="Times New Roman" w:hAnsi="Times New Roman"/>
          <w:sz w:val="28"/>
          <w:szCs w:val="28"/>
        </w:rPr>
        <w:t xml:space="preserve"> Староста сельского населенного пункта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7" w:name="sub_27101"/>
      <w:bookmarkEnd w:id="6"/>
      <w:r w:rsidRPr="0071559F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</w:t>
      </w:r>
      <w:r>
        <w:rPr>
          <w:rFonts w:ascii="Times New Roman" w:hAnsi="Times New Roman"/>
          <w:sz w:val="28"/>
          <w:szCs w:val="28"/>
        </w:rPr>
        <w:t xml:space="preserve"> расположенном в Буравцовском</w:t>
      </w:r>
      <w:r w:rsidRPr="0071559F">
        <w:rPr>
          <w:rFonts w:ascii="Times New Roman" w:hAnsi="Times New Roman"/>
          <w:sz w:val="28"/>
          <w:szCs w:val="28"/>
        </w:rPr>
        <w:t xml:space="preserve"> сельском поселении может назначаться староста сельского населенного пункта.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8" w:name="sub_27102"/>
      <w:bookmarkEnd w:id="7"/>
      <w:r w:rsidRPr="0071559F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Советом нар</w:t>
      </w:r>
      <w:r>
        <w:rPr>
          <w:rFonts w:ascii="Times New Roman" w:hAnsi="Times New Roman"/>
          <w:sz w:val="28"/>
          <w:szCs w:val="28"/>
        </w:rPr>
        <w:t>одных депутатов Буравцовского</w:t>
      </w:r>
      <w:r w:rsidRPr="0071559F">
        <w:rPr>
          <w:rFonts w:ascii="Times New Roman" w:hAnsi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9" w:name="sub_27103"/>
      <w:bookmarkEnd w:id="8"/>
      <w:r w:rsidRPr="0071559F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bookmarkEnd w:id="9"/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t>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10" w:name="sub_27104"/>
      <w:r w:rsidRPr="0071559F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11" w:name="sub_271041"/>
      <w:bookmarkEnd w:id="10"/>
      <w:r w:rsidRPr="0071559F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12" w:name="sub_271042"/>
      <w:bookmarkEnd w:id="11"/>
      <w:r w:rsidRPr="0071559F">
        <w:rPr>
          <w:rFonts w:ascii="Times New Roman" w:hAnsi="Times New Roman"/>
          <w:sz w:val="28"/>
          <w:szCs w:val="28"/>
        </w:rPr>
        <w:lastRenderedPageBreak/>
        <w:t>2) признанное судом недееспособным или ограниченно дееспособным;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13" w:name="sub_271043"/>
      <w:bookmarkEnd w:id="12"/>
      <w:r w:rsidRPr="0071559F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14" w:name="sub_27105"/>
      <w:bookmarkEnd w:id="13"/>
      <w:r w:rsidRPr="0071559F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устанавл</w:t>
      </w:r>
      <w:r>
        <w:rPr>
          <w:rFonts w:ascii="Times New Roman" w:hAnsi="Times New Roman"/>
          <w:sz w:val="28"/>
          <w:szCs w:val="28"/>
        </w:rPr>
        <w:t>ивается Уставом  Буравцовского</w:t>
      </w:r>
      <w:r w:rsidRPr="0071559F">
        <w:rPr>
          <w:rFonts w:ascii="Times New Roman" w:hAnsi="Times New Roman"/>
          <w:sz w:val="28"/>
          <w:szCs w:val="28"/>
        </w:rPr>
        <w:t xml:space="preserve"> сельского поселения и не может быть менее двух и более пяти лет.</w:t>
      </w:r>
    </w:p>
    <w:bookmarkEnd w:id="14"/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нар</w:t>
      </w:r>
      <w:r>
        <w:rPr>
          <w:rFonts w:ascii="Times New Roman" w:hAnsi="Times New Roman"/>
          <w:sz w:val="28"/>
          <w:szCs w:val="28"/>
        </w:rPr>
        <w:t>одных депутатов Буравцовского</w:t>
      </w:r>
      <w:r w:rsidRPr="0071559F">
        <w:rPr>
          <w:rFonts w:ascii="Times New Roman" w:hAnsi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15" w:name="sub_27106"/>
      <w:r w:rsidRPr="0071559F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16" w:name="sub_271061"/>
      <w:bookmarkEnd w:id="15"/>
      <w:r w:rsidRPr="0071559F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17" w:name="sub_271062"/>
      <w:bookmarkEnd w:id="16"/>
      <w:r w:rsidRPr="0071559F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18" w:name="sub_271063"/>
      <w:bookmarkEnd w:id="17"/>
      <w:r w:rsidRPr="0071559F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19" w:name="sub_271064"/>
      <w:bookmarkEnd w:id="18"/>
      <w:r w:rsidRPr="0071559F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20" w:name="sub_271065"/>
      <w:bookmarkEnd w:id="19"/>
      <w:r w:rsidRPr="0071559F">
        <w:rPr>
          <w:rFonts w:ascii="Times New Roman" w:hAnsi="Times New Roman"/>
          <w:sz w:val="28"/>
          <w:szCs w:val="28"/>
        </w:rPr>
        <w:t>5) осуществляет иные полномочия и права, предусмо</w:t>
      </w:r>
      <w:r>
        <w:rPr>
          <w:rFonts w:ascii="Times New Roman" w:hAnsi="Times New Roman"/>
          <w:sz w:val="28"/>
          <w:szCs w:val="28"/>
        </w:rPr>
        <w:t>тренные Уставом Буравцовского</w:t>
      </w:r>
      <w:r w:rsidRPr="0071559F">
        <w:rPr>
          <w:rFonts w:ascii="Times New Roman" w:hAnsi="Times New Roman"/>
          <w:sz w:val="28"/>
          <w:szCs w:val="28"/>
        </w:rPr>
        <w:t xml:space="preserve"> сельского поселения и (или) нормативным правовым актом Совета нар</w:t>
      </w:r>
      <w:r>
        <w:rPr>
          <w:rFonts w:ascii="Times New Roman" w:hAnsi="Times New Roman"/>
          <w:sz w:val="28"/>
          <w:szCs w:val="28"/>
        </w:rPr>
        <w:t>одных депутатов Буравцовского</w:t>
      </w:r>
      <w:r w:rsidRPr="0071559F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законом субъекта Российской Федерации.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bookmarkStart w:id="21" w:name="sub_27107"/>
      <w:bookmarkEnd w:id="20"/>
      <w:r w:rsidRPr="0071559F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</w:t>
      </w:r>
      <w:r>
        <w:rPr>
          <w:rFonts w:ascii="Times New Roman" w:hAnsi="Times New Roman"/>
          <w:sz w:val="28"/>
          <w:szCs w:val="28"/>
        </w:rPr>
        <w:t>иваться Уставом Буравцовского</w:t>
      </w:r>
      <w:r w:rsidRPr="0071559F">
        <w:rPr>
          <w:rFonts w:ascii="Times New Roman" w:hAnsi="Times New Roman"/>
          <w:sz w:val="28"/>
          <w:szCs w:val="28"/>
        </w:rPr>
        <w:t xml:space="preserve"> сельского поселения и (или) нормативным правовым актом Сов</w:t>
      </w:r>
      <w:r>
        <w:rPr>
          <w:rFonts w:ascii="Times New Roman" w:hAnsi="Times New Roman"/>
          <w:sz w:val="28"/>
          <w:szCs w:val="28"/>
        </w:rPr>
        <w:t xml:space="preserve">ета народных депутатов </w:t>
      </w:r>
      <w:r w:rsidRPr="0071559F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законом субъекта Российской Федерации.».</w:t>
      </w:r>
    </w:p>
    <w:p w:rsidR="0071559F" w:rsidRPr="0071559F" w:rsidRDefault="0071559F" w:rsidP="0071559F">
      <w:pPr>
        <w:widowControl/>
        <w:rPr>
          <w:rFonts w:ascii="Times New Roman" w:hAnsi="Times New Roman"/>
          <w:b/>
          <w:sz w:val="28"/>
          <w:szCs w:val="28"/>
        </w:rPr>
      </w:pPr>
      <w:r w:rsidRPr="0071559F">
        <w:rPr>
          <w:rFonts w:ascii="Times New Roman" w:hAnsi="Times New Roman"/>
          <w:b/>
          <w:sz w:val="28"/>
          <w:szCs w:val="28"/>
        </w:rPr>
        <w:t>6. В статье 19: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Pr="0071559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части 4</w:t>
        </w:r>
      </w:hyperlink>
      <w:r w:rsidRPr="0071559F">
        <w:rPr>
          <w:rFonts w:ascii="Times New Roman" w:hAnsi="Times New Roman"/>
          <w:sz w:val="28"/>
          <w:szCs w:val="28"/>
        </w:rPr>
        <w:t xml:space="preserve"> слова «по проектам и вопросам, указанным в части 3 настоящей статьи,» исключить.</w:t>
      </w:r>
      <w:bookmarkEnd w:id="21"/>
    </w:p>
    <w:bookmarkEnd w:id="0"/>
    <w:p w:rsidR="0071559F" w:rsidRPr="0071559F" w:rsidRDefault="0071559F" w:rsidP="0071559F">
      <w:pPr>
        <w:widowControl/>
        <w:ind w:left="720" w:firstLine="0"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b/>
          <w:sz w:val="28"/>
          <w:szCs w:val="28"/>
        </w:rPr>
        <w:t>7. В статье 43.1:</w:t>
      </w:r>
    </w:p>
    <w:p w:rsidR="0071559F" w:rsidRPr="0071559F" w:rsidRDefault="0071559F" w:rsidP="00AD2F75">
      <w:pPr>
        <w:widowControl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t>1) часть 2 дополнить пунктом 16 следующего содержания:</w:t>
      </w:r>
    </w:p>
    <w:p w:rsidR="0071559F" w:rsidRPr="0071559F" w:rsidRDefault="0071559F" w:rsidP="0071559F">
      <w:pPr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lastRenderedPageBreak/>
        <w:t>«16)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территорий;»;</w:t>
      </w:r>
    </w:p>
    <w:p w:rsidR="0071559F" w:rsidRPr="0071559F" w:rsidRDefault="0071559F" w:rsidP="0071559F">
      <w:pPr>
        <w:widowControl/>
        <w:ind w:left="1080" w:firstLine="0"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t>2) часть 2 дополнить пунктом 17 следующего содержания:</w:t>
      </w:r>
    </w:p>
    <w:p w:rsidR="0071559F" w:rsidRPr="0071559F" w:rsidRDefault="0071559F" w:rsidP="0071559F">
      <w:pPr>
        <w:widowControl/>
        <w:rPr>
          <w:rFonts w:ascii="Times New Roman" w:hAnsi="Times New Roman"/>
          <w:sz w:val="28"/>
          <w:szCs w:val="28"/>
        </w:rPr>
      </w:pPr>
      <w:r w:rsidRPr="0071559F">
        <w:rPr>
          <w:rFonts w:ascii="Times New Roman" w:hAnsi="Times New Roman"/>
          <w:sz w:val="28"/>
          <w:szCs w:val="28"/>
        </w:rPr>
        <w:t>«17) определения границ прилегающих территорий в соответствии с порядком, установленным законом Воронежской области Российской Федерации;».</w:t>
      </w:r>
    </w:p>
    <w:p w:rsidR="0008766A" w:rsidRPr="002D0839" w:rsidRDefault="0008766A" w:rsidP="0008766A">
      <w:pPr>
        <w:pStyle w:val="a3"/>
        <w:ind w:firstLine="567"/>
        <w:jc w:val="both"/>
      </w:pPr>
      <w:r>
        <w:t xml:space="preserve">      8</w:t>
      </w:r>
      <w:r w:rsidRPr="002D0839">
        <w:t>.В  статье  45:</w:t>
      </w:r>
    </w:p>
    <w:p w:rsidR="0008766A" w:rsidRDefault="0008766A" w:rsidP="0008766A">
      <w:pPr>
        <w:pStyle w:val="a3"/>
        <w:ind w:firstLine="567"/>
        <w:jc w:val="both"/>
        <w:rPr>
          <w:b w:val="0"/>
        </w:rPr>
      </w:pPr>
      <w:r>
        <w:rPr>
          <w:b w:val="0"/>
        </w:rPr>
        <w:t>1) в части  7 абзаца  2  слова  «Первоэртильское сельского поселения» заменить на слова   « Буравцовское сельское поселение».</w:t>
      </w:r>
    </w:p>
    <w:p w:rsidR="0071559F" w:rsidRPr="0071559F" w:rsidRDefault="0071559F" w:rsidP="0071559F">
      <w:pPr>
        <w:widowControl/>
        <w:ind w:left="1080" w:firstLine="0"/>
        <w:rPr>
          <w:rFonts w:ascii="Times New Roman" w:hAnsi="Times New Roman"/>
          <w:sz w:val="28"/>
          <w:szCs w:val="28"/>
        </w:rPr>
      </w:pPr>
    </w:p>
    <w:p w:rsidR="0071559F" w:rsidRPr="0071559F" w:rsidRDefault="0071559F" w:rsidP="0071559F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71559F" w:rsidRPr="0071559F" w:rsidRDefault="0071559F">
      <w:pPr>
        <w:rPr>
          <w:rFonts w:ascii="Times New Roman" w:hAnsi="Times New Roman"/>
          <w:sz w:val="28"/>
          <w:szCs w:val="28"/>
        </w:rPr>
      </w:pPr>
    </w:p>
    <w:sectPr w:rsidR="0071559F" w:rsidRPr="0071559F" w:rsidSect="00CB079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D9" w:rsidRDefault="004A3ED9" w:rsidP="0047630E">
      <w:r>
        <w:separator/>
      </w:r>
    </w:p>
  </w:endnote>
  <w:endnote w:type="continuationSeparator" w:id="1">
    <w:p w:rsidR="004A3ED9" w:rsidRDefault="004A3ED9" w:rsidP="0047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2672"/>
      <w:docPartObj>
        <w:docPartGallery w:val="Page Numbers (Bottom of Page)"/>
        <w:docPartUnique/>
      </w:docPartObj>
    </w:sdtPr>
    <w:sdtContent>
      <w:p w:rsidR="0047630E" w:rsidRDefault="00996B2A">
        <w:pPr>
          <w:pStyle w:val="aa"/>
          <w:jc w:val="right"/>
        </w:pPr>
        <w:fldSimple w:instr=" PAGE   \* MERGEFORMAT ">
          <w:r w:rsidR="00997E32">
            <w:rPr>
              <w:noProof/>
            </w:rPr>
            <w:t>1</w:t>
          </w:r>
        </w:fldSimple>
      </w:p>
    </w:sdtContent>
  </w:sdt>
  <w:p w:rsidR="0047630E" w:rsidRDefault="004763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D9" w:rsidRDefault="004A3ED9" w:rsidP="0047630E">
      <w:r>
        <w:separator/>
      </w:r>
    </w:p>
  </w:footnote>
  <w:footnote w:type="continuationSeparator" w:id="1">
    <w:p w:rsidR="004A3ED9" w:rsidRDefault="004A3ED9" w:rsidP="00476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B18"/>
    <w:multiLevelType w:val="hybridMultilevel"/>
    <w:tmpl w:val="0E7CFA9E"/>
    <w:lvl w:ilvl="0" w:tplc="206E60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59F"/>
    <w:rsid w:val="000332FB"/>
    <w:rsid w:val="0008766A"/>
    <w:rsid w:val="00143F73"/>
    <w:rsid w:val="002220E0"/>
    <w:rsid w:val="0047630E"/>
    <w:rsid w:val="004A3ED9"/>
    <w:rsid w:val="00552FAD"/>
    <w:rsid w:val="006601DD"/>
    <w:rsid w:val="0071559F"/>
    <w:rsid w:val="00933919"/>
    <w:rsid w:val="00996B2A"/>
    <w:rsid w:val="00997E32"/>
    <w:rsid w:val="009E0F6A"/>
    <w:rsid w:val="00A12E64"/>
    <w:rsid w:val="00AD2F75"/>
    <w:rsid w:val="00CB079E"/>
    <w:rsid w:val="00CB5AA1"/>
    <w:rsid w:val="00FC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71559F"/>
    <w:pPr>
      <w:keepNext/>
      <w:widowControl/>
      <w:autoSpaceDE/>
      <w:autoSpaceDN/>
      <w:adjustRightInd/>
      <w:ind w:right="-1759" w:hanging="1701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559F"/>
    <w:pPr>
      <w:keepNext/>
      <w:widowControl/>
      <w:autoSpaceDE/>
      <w:autoSpaceDN/>
      <w:adjustRightInd/>
      <w:ind w:firstLine="0"/>
      <w:jc w:val="center"/>
      <w:outlineLvl w:val="1"/>
    </w:pPr>
    <w:rPr>
      <w:rFonts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559F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1559F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155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1559F"/>
    <w:pPr>
      <w:widowControl/>
      <w:autoSpaceDE/>
      <w:autoSpaceDN/>
      <w:adjustRightInd/>
      <w:ind w:left="1134"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155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1559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763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630E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4763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630E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10014/" TargetMode="External"/><Relationship Id="rId13" Type="http://schemas.openxmlformats.org/officeDocument/2006/relationships/hyperlink" Target="garantf1://86367.2804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40120/" TargetMode="External"/><Relationship Id="rId12" Type="http://schemas.openxmlformats.org/officeDocument/2006/relationships/hyperlink" Target="garantf1://86367.27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27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86367.1411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410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2019-06-17T08:39:00Z</dcterms:created>
  <dcterms:modified xsi:type="dcterms:W3CDTF">2019-06-27T05:20:00Z</dcterms:modified>
</cp:coreProperties>
</file>