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96" w:rsidRDefault="00F60A96" w:rsidP="003E40B4">
      <w:pPr>
        <w:spacing w:after="0" w:line="240" w:lineRule="auto"/>
      </w:pPr>
      <w:r>
        <w:t xml:space="preserve">     </w:t>
      </w:r>
      <w:r w:rsidR="003E40B4">
        <w:t xml:space="preserve">                                                        </w:t>
      </w:r>
      <w:r>
        <w:t xml:space="preserve"> Отчет</w:t>
      </w:r>
      <w:bookmarkStart w:id="0" w:name="_GoBack"/>
      <w:bookmarkEnd w:id="0"/>
    </w:p>
    <w:p w:rsidR="00F60A96" w:rsidRDefault="003E40B4" w:rsidP="003E40B4">
      <w:pPr>
        <w:spacing w:after="0" w:line="240" w:lineRule="auto"/>
        <w:jc w:val="center"/>
      </w:pPr>
      <w:r>
        <w:t>главы Акчернского</w:t>
      </w:r>
      <w:r w:rsidR="00F60A96">
        <w:t xml:space="preserve"> сельского поселения</w:t>
      </w:r>
      <w:r>
        <w:t xml:space="preserve"> </w:t>
      </w:r>
      <w:r w:rsidR="00F60A96">
        <w:t>о результатах деятельности за 2018 год</w:t>
      </w:r>
      <w:r>
        <w:t xml:space="preserve"> </w:t>
      </w:r>
      <w:r w:rsidR="00F60A96">
        <w:t>и перспективах развития на 2019 год</w:t>
      </w:r>
    </w:p>
    <w:p w:rsidR="00F60A96" w:rsidRDefault="00F60A96" w:rsidP="003E40B4">
      <w:pPr>
        <w:spacing w:after="0" w:line="240" w:lineRule="auto"/>
      </w:pPr>
    </w:p>
    <w:p w:rsidR="00F60A96" w:rsidRDefault="003E40B4" w:rsidP="003E40B4">
      <w:pPr>
        <w:spacing w:after="0" w:line="240" w:lineRule="auto"/>
      </w:pPr>
      <w:r>
        <w:t xml:space="preserve">Уважаемые депутаты, уважаемые присутствующие и приглашенные на открытое заседание совета депутатов Акчернского сельского поселения! </w:t>
      </w:r>
    </w:p>
    <w:p w:rsidR="00F60A96" w:rsidRDefault="00F60A96" w:rsidP="00F60A96">
      <w:pPr>
        <w:spacing w:after="0" w:line="240" w:lineRule="auto"/>
      </w:pPr>
      <w:r>
        <w:t xml:space="preserve"> </w:t>
      </w:r>
    </w:p>
    <w:p w:rsidR="00F60A96" w:rsidRDefault="00F60A96" w:rsidP="00F60A96">
      <w:pPr>
        <w:spacing w:after="0" w:line="240" w:lineRule="auto"/>
      </w:pPr>
      <w:r>
        <w:t xml:space="preserve">         Цель сегодняшней встречи – подведение итогов деятельности администрации </w:t>
      </w:r>
      <w:r w:rsidR="003E40B4">
        <w:t>Акчернского</w:t>
      </w:r>
      <w:r>
        <w:t xml:space="preserve"> сельского поселения за 2018 год и перспективах развития на 2019 год. Такие встречи проводятся ежегодно в соответствии с требованиями федерального закона от 06.10.2003 г. № 131-ФЗ «Об общих принципах организации местного самоуправления в РФ» и Уставом </w:t>
      </w:r>
      <w:r w:rsidR="003E40B4">
        <w:t>Акчернского</w:t>
      </w:r>
      <w:r>
        <w:t xml:space="preserve"> сельского поселения.</w:t>
      </w:r>
    </w:p>
    <w:p w:rsidR="00F60A96" w:rsidRDefault="00F60A96" w:rsidP="00F60A96">
      <w:pPr>
        <w:spacing w:after="0" w:line="240" w:lineRule="auto"/>
      </w:pPr>
    </w:p>
    <w:p w:rsidR="00F60A96" w:rsidRDefault="00F60A96" w:rsidP="00F60A96">
      <w:pPr>
        <w:spacing w:after="0" w:line="240" w:lineRule="auto"/>
      </w:pPr>
      <w:r>
        <w:t xml:space="preserve">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Главным направлением деятельности администрации являлось обе</w:t>
      </w:r>
      <w:r w:rsidR="003E40B4">
        <w:t>спечение жизнедеятельности граждан Акчернского сельского поселения</w:t>
      </w:r>
      <w:r>
        <w:t>, что включает в себя, прежде всего содержание социально-культурной сферы, исполнение наказов избирателей,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F60A96" w:rsidRDefault="00425992" w:rsidP="00425992">
      <w:pPr>
        <w:spacing w:before="100" w:beforeAutospacing="1" w:after="100" w:afterAutospacing="1" w:line="240" w:lineRule="auto"/>
      </w:pPr>
      <w:r w:rsidRPr="005D531A">
        <w:rPr>
          <w:rFonts w:eastAsia="Calibri" w:cs="Times New Roman"/>
          <w:color w:val="000000"/>
          <w:szCs w:val="28"/>
          <w:shd w:val="clear" w:color="auto" w:fill="FFFFFF"/>
        </w:rPr>
        <w:t xml:space="preserve">      </w:t>
      </w:r>
      <w:r w:rsidR="00F60A96">
        <w:t xml:space="preserve">       Прозрачность работы администрации, в соответствии с требованиями </w:t>
      </w:r>
      <w:r w:rsidRPr="005D531A">
        <w:rPr>
          <w:rFonts w:eastAsia="Calibri" w:cs="Times New Roman"/>
          <w:color w:val="000000"/>
          <w:szCs w:val="28"/>
          <w:shd w:val="clear" w:color="auto" w:fill="FFFFFF"/>
        </w:rPr>
        <w:t>Федерального закона от 09.02.2009 №8-ФЗ «Об обеспечении доступа к информации о деятельности государственных органов и органов местного самоуправления»</w:t>
      </w:r>
      <w:r w:rsidR="00F60A96">
        <w:t xml:space="preserve">, отражается на официальном сайте </w:t>
      </w:r>
      <w:r>
        <w:t xml:space="preserve">Акчернского сельского </w:t>
      </w:r>
      <w:r w:rsidR="00F60A96">
        <w:t>поселения, где размещается вся информация и нормативные документы. Сайт администрации всегда поддерживается в актуальном состоянии.</w:t>
      </w:r>
    </w:p>
    <w:p w:rsidR="00F60A96" w:rsidRDefault="00F60A96" w:rsidP="00F60A96">
      <w:pPr>
        <w:spacing w:after="0" w:line="240" w:lineRule="auto"/>
      </w:pPr>
      <w:r>
        <w:t xml:space="preserve">      На еж</w:t>
      </w:r>
      <w:r w:rsidR="00550F47">
        <w:t xml:space="preserve">егодных отчетах </w:t>
      </w:r>
      <w:r>
        <w:t xml:space="preserve">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w:t>
      </w:r>
      <w:r w:rsidR="00550F47">
        <w:t xml:space="preserve">ности на предстоящий период.  </w:t>
      </w:r>
      <w:r>
        <w:t xml:space="preserve">Представляя свой отчет о работе администрации </w:t>
      </w:r>
      <w:r w:rsidR="00F42607">
        <w:t xml:space="preserve">Акчернскогг </w:t>
      </w:r>
      <w:r>
        <w:t>сельского поселения за 2018 год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rsidR="00F60A96" w:rsidRDefault="00F60A96" w:rsidP="00F60A96">
      <w:pPr>
        <w:spacing w:after="0" w:line="240" w:lineRule="auto"/>
      </w:pPr>
    </w:p>
    <w:p w:rsidR="00F60A96" w:rsidRDefault="00F60A96" w:rsidP="00F60A96">
      <w:pPr>
        <w:spacing w:after="0" w:line="240" w:lineRule="auto"/>
      </w:pPr>
      <w:r>
        <w:t xml:space="preserve"> </w:t>
      </w:r>
    </w:p>
    <w:p w:rsidR="00680509" w:rsidRDefault="00680509" w:rsidP="00F60A96">
      <w:pPr>
        <w:spacing w:after="0" w:line="240" w:lineRule="auto"/>
      </w:pPr>
    </w:p>
    <w:p w:rsidR="00680509" w:rsidRDefault="00680509" w:rsidP="00F60A96">
      <w:pPr>
        <w:spacing w:after="0" w:line="240" w:lineRule="auto"/>
      </w:pPr>
    </w:p>
    <w:p w:rsidR="003E40B4" w:rsidRDefault="003E40B4" w:rsidP="00F60A96">
      <w:pPr>
        <w:spacing w:after="0" w:line="240" w:lineRule="auto"/>
      </w:pPr>
    </w:p>
    <w:p w:rsidR="003E40B4" w:rsidRDefault="003E40B4" w:rsidP="00F60A96">
      <w:pPr>
        <w:spacing w:after="0" w:line="240" w:lineRule="auto"/>
      </w:pPr>
    </w:p>
    <w:p w:rsidR="00F60A96" w:rsidRDefault="00F60A96" w:rsidP="00F60A96">
      <w:pPr>
        <w:spacing w:after="0" w:line="240" w:lineRule="auto"/>
      </w:pPr>
      <w:r>
        <w:lastRenderedPageBreak/>
        <w:t>Краткая характеристика поселения</w:t>
      </w:r>
    </w:p>
    <w:p w:rsidR="00F60A96" w:rsidRDefault="00F60A96" w:rsidP="00F60A96">
      <w:pPr>
        <w:spacing w:after="0" w:line="240" w:lineRule="auto"/>
      </w:pPr>
    </w:p>
    <w:p w:rsidR="00F42607" w:rsidRDefault="00F60A96" w:rsidP="00F42607">
      <w:r>
        <w:t xml:space="preserve">          </w:t>
      </w:r>
      <w:r w:rsidR="00F42607">
        <w:t xml:space="preserve">В Акчернском сельском поселении по прежнему  </w:t>
      </w:r>
      <w:r w:rsidR="00F42607" w:rsidRPr="00825476">
        <w:t>расположены</w:t>
      </w:r>
      <w:r w:rsidR="00F42607">
        <w:t xml:space="preserve"> </w:t>
      </w:r>
      <w:r w:rsidR="00F42607" w:rsidRPr="00825476">
        <w:t xml:space="preserve"> 4 населенных пункта, это хутора Дьяконовский 1-й</w:t>
      </w:r>
      <w:r w:rsidR="00F42607">
        <w:t>, Акчернски</w:t>
      </w:r>
      <w:r w:rsidR="00F42607" w:rsidRPr="00825476">
        <w:t xml:space="preserve">й, Долговский и станица Тепикинская. </w:t>
      </w:r>
      <w:r w:rsidR="00F42607">
        <w:t xml:space="preserve"> </w:t>
      </w:r>
    </w:p>
    <w:p w:rsidR="00F42607" w:rsidRPr="009664C0" w:rsidRDefault="00F42607" w:rsidP="00F42607">
      <w:r>
        <w:t xml:space="preserve">   Весь жилищный фонд составляет 535 домов. </w:t>
      </w:r>
      <w:r w:rsidR="009664C0" w:rsidRPr="009664C0">
        <w:t>Дорог общего пользования местного значения</w:t>
      </w:r>
      <w:r w:rsidR="009664C0">
        <w:t xml:space="preserve"> зарегистрировано 30,2 км., из них с асфальтированных 10,5</w:t>
      </w:r>
      <w:r w:rsidR="009664C0" w:rsidRPr="009664C0">
        <w:t xml:space="preserve"> км</w:t>
      </w:r>
      <w:r w:rsidR="009664C0">
        <w:t>.</w:t>
      </w:r>
    </w:p>
    <w:p w:rsidR="00F42607" w:rsidRDefault="00F42607" w:rsidP="00F42607">
      <w:r>
        <w:t xml:space="preserve"> На начало 2018 года численность постоянного населения  составила 1380 человек, это на 2 человек больше чем в предыдущем году.</w:t>
      </w:r>
    </w:p>
    <w:p w:rsidR="00F42607" w:rsidRDefault="00F42607" w:rsidP="00F42607">
      <w:r>
        <w:t>Из них: мужчины - 630, женщины- 750 ,</w:t>
      </w:r>
    </w:p>
    <w:p w:rsidR="00F42607" w:rsidRDefault="00F42607" w:rsidP="00F42607">
      <w:r>
        <w:t>-  школьники – 205 человек;</w:t>
      </w:r>
    </w:p>
    <w:p w:rsidR="00F42607" w:rsidRDefault="00F42607" w:rsidP="00F42607">
      <w:r>
        <w:t>- дошкольники – 89 человек;</w:t>
      </w:r>
    </w:p>
    <w:p w:rsidR="00F42607" w:rsidRDefault="00F42607" w:rsidP="00F42607">
      <w:r>
        <w:t xml:space="preserve">- студенты – 32 – человек; </w:t>
      </w:r>
    </w:p>
    <w:p w:rsidR="00F42607" w:rsidRDefault="00F42607" w:rsidP="00F42607">
      <w:r>
        <w:t>- пенсионеры – 448 (из них 69 по инвалидности)</w:t>
      </w:r>
    </w:p>
    <w:p w:rsidR="00F42607" w:rsidRDefault="00F42607" w:rsidP="00F42607">
      <w:r>
        <w:t xml:space="preserve"> - 1 участник ВОВ (Назаров Инан Никифорович) ;</w:t>
      </w:r>
    </w:p>
    <w:p w:rsidR="00F42607" w:rsidRDefault="009664C0" w:rsidP="00F42607">
      <w:r>
        <w:t xml:space="preserve"> -</w:t>
      </w:r>
      <w:r w:rsidR="00F42607">
        <w:t xml:space="preserve"> 2  вдовы участника Великой Отечественной войны (Шлыкова София Игнатьевна и Кондрашева Анастасия андреевна),</w:t>
      </w:r>
    </w:p>
    <w:p w:rsidR="00F42607" w:rsidRDefault="009664C0" w:rsidP="009664C0">
      <w:pPr>
        <w:spacing w:after="0"/>
      </w:pPr>
      <w:r>
        <w:t xml:space="preserve">    </w:t>
      </w:r>
      <w:r w:rsidR="00F42607">
        <w:t xml:space="preserve">  В поселении проживает 30 многодетных семей.</w:t>
      </w:r>
    </w:p>
    <w:p w:rsidR="00F42607" w:rsidRDefault="00F42607" w:rsidP="009664C0">
      <w:pPr>
        <w:spacing w:after="0"/>
      </w:pPr>
      <w:r>
        <w:t>Из которых 24 имеют по трое детей, 5 семей имеет 4 ребенка,</w:t>
      </w:r>
      <w:r w:rsidRPr="00C033A7">
        <w:t xml:space="preserve"> </w:t>
      </w:r>
      <w:r>
        <w:t>1 семья имеет 5 детей.</w:t>
      </w:r>
      <w:r w:rsidRPr="00594767">
        <w:t xml:space="preserve"> </w:t>
      </w:r>
    </w:p>
    <w:p w:rsidR="009664C0" w:rsidRPr="009664C0" w:rsidRDefault="009664C0" w:rsidP="009664C0">
      <w:pPr>
        <w:spacing w:before="100" w:beforeAutospacing="1" w:after="0" w:line="240" w:lineRule="auto"/>
        <w:rPr>
          <w:rFonts w:eastAsia="Times New Roman" w:cs="Times New Roman"/>
          <w:szCs w:val="28"/>
          <w:lang w:eastAsia="ru-RU"/>
        </w:rPr>
      </w:pPr>
      <w:r>
        <w:rPr>
          <w:rFonts w:eastAsia="Times New Roman" w:cs="Times New Roman"/>
          <w:szCs w:val="28"/>
          <w:lang w:eastAsia="ru-RU"/>
        </w:rPr>
        <w:t xml:space="preserve">        </w:t>
      </w:r>
      <w:r w:rsidR="005166A3">
        <w:rPr>
          <w:rFonts w:eastAsia="Times New Roman" w:cs="Times New Roman"/>
          <w:szCs w:val="28"/>
          <w:lang w:eastAsia="ru-RU"/>
        </w:rPr>
        <w:t>За 2018</w:t>
      </w:r>
      <w:r w:rsidRPr="009664C0">
        <w:rPr>
          <w:rFonts w:eastAsia="Times New Roman" w:cs="Times New Roman"/>
          <w:szCs w:val="28"/>
          <w:lang w:eastAsia="ru-RU"/>
        </w:rPr>
        <w:t xml:space="preserve"> год родилось </w:t>
      </w:r>
      <w:r>
        <w:rPr>
          <w:rFonts w:eastAsia="Times New Roman" w:cs="Times New Roman"/>
          <w:szCs w:val="28"/>
          <w:lang w:eastAsia="ru-RU"/>
        </w:rPr>
        <w:t>4  (7</w:t>
      </w:r>
      <w:r w:rsidRPr="009664C0">
        <w:rPr>
          <w:rFonts w:eastAsia="Times New Roman" w:cs="Times New Roman"/>
          <w:szCs w:val="28"/>
          <w:lang w:eastAsia="ru-RU"/>
        </w:rPr>
        <w:t>) человек, умерло 1</w:t>
      </w:r>
      <w:r>
        <w:rPr>
          <w:rFonts w:eastAsia="Times New Roman" w:cs="Times New Roman"/>
          <w:szCs w:val="28"/>
          <w:lang w:eastAsia="ru-RU"/>
        </w:rPr>
        <w:t>7</w:t>
      </w:r>
      <w:r w:rsidRPr="009664C0">
        <w:rPr>
          <w:rFonts w:eastAsia="Times New Roman" w:cs="Times New Roman"/>
          <w:szCs w:val="28"/>
          <w:lang w:eastAsia="ru-RU"/>
        </w:rPr>
        <w:t xml:space="preserve"> (1</w:t>
      </w:r>
      <w:r>
        <w:rPr>
          <w:rFonts w:eastAsia="Times New Roman" w:cs="Times New Roman"/>
          <w:szCs w:val="28"/>
          <w:lang w:eastAsia="ru-RU"/>
        </w:rPr>
        <w:t>9</w:t>
      </w:r>
      <w:r w:rsidRPr="009664C0">
        <w:rPr>
          <w:rFonts w:eastAsia="Times New Roman" w:cs="Times New Roman"/>
          <w:szCs w:val="28"/>
          <w:lang w:eastAsia="ru-RU"/>
        </w:rPr>
        <w:t>) человек, показатель смертности превышает уровень рождаемости. Естественный прирост отрицательный.</w:t>
      </w:r>
    </w:p>
    <w:p w:rsidR="009664C0" w:rsidRPr="009664C0" w:rsidRDefault="009664C0" w:rsidP="009664C0">
      <w:pPr>
        <w:spacing w:after="0" w:line="240" w:lineRule="auto"/>
        <w:ind w:firstLine="709"/>
        <w:rPr>
          <w:rFonts w:eastAsia="Times New Roman" w:cs="Times New Roman"/>
          <w:szCs w:val="28"/>
          <w:lang w:eastAsia="ru-RU"/>
        </w:rPr>
      </w:pPr>
      <w:r w:rsidRPr="009664C0">
        <w:rPr>
          <w:rFonts w:eastAsia="Times New Roman" w:cs="Times New Roman"/>
          <w:szCs w:val="28"/>
          <w:lang w:eastAsia="ru-RU"/>
        </w:rPr>
        <w:t>Трудоспособное нас</w:t>
      </w:r>
      <w:r>
        <w:rPr>
          <w:rFonts w:eastAsia="Times New Roman" w:cs="Times New Roman"/>
          <w:szCs w:val="28"/>
          <w:lang w:eastAsia="ru-RU"/>
        </w:rPr>
        <w:t>еление составляет  - 595</w:t>
      </w:r>
      <w:r w:rsidRPr="009664C0">
        <w:rPr>
          <w:rFonts w:eastAsia="Times New Roman" w:cs="Times New Roman"/>
          <w:szCs w:val="28"/>
          <w:lang w:eastAsia="ru-RU"/>
        </w:rPr>
        <w:t xml:space="preserve"> человек, из них </w:t>
      </w:r>
    </w:p>
    <w:p w:rsidR="009664C0" w:rsidRPr="009664C0" w:rsidRDefault="00F804C9" w:rsidP="009664C0">
      <w:pPr>
        <w:spacing w:after="0" w:line="240" w:lineRule="auto"/>
        <w:ind w:firstLine="709"/>
        <w:rPr>
          <w:rFonts w:eastAsia="Times New Roman" w:cs="Times New Roman"/>
          <w:szCs w:val="28"/>
          <w:lang w:eastAsia="ru-RU"/>
        </w:rPr>
      </w:pPr>
      <w:r>
        <w:rPr>
          <w:rFonts w:eastAsia="Times New Roman" w:cs="Times New Roman"/>
          <w:szCs w:val="28"/>
          <w:lang w:eastAsia="ru-RU"/>
        </w:rPr>
        <w:t>- 203</w:t>
      </w:r>
      <w:r w:rsidR="009664C0" w:rsidRPr="009664C0">
        <w:rPr>
          <w:rFonts w:eastAsia="Times New Roman" w:cs="Times New Roman"/>
          <w:szCs w:val="28"/>
          <w:lang w:eastAsia="ru-RU"/>
        </w:rPr>
        <w:t xml:space="preserve"> работают на территории поселения в основном в образовании и в сельском хозяйстве:</w:t>
      </w:r>
    </w:p>
    <w:p w:rsidR="009664C0" w:rsidRPr="009664C0" w:rsidRDefault="009664C0" w:rsidP="009664C0">
      <w:pPr>
        <w:spacing w:after="0" w:line="240" w:lineRule="auto"/>
        <w:ind w:firstLine="709"/>
        <w:rPr>
          <w:rFonts w:eastAsia="Times New Roman" w:cs="Times New Roman"/>
          <w:szCs w:val="28"/>
          <w:lang w:eastAsia="ru-RU"/>
        </w:rPr>
      </w:pPr>
      <w:r w:rsidRPr="009664C0">
        <w:rPr>
          <w:rFonts w:eastAsia="Times New Roman" w:cs="Times New Roman"/>
          <w:szCs w:val="28"/>
          <w:lang w:eastAsia="ru-RU"/>
        </w:rPr>
        <w:t>- 12 заняты ведением личного подсобного хозяйства</w:t>
      </w:r>
    </w:p>
    <w:p w:rsidR="009664C0" w:rsidRPr="009664C0" w:rsidRDefault="00F804C9" w:rsidP="009664C0">
      <w:pPr>
        <w:spacing w:after="0" w:line="240" w:lineRule="auto"/>
        <w:ind w:firstLine="709"/>
        <w:rPr>
          <w:rFonts w:eastAsia="Times New Roman" w:cs="Times New Roman"/>
          <w:szCs w:val="28"/>
          <w:lang w:eastAsia="ru-RU"/>
        </w:rPr>
      </w:pPr>
      <w:r>
        <w:rPr>
          <w:rFonts w:eastAsia="Times New Roman" w:cs="Times New Roman"/>
          <w:szCs w:val="28"/>
          <w:lang w:eastAsia="ru-RU"/>
        </w:rPr>
        <w:t xml:space="preserve">-  235 </w:t>
      </w:r>
      <w:r w:rsidR="009664C0" w:rsidRPr="009664C0">
        <w:rPr>
          <w:rFonts w:eastAsia="Times New Roman" w:cs="Times New Roman"/>
          <w:szCs w:val="28"/>
          <w:lang w:eastAsia="ru-RU"/>
        </w:rPr>
        <w:t>человек работают за пределами поселения;</w:t>
      </w:r>
    </w:p>
    <w:p w:rsidR="005D531A" w:rsidRDefault="00F804C9" w:rsidP="009664C0">
      <w:pPr>
        <w:spacing w:after="0" w:line="240" w:lineRule="auto"/>
        <w:ind w:firstLine="709"/>
        <w:rPr>
          <w:rFonts w:eastAsia="Times New Roman" w:cs="Times New Roman"/>
          <w:szCs w:val="28"/>
          <w:lang w:eastAsia="ru-RU"/>
        </w:rPr>
      </w:pPr>
      <w:r>
        <w:rPr>
          <w:rFonts w:eastAsia="Times New Roman" w:cs="Times New Roman"/>
          <w:szCs w:val="28"/>
          <w:lang w:eastAsia="ru-RU"/>
        </w:rPr>
        <w:t>Нигде не заняты – 94</w:t>
      </w:r>
      <w:r w:rsidR="009664C0" w:rsidRPr="009664C0">
        <w:rPr>
          <w:rFonts w:eastAsia="Times New Roman" w:cs="Times New Roman"/>
          <w:szCs w:val="28"/>
          <w:lang w:eastAsia="ru-RU"/>
        </w:rPr>
        <w:t xml:space="preserve"> человек</w:t>
      </w:r>
      <w:r>
        <w:rPr>
          <w:rFonts w:eastAsia="Times New Roman" w:cs="Times New Roman"/>
          <w:szCs w:val="28"/>
          <w:lang w:eastAsia="ru-RU"/>
        </w:rPr>
        <w:t>а</w:t>
      </w:r>
      <w:r w:rsidR="009664C0" w:rsidRPr="009664C0">
        <w:rPr>
          <w:rFonts w:eastAsia="Times New Roman" w:cs="Times New Roman"/>
          <w:szCs w:val="28"/>
          <w:lang w:eastAsia="ru-RU"/>
        </w:rPr>
        <w:t>,</w:t>
      </w:r>
    </w:p>
    <w:p w:rsidR="009664C0" w:rsidRPr="009664C0" w:rsidRDefault="009664C0" w:rsidP="009664C0">
      <w:pPr>
        <w:spacing w:after="0" w:line="240" w:lineRule="auto"/>
        <w:ind w:firstLine="709"/>
        <w:rPr>
          <w:rFonts w:eastAsia="Times New Roman" w:cs="Times New Roman"/>
          <w:szCs w:val="28"/>
          <w:lang w:eastAsia="ru-RU"/>
        </w:rPr>
      </w:pPr>
      <w:r w:rsidRPr="009664C0">
        <w:rPr>
          <w:rFonts w:eastAsia="Times New Roman" w:cs="Times New Roman"/>
          <w:szCs w:val="28"/>
          <w:lang w:eastAsia="ru-RU"/>
        </w:rPr>
        <w:t>в местах лишения свободы  - 4</w:t>
      </w:r>
      <w:r w:rsidR="001C4466">
        <w:rPr>
          <w:rFonts w:eastAsia="Times New Roman" w:cs="Times New Roman"/>
          <w:szCs w:val="28"/>
          <w:lang w:eastAsia="ru-RU"/>
        </w:rPr>
        <w:t xml:space="preserve"> </w:t>
      </w:r>
      <w:r w:rsidRPr="009664C0">
        <w:rPr>
          <w:rFonts w:eastAsia="Times New Roman" w:cs="Times New Roman"/>
          <w:szCs w:val="28"/>
          <w:lang w:eastAsia="ru-RU"/>
        </w:rPr>
        <w:t>чел.</w:t>
      </w:r>
      <w:r w:rsidR="005D531A">
        <w:rPr>
          <w:rFonts w:eastAsia="Times New Roman" w:cs="Times New Roman"/>
          <w:szCs w:val="28"/>
          <w:lang w:eastAsia="ru-RU"/>
        </w:rPr>
        <w:t>(Ст</w:t>
      </w:r>
      <w:r w:rsidR="001C4466">
        <w:rPr>
          <w:rFonts w:eastAsia="Times New Roman" w:cs="Times New Roman"/>
          <w:szCs w:val="28"/>
          <w:lang w:eastAsia="ru-RU"/>
        </w:rPr>
        <w:t>р</w:t>
      </w:r>
      <w:r w:rsidR="005D531A">
        <w:rPr>
          <w:rFonts w:eastAsia="Times New Roman" w:cs="Times New Roman"/>
          <w:szCs w:val="28"/>
          <w:lang w:eastAsia="ru-RU"/>
        </w:rPr>
        <w:t>ахов , Коновалов,Безруков, Бабичев,</w:t>
      </w:r>
      <w:r w:rsidR="00425992">
        <w:rPr>
          <w:rFonts w:eastAsia="Times New Roman" w:cs="Times New Roman"/>
          <w:szCs w:val="28"/>
          <w:lang w:eastAsia="ru-RU"/>
        </w:rPr>
        <w:t>)</w:t>
      </w:r>
      <w:r w:rsidR="005D531A">
        <w:rPr>
          <w:rFonts w:eastAsia="Times New Roman" w:cs="Times New Roman"/>
          <w:szCs w:val="28"/>
          <w:lang w:eastAsia="ru-RU"/>
        </w:rPr>
        <w:t xml:space="preserve"> </w:t>
      </w:r>
    </w:p>
    <w:p w:rsidR="009664C0" w:rsidRPr="009664C0" w:rsidRDefault="009664C0" w:rsidP="009664C0">
      <w:pPr>
        <w:spacing w:before="100" w:beforeAutospacing="1" w:after="0" w:line="240" w:lineRule="auto"/>
        <w:ind w:firstLine="709"/>
        <w:rPr>
          <w:rFonts w:eastAsia="Times New Roman" w:cs="Times New Roman"/>
          <w:szCs w:val="28"/>
          <w:lang w:eastAsia="ru-RU"/>
        </w:rPr>
      </w:pPr>
      <w:r w:rsidRPr="009664C0">
        <w:rPr>
          <w:rFonts w:eastAsia="Times New Roman" w:cs="Times New Roman"/>
          <w:szCs w:val="28"/>
          <w:lang w:eastAsia="ru-RU"/>
        </w:rPr>
        <w:t>Что касается миграции то здесь ситуация  выглядит следующим образом:</w:t>
      </w:r>
    </w:p>
    <w:p w:rsidR="009664C0" w:rsidRDefault="009664C0" w:rsidP="009664C0">
      <w:pPr>
        <w:spacing w:after="0" w:line="276" w:lineRule="auto"/>
        <w:ind w:firstLine="708"/>
        <w:jc w:val="both"/>
        <w:rPr>
          <w:rFonts w:eastAsia="Times New Roman" w:cs="Times New Roman"/>
          <w:szCs w:val="28"/>
          <w:lang w:eastAsia="ru-RU"/>
        </w:rPr>
      </w:pPr>
      <w:r w:rsidRPr="009664C0">
        <w:rPr>
          <w:rFonts w:eastAsia="Times New Roman" w:cs="Times New Roman"/>
          <w:szCs w:val="28"/>
          <w:lang w:eastAsia="ru-RU"/>
        </w:rPr>
        <w:t xml:space="preserve">Прибыло – </w:t>
      </w:r>
      <w:r w:rsidR="00F804C9">
        <w:rPr>
          <w:rFonts w:eastAsia="Times New Roman" w:cs="Times New Roman"/>
          <w:szCs w:val="28"/>
          <w:lang w:eastAsia="ru-RU"/>
        </w:rPr>
        <w:t>21 человек, убыло 9</w:t>
      </w:r>
      <w:r w:rsidRPr="009664C0">
        <w:rPr>
          <w:rFonts w:eastAsia="Times New Roman" w:cs="Times New Roman"/>
          <w:szCs w:val="28"/>
          <w:lang w:eastAsia="ru-RU"/>
        </w:rPr>
        <w:t xml:space="preserve">. </w:t>
      </w:r>
    </w:p>
    <w:p w:rsidR="008027BC" w:rsidRDefault="008027BC" w:rsidP="009664C0">
      <w:pPr>
        <w:spacing w:after="0" w:line="276" w:lineRule="auto"/>
        <w:ind w:firstLine="708"/>
        <w:jc w:val="both"/>
        <w:rPr>
          <w:rFonts w:eastAsia="Times New Roman" w:cs="Times New Roman"/>
          <w:szCs w:val="28"/>
          <w:lang w:eastAsia="ru-RU"/>
        </w:rPr>
      </w:pPr>
    </w:p>
    <w:p w:rsidR="008027BC" w:rsidRDefault="008027BC" w:rsidP="00537F8E">
      <w:pPr>
        <w:spacing w:after="0" w:line="276" w:lineRule="auto"/>
        <w:ind w:firstLine="708"/>
        <w:jc w:val="both"/>
        <w:rPr>
          <w:color w:val="000000"/>
          <w:szCs w:val="28"/>
          <w:shd w:val="clear" w:color="auto" w:fill="FFFFFF"/>
        </w:rPr>
      </w:pPr>
      <w:r w:rsidRPr="0037250D">
        <w:rPr>
          <w:color w:val="000000"/>
          <w:szCs w:val="28"/>
          <w:shd w:val="clear" w:color="auto" w:fill="FFFFFF"/>
        </w:rPr>
        <w:lastRenderedPageBreak/>
        <w:t>Производственную деятельность на территории</w:t>
      </w:r>
      <w:r w:rsidR="0037250D" w:rsidRPr="0037250D">
        <w:rPr>
          <w:color w:val="000000"/>
          <w:szCs w:val="28"/>
          <w:shd w:val="clear" w:color="auto" w:fill="FFFFFF"/>
        </w:rPr>
        <w:t xml:space="preserve"> Акчернского сельского</w:t>
      </w:r>
      <w:r w:rsidRPr="0037250D">
        <w:rPr>
          <w:color w:val="000000"/>
          <w:szCs w:val="28"/>
          <w:shd w:val="clear" w:color="auto" w:fill="FFFFFF"/>
        </w:rPr>
        <w:t xml:space="preserve"> поселения осуществляют ООО «Грибановский сахарный завод» - </w:t>
      </w:r>
      <w:r w:rsidR="0037250D" w:rsidRPr="0037250D">
        <w:rPr>
          <w:color w:val="000000"/>
          <w:szCs w:val="28"/>
          <w:shd w:val="clear" w:color="auto" w:fill="FFFFFF"/>
        </w:rPr>
        <w:t>директор Хохлов Юрий Михайлович, ООО «Нива» -  директор Назарова Наталья Ивановна</w:t>
      </w:r>
      <w:r w:rsidR="00680509">
        <w:rPr>
          <w:color w:val="000000"/>
          <w:szCs w:val="28"/>
          <w:shd w:val="clear" w:color="auto" w:fill="FFFFFF"/>
        </w:rPr>
        <w:t xml:space="preserve">, ООО «Яшкин </w:t>
      </w:r>
      <w:r w:rsidR="00537F8E">
        <w:rPr>
          <w:color w:val="000000"/>
          <w:szCs w:val="28"/>
          <w:shd w:val="clear" w:color="auto" w:fill="FFFFFF"/>
        </w:rPr>
        <w:t xml:space="preserve">И.В.» </w:t>
      </w:r>
      <w:r w:rsidRPr="0037250D">
        <w:rPr>
          <w:color w:val="000000"/>
          <w:szCs w:val="28"/>
          <w:shd w:val="clear" w:color="auto" w:fill="FFFFFF"/>
        </w:rPr>
        <w:t xml:space="preserve">и несколько крестьянско-фермерских  хозяйств.. Все земли  сельскохозяйственного назначения, обрабатываются эффективно, земельный налог оплачивается. На протяжении </w:t>
      </w:r>
      <w:r w:rsidRPr="00537F8E">
        <w:rPr>
          <w:color w:val="000000"/>
          <w:szCs w:val="28"/>
          <w:shd w:val="clear" w:color="auto" w:fill="FFFFFF"/>
        </w:rPr>
        <w:t>нескольких лет собираются хорошие урожаи, за что огромное спасибо нашим земледельцам.</w:t>
      </w:r>
    </w:p>
    <w:p w:rsidR="00537F8E" w:rsidRPr="00537F8E" w:rsidRDefault="00537F8E" w:rsidP="00537F8E">
      <w:pPr>
        <w:spacing w:after="0" w:line="276" w:lineRule="auto"/>
        <w:ind w:firstLine="708"/>
        <w:jc w:val="both"/>
        <w:rPr>
          <w:color w:val="000000"/>
          <w:szCs w:val="28"/>
          <w:shd w:val="clear" w:color="auto" w:fill="FFFFFF"/>
        </w:rPr>
      </w:pPr>
    </w:p>
    <w:p w:rsidR="005D531A" w:rsidRPr="0037250D" w:rsidRDefault="005D531A" w:rsidP="005D531A">
      <w:pPr>
        <w:spacing w:after="0" w:line="276" w:lineRule="auto"/>
        <w:rPr>
          <w:rFonts w:eastAsia="Calibri" w:cs="Times New Roman"/>
          <w:szCs w:val="28"/>
        </w:rPr>
      </w:pPr>
      <w:r w:rsidRPr="0037250D">
        <w:rPr>
          <w:rFonts w:eastAsia="Calibri" w:cs="Times New Roman"/>
          <w:szCs w:val="28"/>
        </w:rPr>
        <w:t xml:space="preserve">Социальная сфера в поселении представлена: </w:t>
      </w:r>
    </w:p>
    <w:p w:rsidR="005D531A" w:rsidRPr="0037250D" w:rsidRDefault="005D531A" w:rsidP="005D531A">
      <w:pPr>
        <w:spacing w:after="0" w:line="276" w:lineRule="auto"/>
        <w:rPr>
          <w:rFonts w:eastAsia="Calibri" w:cs="Times New Roman"/>
          <w:szCs w:val="28"/>
        </w:rPr>
      </w:pPr>
    </w:p>
    <w:p w:rsidR="005D531A" w:rsidRDefault="005D531A" w:rsidP="005D531A">
      <w:pPr>
        <w:spacing w:after="0" w:line="276" w:lineRule="auto"/>
        <w:rPr>
          <w:rFonts w:eastAsia="Calibri" w:cs="Times New Roman"/>
          <w:szCs w:val="28"/>
        </w:rPr>
      </w:pPr>
      <w:r w:rsidRPr="005D531A">
        <w:rPr>
          <w:rFonts w:eastAsia="Calibri" w:cs="Times New Roman"/>
          <w:szCs w:val="28"/>
        </w:rPr>
        <w:t xml:space="preserve">- Тепикинской коррекционной школой интернат, </w:t>
      </w:r>
    </w:p>
    <w:p w:rsidR="005D531A" w:rsidRDefault="005D531A" w:rsidP="005D531A">
      <w:pPr>
        <w:spacing w:after="0" w:line="276" w:lineRule="auto"/>
        <w:rPr>
          <w:rFonts w:eastAsia="Calibri" w:cs="Times New Roman"/>
          <w:szCs w:val="28"/>
        </w:rPr>
      </w:pPr>
      <w:r w:rsidRPr="005D531A">
        <w:rPr>
          <w:rFonts w:eastAsia="Calibri" w:cs="Times New Roman"/>
          <w:szCs w:val="28"/>
        </w:rPr>
        <w:t>- Общеобразовательной Буденновской школой,</w:t>
      </w:r>
    </w:p>
    <w:p w:rsidR="005D531A" w:rsidRPr="005D531A" w:rsidRDefault="005D531A" w:rsidP="005D531A">
      <w:pPr>
        <w:spacing w:after="0" w:line="276" w:lineRule="auto"/>
        <w:rPr>
          <w:rFonts w:eastAsia="Calibri" w:cs="Times New Roman"/>
          <w:szCs w:val="28"/>
        </w:rPr>
      </w:pPr>
      <w:r w:rsidRPr="005D531A">
        <w:rPr>
          <w:rFonts w:eastAsia="Calibri" w:cs="Times New Roman"/>
          <w:szCs w:val="28"/>
        </w:rPr>
        <w:t xml:space="preserve">   Отдельные слова благодарности выражаю </w:t>
      </w:r>
      <w:r w:rsidRPr="00537F8E">
        <w:rPr>
          <w:rFonts w:eastAsia="Calibri" w:cs="Times New Roman"/>
          <w:szCs w:val="28"/>
        </w:rPr>
        <w:t>педагогическому коллективу и учащимся Буденновской общеобразовательной школы за помощь</w:t>
      </w:r>
      <w:r w:rsidRPr="005D531A">
        <w:rPr>
          <w:rFonts w:eastAsia="Calibri" w:cs="Times New Roman"/>
          <w:szCs w:val="28"/>
        </w:rPr>
        <w:t xml:space="preserve"> в организации и проведение митингов за поддержание надлежащего порядка на территории прилегающей к памятнику Воинам землякам погибш</w:t>
      </w:r>
      <w:r>
        <w:rPr>
          <w:rFonts w:eastAsia="Calibri" w:cs="Times New Roman"/>
          <w:szCs w:val="28"/>
        </w:rPr>
        <w:t>им в Великой отечественной войны</w:t>
      </w:r>
    </w:p>
    <w:p w:rsidR="00E50EA9" w:rsidRDefault="005D531A" w:rsidP="005D531A">
      <w:pPr>
        <w:spacing w:after="0" w:line="276" w:lineRule="auto"/>
      </w:pPr>
      <w:r w:rsidRPr="005D531A">
        <w:rPr>
          <w:rFonts w:eastAsia="Calibri" w:cs="Times New Roman"/>
          <w:szCs w:val="28"/>
        </w:rPr>
        <w:t xml:space="preserve">- Медицинское обслуживание населения обеспечивается ФАП Акчернский и </w:t>
      </w:r>
      <w:r w:rsidRPr="00EE18A3">
        <w:rPr>
          <w:rFonts w:eastAsia="Calibri" w:cs="Times New Roman"/>
          <w:szCs w:val="28"/>
        </w:rPr>
        <w:t>ФАП Тепикинский.</w:t>
      </w:r>
      <w:r w:rsidR="006970D9" w:rsidRPr="006970D9">
        <w:rPr>
          <w:rFonts w:ascii="Arial" w:hAnsi="Arial" w:cs="Arial"/>
          <w:color w:val="222222"/>
          <w:sz w:val="21"/>
          <w:szCs w:val="21"/>
          <w:shd w:val="clear" w:color="auto" w:fill="FFFFFF"/>
        </w:rPr>
        <w:t xml:space="preserve"> </w:t>
      </w:r>
    </w:p>
    <w:p w:rsidR="00E50EA9" w:rsidRDefault="00E50EA9" w:rsidP="005D531A">
      <w:pPr>
        <w:spacing w:after="0" w:line="276" w:lineRule="auto"/>
        <w:rPr>
          <w:rFonts w:eastAsia="Calibri" w:cs="Times New Roman"/>
          <w:szCs w:val="28"/>
        </w:rPr>
      </w:pPr>
      <w:r>
        <w:t>-  Один раз в неделю (по понедельникам) работает передвижной пункт сбербанка, где население может оплатить коммунальные услуги и воспользоваться другими услугами предоставляемыми банком.</w:t>
      </w:r>
    </w:p>
    <w:p w:rsidR="00E50EA9" w:rsidRDefault="00E50EA9" w:rsidP="005D531A">
      <w:pPr>
        <w:spacing w:after="0" w:line="276" w:lineRule="auto"/>
      </w:pPr>
      <w:r>
        <w:t xml:space="preserve">  -  В </w:t>
      </w:r>
      <w:r w:rsidRPr="005D531A">
        <w:rPr>
          <w:rFonts w:eastAsia="Times New Roman" w:cs="Times New Roman"/>
          <w:szCs w:val="28"/>
          <w:lang w:eastAsia="ru-RU"/>
        </w:rPr>
        <w:t xml:space="preserve">помещении Акчернской сельской библиотеки </w:t>
      </w:r>
      <w:r>
        <w:t xml:space="preserve"> так же</w:t>
      </w:r>
      <w:r w:rsidRPr="00390D53">
        <w:t xml:space="preserve"> </w:t>
      </w:r>
      <w:r>
        <w:t>о</w:t>
      </w:r>
      <w:r w:rsidRPr="00390D53">
        <w:t xml:space="preserve">дин раз в неделю (по понедельникам) </w:t>
      </w:r>
      <w:r>
        <w:t xml:space="preserve">  работает УРМ (удалённое рабочее место) филиала МФЦ по Урюпинскому району. Это должно было  облегчить  населению оформление различной документации.</w:t>
      </w:r>
    </w:p>
    <w:p w:rsidR="00E50EA9" w:rsidRPr="005D531A" w:rsidRDefault="00E50EA9" w:rsidP="00E50EA9">
      <w:pPr>
        <w:spacing w:after="0" w:line="240" w:lineRule="auto"/>
        <w:jc w:val="both"/>
        <w:rPr>
          <w:rFonts w:eastAsia="Calibri" w:cs="Times New Roman"/>
          <w:szCs w:val="28"/>
          <w:shd w:val="clear" w:color="auto" w:fill="FFFFFF"/>
        </w:rPr>
      </w:pPr>
      <w:r>
        <w:rPr>
          <w:rFonts w:eastAsia="Times New Roman" w:cs="Times New Roman"/>
          <w:szCs w:val="28"/>
          <w:lang w:eastAsia="ru-RU"/>
        </w:rPr>
        <w:t xml:space="preserve">           </w:t>
      </w:r>
      <w:r w:rsidRPr="005D531A">
        <w:rPr>
          <w:rFonts w:eastAsia="Times New Roman" w:cs="Times New Roman"/>
          <w:szCs w:val="28"/>
          <w:lang w:eastAsia="ru-RU"/>
        </w:rPr>
        <w:t>Один социальный работник (Скабелина Е.А.) о</w:t>
      </w:r>
      <w:r w:rsidRPr="005D531A">
        <w:rPr>
          <w:rFonts w:eastAsia="Calibri" w:cs="Times New Roman"/>
          <w:szCs w:val="28"/>
          <w:shd w:val="clear" w:color="auto" w:fill="FFFFFF"/>
        </w:rPr>
        <w:t>казывает  различные  услуги на дому гражданам пожилого возраста и инвалидам. В отчетном периоде у неё на попечении находилось 14 человек.</w:t>
      </w:r>
    </w:p>
    <w:p w:rsidR="00E50EA9" w:rsidRDefault="00E50EA9" w:rsidP="005D531A">
      <w:pPr>
        <w:spacing w:after="0" w:line="276" w:lineRule="auto"/>
        <w:rPr>
          <w:rFonts w:eastAsia="Calibri" w:cs="Times New Roman"/>
          <w:szCs w:val="28"/>
        </w:rPr>
      </w:pPr>
    </w:p>
    <w:p w:rsidR="00E50EA9" w:rsidRDefault="00E50EA9" w:rsidP="00E50EA9">
      <w:pPr>
        <w:spacing w:after="200" w:line="276" w:lineRule="auto"/>
        <w:jc w:val="both"/>
      </w:pPr>
      <w:r>
        <w:t xml:space="preserve">        </w:t>
      </w:r>
      <w:r w:rsidRPr="005D531A">
        <w:rPr>
          <w:rFonts w:eastAsia="Calibri" w:cs="Times New Roman"/>
          <w:szCs w:val="28"/>
        </w:rPr>
        <w:t xml:space="preserve">Торговое обслуживание населения обеспечивается стационарной и выездной торговлей. В настоящее время </w:t>
      </w:r>
      <w:r>
        <w:rPr>
          <w:rFonts w:eastAsia="Calibri" w:cs="Times New Roman"/>
          <w:szCs w:val="28"/>
        </w:rPr>
        <w:t>н</w:t>
      </w:r>
      <w:r>
        <w:t xml:space="preserve">а территории поселения осуществляют свою деятельность </w:t>
      </w:r>
      <w:r w:rsidRPr="00390D53">
        <w:t>два магазина</w:t>
      </w:r>
      <w:r w:rsidRPr="005D531A">
        <w:rPr>
          <w:rFonts w:eastAsia="Calibri" w:cs="Times New Roman"/>
          <w:szCs w:val="28"/>
        </w:rPr>
        <w:t xml:space="preserve"> </w:t>
      </w:r>
      <w:r>
        <w:rPr>
          <w:rFonts w:eastAsia="Calibri" w:cs="Times New Roman"/>
          <w:szCs w:val="28"/>
        </w:rPr>
        <w:t xml:space="preserve">и </w:t>
      </w:r>
      <w:r>
        <w:t>5</w:t>
      </w:r>
      <w:r w:rsidRPr="00390D53">
        <w:t xml:space="preserve"> павильонов,</w:t>
      </w:r>
      <w:r>
        <w:t xml:space="preserve"> шестой павильон открылся 16 февраля в х. Акчернский.</w:t>
      </w:r>
    </w:p>
    <w:p w:rsidR="008027BC" w:rsidRDefault="008027BC" w:rsidP="00E50EA9">
      <w:pPr>
        <w:spacing w:after="200" w:line="276" w:lineRule="auto"/>
        <w:jc w:val="both"/>
      </w:pPr>
    </w:p>
    <w:p w:rsidR="00EE18A3" w:rsidRDefault="00EE18A3" w:rsidP="00E50EA9">
      <w:pPr>
        <w:spacing w:after="200" w:line="276" w:lineRule="auto"/>
        <w:jc w:val="both"/>
      </w:pPr>
    </w:p>
    <w:p w:rsidR="00EE18A3" w:rsidRDefault="00E50EA9" w:rsidP="00EE18A3">
      <w:pPr>
        <w:spacing w:after="0" w:line="240" w:lineRule="auto"/>
        <w:jc w:val="both"/>
        <w:rPr>
          <w:rFonts w:eastAsia="Calibri" w:cs="Times New Roman"/>
          <w:szCs w:val="28"/>
          <w:shd w:val="clear" w:color="auto" w:fill="FFFFFF"/>
        </w:rPr>
      </w:pPr>
      <w:r>
        <w:rPr>
          <w:rFonts w:eastAsia="Calibri" w:cs="Times New Roman"/>
          <w:szCs w:val="28"/>
          <w:shd w:val="clear" w:color="auto" w:fill="FFFFFF"/>
        </w:rPr>
        <w:lastRenderedPageBreak/>
        <w:t xml:space="preserve">    </w:t>
      </w:r>
      <w:r w:rsidR="005D531A" w:rsidRPr="005D531A">
        <w:rPr>
          <w:rFonts w:eastAsia="Calibri" w:cs="Times New Roman"/>
          <w:szCs w:val="28"/>
          <w:shd w:val="clear" w:color="auto" w:fill="FFFFFF"/>
        </w:rPr>
        <w:t xml:space="preserve">  По доброй традиции Совет ветеранов возглавляемый Сомовой Александрой Марковной  совместно с администрацией Акчернского сельского поселения и</w:t>
      </w:r>
      <w:r w:rsidR="001C4466">
        <w:rPr>
          <w:rFonts w:eastAsia="Calibri" w:cs="Times New Roman"/>
          <w:szCs w:val="28"/>
          <w:shd w:val="clear" w:color="auto" w:fill="FFFFFF"/>
        </w:rPr>
        <w:t xml:space="preserve"> представителями ТОС  поздравляе</w:t>
      </w:r>
      <w:r w:rsidR="005D531A" w:rsidRPr="005D531A">
        <w:rPr>
          <w:rFonts w:eastAsia="Calibri" w:cs="Times New Roman"/>
          <w:szCs w:val="28"/>
          <w:shd w:val="clear" w:color="auto" w:fill="FFFFFF"/>
        </w:rPr>
        <w:t>т на дому юбиляров</w:t>
      </w:r>
      <w:r>
        <w:rPr>
          <w:rFonts w:eastAsia="Calibri" w:cs="Times New Roman"/>
          <w:szCs w:val="28"/>
          <w:shd w:val="clear" w:color="auto" w:fill="FFFFFF"/>
        </w:rPr>
        <w:t xml:space="preserve"> и ветеранов</w:t>
      </w:r>
      <w:r w:rsidR="005D531A" w:rsidRPr="005D531A">
        <w:rPr>
          <w:rFonts w:eastAsia="Calibri" w:cs="Times New Roman"/>
          <w:szCs w:val="28"/>
          <w:shd w:val="clear" w:color="auto" w:fill="FFFFFF"/>
        </w:rPr>
        <w:t xml:space="preserve"> с днем рождения.</w:t>
      </w:r>
    </w:p>
    <w:p w:rsidR="005D531A" w:rsidRPr="005D531A" w:rsidRDefault="005D531A" w:rsidP="00EE18A3">
      <w:pPr>
        <w:spacing w:after="0" w:line="240" w:lineRule="auto"/>
        <w:jc w:val="both"/>
        <w:rPr>
          <w:rFonts w:eastAsia="Times New Roman" w:cs="Times New Roman"/>
          <w:szCs w:val="28"/>
          <w:lang w:eastAsia="ru-RU"/>
        </w:rPr>
      </w:pPr>
      <w:r w:rsidRPr="005D531A">
        <w:rPr>
          <w:rFonts w:eastAsia="Calibri" w:cs="Times New Roman"/>
          <w:szCs w:val="28"/>
        </w:rPr>
        <w:tab/>
      </w:r>
      <w:r w:rsidR="00E50EA9">
        <w:rPr>
          <w:rFonts w:eastAsia="Calibri" w:cs="Times New Roman"/>
          <w:szCs w:val="28"/>
        </w:rPr>
        <w:t xml:space="preserve"> </w:t>
      </w:r>
    </w:p>
    <w:p w:rsidR="005D531A" w:rsidRPr="005D531A" w:rsidRDefault="005D531A" w:rsidP="005D531A">
      <w:pPr>
        <w:spacing w:after="0" w:line="240" w:lineRule="auto"/>
        <w:ind w:firstLine="709"/>
        <w:rPr>
          <w:rFonts w:eastAsia="Times New Roman" w:cs="Times New Roman"/>
          <w:szCs w:val="28"/>
          <w:lang w:eastAsia="ru-RU"/>
        </w:rPr>
      </w:pPr>
      <w:r w:rsidRPr="005D531A">
        <w:rPr>
          <w:rFonts w:eastAsia="Times New Roman" w:cs="Times New Roman"/>
          <w:szCs w:val="28"/>
          <w:lang w:eastAsia="ru-RU"/>
        </w:rPr>
        <w:t>Численность работников Адми</w:t>
      </w:r>
      <w:r w:rsidR="00B11767">
        <w:rPr>
          <w:rFonts w:eastAsia="Times New Roman" w:cs="Times New Roman"/>
          <w:szCs w:val="28"/>
          <w:lang w:eastAsia="ru-RU"/>
        </w:rPr>
        <w:t>нистрации поселения составляет 7 человек, из них: 3</w:t>
      </w:r>
      <w:r w:rsidRPr="005D531A">
        <w:rPr>
          <w:rFonts w:eastAsia="Times New Roman" w:cs="Times New Roman"/>
          <w:szCs w:val="28"/>
          <w:lang w:eastAsia="ru-RU"/>
        </w:rPr>
        <w:t xml:space="preserve"> являются муниципальными служащими.</w:t>
      </w:r>
    </w:p>
    <w:p w:rsidR="00167987" w:rsidRDefault="005D531A" w:rsidP="000166B0">
      <w:pPr>
        <w:spacing w:after="0" w:line="240" w:lineRule="auto"/>
        <w:ind w:firstLine="709"/>
      </w:pPr>
      <w:r w:rsidRPr="005D531A">
        <w:rPr>
          <w:rFonts w:eastAsia="Times New Roman" w:cs="Times New Roman"/>
          <w:szCs w:val="28"/>
          <w:lang w:eastAsia="ru-RU"/>
        </w:rPr>
        <w:t xml:space="preserve">Главной задачей в работе администрации поселения было и остается исполнение полномочий, согласно Федерального Закона № 131-ФЗ «Об общих принципах организации местного самоуправления в Российской Федерации», </w:t>
      </w:r>
      <w:r w:rsidRPr="00680509">
        <w:rPr>
          <w:rFonts w:eastAsia="Times New Roman" w:cs="Times New Roman"/>
          <w:szCs w:val="28"/>
          <w:lang w:eastAsia="ru-RU"/>
        </w:rPr>
        <w:t>Устава поселения и других Федеральных и областных правовых актов</w:t>
      </w:r>
    </w:p>
    <w:p w:rsidR="00167987" w:rsidRDefault="00167987" w:rsidP="00167987">
      <w:pPr>
        <w:spacing w:after="0" w:line="240" w:lineRule="auto"/>
      </w:pPr>
      <w:r>
        <w:t xml:space="preserve"> </w:t>
      </w:r>
    </w:p>
    <w:p w:rsidR="00167987" w:rsidRDefault="00167987" w:rsidP="00167987">
      <w:pPr>
        <w:spacing w:after="0" w:line="240" w:lineRule="auto"/>
      </w:pPr>
      <w:r>
        <w:t xml:space="preserve">         В течение всего 2018 года работниками администрации проводилась работа по выдаче документов необходимых для оформления права собственности на земельные участки, жилые дома. Наибольшее количество обращений граждан в администрацию составляли вопросы водоснабжения, уличного освещения, улучшения состояния дорог, присвоения почтовых адресов,  выдачи справок,   которые своевременно рассматривались и на них давались ответы.</w:t>
      </w:r>
    </w:p>
    <w:p w:rsidR="005D531A" w:rsidRPr="005D531A" w:rsidRDefault="00167987" w:rsidP="00680509">
      <w:pPr>
        <w:spacing w:after="0" w:line="240" w:lineRule="auto"/>
        <w:rPr>
          <w:rFonts w:ascii="Calibri" w:eastAsia="Calibri" w:hAnsi="Calibri" w:cs="Times New Roman"/>
          <w:szCs w:val="28"/>
        </w:rPr>
      </w:pPr>
      <w:r>
        <w:t xml:space="preserve">        </w:t>
      </w:r>
      <w:r w:rsidR="005D531A" w:rsidRPr="005D531A">
        <w:rPr>
          <w:rFonts w:eastAsia="Times New Roman" w:cs="Times New Roman"/>
          <w:szCs w:val="28"/>
          <w:lang w:eastAsia="ru-RU"/>
        </w:rPr>
        <w:t xml:space="preserve">       </w:t>
      </w:r>
    </w:p>
    <w:p w:rsidR="005D531A" w:rsidRPr="005D531A" w:rsidRDefault="005D531A" w:rsidP="00680509">
      <w:pPr>
        <w:spacing w:after="0" w:line="276" w:lineRule="auto"/>
        <w:rPr>
          <w:rFonts w:eastAsia="Times New Roman" w:cs="Times New Roman"/>
          <w:szCs w:val="28"/>
          <w:lang w:eastAsia="ru-RU"/>
        </w:rPr>
      </w:pPr>
      <w:r w:rsidRPr="005D531A">
        <w:rPr>
          <w:rFonts w:eastAsia="Calibri" w:cs="Times New Roman"/>
          <w:szCs w:val="28"/>
        </w:rPr>
        <w:t xml:space="preserve">        В целях учета личных подсобных хозяйств в администрации  поселения </w:t>
      </w:r>
      <w:r w:rsidR="00E50EA9">
        <w:rPr>
          <w:rFonts w:eastAsia="Calibri" w:cs="Times New Roman"/>
          <w:szCs w:val="28"/>
        </w:rPr>
        <w:t xml:space="preserve">  ведутся  10</w:t>
      </w:r>
      <w:r w:rsidRPr="005D531A">
        <w:rPr>
          <w:rFonts w:eastAsia="Calibri" w:cs="Times New Roman"/>
          <w:szCs w:val="28"/>
        </w:rPr>
        <w:t xml:space="preserve">  похозяйственных книг.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 Имеется программа БАРС  «Электронная похозяйственная книга», которая позволяет все данные, заложены  на бумажных носителях, вести в электронном виде,</w:t>
      </w:r>
      <w:r w:rsidRPr="005D531A">
        <w:rPr>
          <w:rFonts w:eastAsia="Times New Roman" w:cs="Times New Roman"/>
          <w:szCs w:val="28"/>
          <w:lang w:eastAsia="ru-RU"/>
        </w:rPr>
        <w:t xml:space="preserve">за отчетный период  в них учтено 535 хозяйств </w:t>
      </w:r>
    </w:p>
    <w:p w:rsidR="005D531A" w:rsidRPr="005D531A" w:rsidRDefault="005D531A" w:rsidP="005D531A">
      <w:pPr>
        <w:spacing w:after="0" w:line="240" w:lineRule="auto"/>
        <w:jc w:val="both"/>
        <w:rPr>
          <w:rFonts w:eastAsia="Times New Roman" w:cs="Times New Roman"/>
          <w:szCs w:val="28"/>
          <w:lang w:eastAsia="ru-RU"/>
        </w:rPr>
      </w:pPr>
    </w:p>
    <w:p w:rsidR="005D531A" w:rsidRPr="005D531A" w:rsidRDefault="005D531A" w:rsidP="005D531A">
      <w:pPr>
        <w:spacing w:after="200" w:line="276" w:lineRule="auto"/>
        <w:rPr>
          <w:rFonts w:ascii="Calibri" w:eastAsia="Calibri" w:hAnsi="Calibri" w:cs="Times New Roman"/>
          <w:szCs w:val="28"/>
        </w:rPr>
      </w:pPr>
      <w:r w:rsidRPr="005D531A">
        <w:rPr>
          <w:rFonts w:eastAsia="Times New Roman" w:cs="Times New Roman"/>
          <w:szCs w:val="28"/>
          <w:lang w:eastAsia="ru-RU"/>
        </w:rPr>
        <w:t xml:space="preserve">       Если же говорить о нормотворческой деятельности, принято и утверждено </w:t>
      </w:r>
      <w:r w:rsidR="00EE18A3" w:rsidRPr="00EE18A3">
        <w:rPr>
          <w:rFonts w:eastAsia="Times New Roman" w:cs="Times New Roman"/>
          <w:szCs w:val="28"/>
          <w:lang w:eastAsia="ru-RU"/>
        </w:rPr>
        <w:t>11</w:t>
      </w:r>
      <w:r w:rsidRPr="00EE18A3">
        <w:rPr>
          <w:rFonts w:eastAsia="Times New Roman" w:cs="Times New Roman"/>
          <w:szCs w:val="28"/>
          <w:lang w:eastAsia="ru-RU"/>
        </w:rPr>
        <w:t xml:space="preserve"> </w:t>
      </w:r>
      <w:r w:rsidRPr="005D531A">
        <w:rPr>
          <w:rFonts w:eastAsia="Times New Roman" w:cs="Times New Roman"/>
          <w:szCs w:val="28"/>
          <w:lang w:eastAsia="ru-RU"/>
        </w:rPr>
        <w:t>нормативно-правовых актов,  постановлений 70 , распоряжений</w:t>
      </w:r>
      <w:r w:rsidR="00EE18A3">
        <w:rPr>
          <w:rFonts w:eastAsia="Times New Roman" w:cs="Times New Roman"/>
          <w:szCs w:val="28"/>
          <w:lang w:eastAsia="ru-RU"/>
        </w:rPr>
        <w:t xml:space="preserve"> по основной деятельности 17</w:t>
      </w:r>
      <w:r w:rsidRPr="005D531A">
        <w:rPr>
          <w:rFonts w:eastAsia="Times New Roman" w:cs="Times New Roman"/>
          <w:szCs w:val="28"/>
          <w:lang w:eastAsia="ru-RU"/>
        </w:rPr>
        <w:t xml:space="preserve">. В течение </w:t>
      </w:r>
      <w:r w:rsidR="00EE18A3">
        <w:rPr>
          <w:rFonts w:eastAsia="Times New Roman" w:cs="Times New Roman"/>
          <w:szCs w:val="28"/>
          <w:lang w:eastAsia="ru-RU"/>
        </w:rPr>
        <w:t>года зарегистрировано  674</w:t>
      </w:r>
      <w:r w:rsidRPr="005D531A">
        <w:rPr>
          <w:rFonts w:eastAsia="Times New Roman" w:cs="Times New Roman"/>
          <w:szCs w:val="28"/>
          <w:lang w:eastAsia="ru-RU"/>
        </w:rPr>
        <w:t xml:space="preserve"> входящи</w:t>
      </w:r>
      <w:r w:rsidR="00EE18A3">
        <w:rPr>
          <w:rFonts w:eastAsia="Times New Roman" w:cs="Times New Roman"/>
          <w:szCs w:val="28"/>
          <w:lang w:eastAsia="ru-RU"/>
        </w:rPr>
        <w:t xml:space="preserve">х дела, исходящих дел - 301 </w:t>
      </w:r>
      <w:r w:rsidRPr="005D531A">
        <w:rPr>
          <w:rFonts w:eastAsia="Times New Roman" w:cs="Times New Roman"/>
          <w:b/>
          <w:szCs w:val="28"/>
          <w:lang w:eastAsia="ru-RU"/>
        </w:rPr>
        <w:t>.</w:t>
      </w:r>
      <w:r w:rsidRPr="005D531A">
        <w:rPr>
          <w:rFonts w:eastAsia="Times New Roman" w:cs="Times New Roman"/>
          <w:szCs w:val="28"/>
          <w:lang w:eastAsia="ru-RU"/>
        </w:rPr>
        <w:t xml:space="preserve"> Большинство входящей корреспонденции поступило из администрации района, прокуратуры, суда,  аппарата губернатора и администрации Волгоградской области. На все входящие письма работниками администрации даны исчерпывающие ответы в установленные сроки.</w:t>
      </w:r>
    </w:p>
    <w:p w:rsidR="005D531A" w:rsidRPr="001533CA" w:rsidRDefault="005D531A" w:rsidP="005D531A">
      <w:pPr>
        <w:spacing w:after="200" w:line="276" w:lineRule="auto"/>
        <w:rPr>
          <w:rFonts w:eastAsia="Calibri" w:cs="Times New Roman"/>
          <w:color w:val="333333"/>
          <w:szCs w:val="28"/>
          <w:shd w:val="clear" w:color="auto" w:fill="FFFFFF"/>
        </w:rPr>
      </w:pPr>
      <w:r w:rsidRPr="00EE18A3">
        <w:rPr>
          <w:rFonts w:eastAsia="Calibri" w:cs="Times New Roman"/>
          <w:szCs w:val="28"/>
          <w:shd w:val="clear" w:color="auto" w:fill="FFFFFF"/>
        </w:rPr>
        <w:t xml:space="preserve">     В рамках реализации Федерального закона от 27.07.2010 № 210-ФЗ «Об организации предоставления государственных и муниципальны</w:t>
      </w:r>
      <w:r w:rsidR="001C4466" w:rsidRPr="00EE18A3">
        <w:rPr>
          <w:rFonts w:eastAsia="Calibri" w:cs="Times New Roman"/>
          <w:szCs w:val="28"/>
          <w:shd w:val="clear" w:color="auto" w:fill="FFFFFF"/>
        </w:rPr>
        <w:t>х услуг» Разработано и принято 22(15)</w:t>
      </w:r>
      <w:r w:rsidR="001533CA" w:rsidRPr="00EE18A3">
        <w:rPr>
          <w:rFonts w:eastAsia="Calibri" w:cs="Times New Roman"/>
          <w:szCs w:val="28"/>
          <w:shd w:val="clear" w:color="auto" w:fill="FFFFFF"/>
        </w:rPr>
        <w:t xml:space="preserve"> административных регламента</w:t>
      </w:r>
      <w:r w:rsidRPr="00EE18A3">
        <w:rPr>
          <w:rFonts w:eastAsia="Calibri" w:cs="Times New Roman"/>
          <w:szCs w:val="28"/>
          <w:shd w:val="clear" w:color="auto" w:fill="FFFFFF"/>
        </w:rPr>
        <w:t xml:space="preserve"> по оказанию </w:t>
      </w:r>
      <w:r w:rsidRPr="00EE18A3">
        <w:rPr>
          <w:rFonts w:eastAsia="Calibri" w:cs="Times New Roman"/>
          <w:szCs w:val="28"/>
          <w:shd w:val="clear" w:color="auto" w:fill="FFFFFF"/>
        </w:rPr>
        <w:lastRenderedPageBreak/>
        <w:t>муниципальных услуг в сельском поселении. </w:t>
      </w:r>
      <w:r w:rsidR="001533CA" w:rsidRPr="00EE18A3">
        <w:rPr>
          <w:rFonts w:eastAsia="Calibri" w:cs="Times New Roman"/>
          <w:szCs w:val="28"/>
          <w:shd w:val="clear" w:color="auto" w:fill="FFFFFF"/>
        </w:rPr>
        <w:t>Два из которых могут оказываться в электронной форме</w:t>
      </w:r>
      <w:r w:rsidR="001533CA">
        <w:rPr>
          <w:rFonts w:eastAsia="Calibri" w:cs="Times New Roman"/>
          <w:color w:val="333333"/>
          <w:szCs w:val="28"/>
          <w:shd w:val="clear" w:color="auto" w:fill="FFFFFF"/>
        </w:rPr>
        <w:t>.</w:t>
      </w:r>
    </w:p>
    <w:p w:rsidR="005D531A" w:rsidRPr="005D531A" w:rsidRDefault="005D531A" w:rsidP="005D531A">
      <w:pPr>
        <w:spacing w:after="0" w:line="240" w:lineRule="auto"/>
        <w:jc w:val="both"/>
        <w:rPr>
          <w:rFonts w:eastAsia="Times New Roman" w:cs="Times New Roman"/>
          <w:szCs w:val="28"/>
          <w:lang w:eastAsia="ru-RU"/>
        </w:rPr>
      </w:pPr>
      <w:r w:rsidRPr="005D531A">
        <w:rPr>
          <w:rFonts w:eastAsia="Times New Roman" w:cs="Times New Roman"/>
          <w:szCs w:val="28"/>
          <w:lang w:eastAsia="ru-RU"/>
        </w:rPr>
        <w:t xml:space="preserve">       Администрацией  Акчернского  сельского поселения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и осуществление деятельности территориальной административной комиссии.</w:t>
      </w:r>
    </w:p>
    <w:p w:rsidR="005D531A" w:rsidRPr="005D531A" w:rsidRDefault="005D531A" w:rsidP="005D531A">
      <w:pPr>
        <w:spacing w:after="0" w:line="240" w:lineRule="auto"/>
        <w:jc w:val="both"/>
        <w:rPr>
          <w:rFonts w:eastAsia="Times New Roman" w:cs="Times New Roman"/>
          <w:szCs w:val="28"/>
          <w:lang w:eastAsia="ru-RU"/>
        </w:rPr>
      </w:pPr>
    </w:p>
    <w:p w:rsidR="00425992" w:rsidRPr="00F804C9" w:rsidRDefault="005D531A" w:rsidP="00425992">
      <w:pPr>
        <w:spacing w:after="0" w:line="240" w:lineRule="auto"/>
        <w:jc w:val="both"/>
        <w:rPr>
          <w:rFonts w:eastAsia="Times New Roman" w:cs="Times New Roman"/>
          <w:szCs w:val="28"/>
          <w:lang w:eastAsia="ru-RU"/>
        </w:rPr>
      </w:pPr>
      <w:r w:rsidRPr="005D531A">
        <w:rPr>
          <w:rFonts w:eastAsia="Times New Roman" w:cs="Times New Roman"/>
          <w:szCs w:val="28"/>
          <w:lang w:eastAsia="ru-RU"/>
        </w:rPr>
        <w:t xml:space="preserve">       </w:t>
      </w:r>
      <w:r w:rsidR="00425992" w:rsidRPr="00F804C9">
        <w:rPr>
          <w:rFonts w:eastAsia="Times New Roman" w:cs="Times New Roman"/>
          <w:szCs w:val="28"/>
          <w:lang w:eastAsia="ru-RU"/>
        </w:rPr>
        <w:t xml:space="preserve">На воинском учете в сельском поселении состоит 227 человек из них: </w:t>
      </w:r>
    </w:p>
    <w:p w:rsidR="00425992" w:rsidRPr="00F804C9" w:rsidRDefault="00425992" w:rsidP="00425992">
      <w:pPr>
        <w:spacing w:after="0" w:line="240" w:lineRule="auto"/>
        <w:jc w:val="both"/>
        <w:rPr>
          <w:rFonts w:eastAsia="Times New Roman" w:cs="Times New Roman"/>
          <w:szCs w:val="28"/>
          <w:lang w:eastAsia="ru-RU"/>
        </w:rPr>
      </w:pPr>
      <w:r w:rsidRPr="00F804C9">
        <w:rPr>
          <w:rFonts w:eastAsia="Times New Roman" w:cs="Times New Roman"/>
          <w:szCs w:val="28"/>
          <w:lang w:eastAsia="ru-RU"/>
        </w:rPr>
        <w:t xml:space="preserve">- граждан пребывающих в запасе – 211 чел, </w:t>
      </w:r>
    </w:p>
    <w:p w:rsidR="00425992" w:rsidRPr="00F804C9" w:rsidRDefault="00425992" w:rsidP="00425992">
      <w:pPr>
        <w:spacing w:after="0" w:line="240" w:lineRule="auto"/>
        <w:jc w:val="both"/>
        <w:rPr>
          <w:rFonts w:eastAsia="Times New Roman" w:cs="Times New Roman"/>
          <w:szCs w:val="28"/>
          <w:lang w:eastAsia="ru-RU"/>
        </w:rPr>
      </w:pPr>
      <w:r w:rsidRPr="00F804C9">
        <w:rPr>
          <w:rFonts w:eastAsia="Times New Roman" w:cs="Times New Roman"/>
          <w:szCs w:val="28"/>
          <w:lang w:eastAsia="ru-RU"/>
        </w:rPr>
        <w:t>в том числе 11 офицеров запаса;</w:t>
      </w:r>
    </w:p>
    <w:p w:rsidR="001533CA" w:rsidRDefault="00425992" w:rsidP="001533CA">
      <w:pPr>
        <w:spacing w:after="0" w:line="240" w:lineRule="auto"/>
        <w:jc w:val="both"/>
        <w:rPr>
          <w:rFonts w:eastAsia="Times New Roman" w:cs="Times New Roman"/>
          <w:szCs w:val="28"/>
          <w:lang w:eastAsia="ru-RU"/>
        </w:rPr>
      </w:pPr>
      <w:r w:rsidRPr="00F804C9">
        <w:rPr>
          <w:rFonts w:eastAsia="Times New Roman" w:cs="Times New Roman"/>
          <w:szCs w:val="28"/>
          <w:lang w:eastAsia="ru-RU"/>
        </w:rPr>
        <w:t xml:space="preserve">- граждан подлежащих призыву на военную службу 16 человек. </w:t>
      </w:r>
    </w:p>
    <w:p w:rsidR="00425992" w:rsidRDefault="001533CA" w:rsidP="001533CA">
      <w:pPr>
        <w:spacing w:after="0" w:line="240" w:lineRule="auto"/>
        <w:jc w:val="both"/>
        <w:rPr>
          <w:rFonts w:eastAsia="Times New Roman" w:cs="Times New Roman"/>
          <w:szCs w:val="28"/>
          <w:lang w:eastAsia="ru-RU"/>
        </w:rPr>
      </w:pPr>
      <w:r>
        <w:rPr>
          <w:rFonts w:eastAsia="Times New Roman" w:cs="Times New Roman"/>
          <w:szCs w:val="28"/>
          <w:lang w:eastAsia="ru-RU"/>
        </w:rPr>
        <w:t xml:space="preserve">        </w:t>
      </w:r>
      <w:r w:rsidR="00425992" w:rsidRPr="00F804C9">
        <w:rPr>
          <w:rFonts w:eastAsia="Times New Roman" w:cs="Times New Roman"/>
          <w:szCs w:val="28"/>
          <w:lang w:eastAsia="ru-RU"/>
        </w:rPr>
        <w:t xml:space="preserve">На основании закона Российской Федерации «О воинской обязанности и военной службе» весной и осенью в поселении  велась работа по организации призыва  в ряды РА. Так в </w:t>
      </w:r>
      <w:r w:rsidR="00425992">
        <w:rPr>
          <w:rFonts w:eastAsia="Times New Roman" w:cs="Times New Roman"/>
          <w:szCs w:val="28"/>
          <w:lang w:eastAsia="ru-RU"/>
        </w:rPr>
        <w:t xml:space="preserve">2018 </w:t>
      </w:r>
      <w:r w:rsidR="00425992" w:rsidRPr="00F804C9">
        <w:rPr>
          <w:rFonts w:eastAsia="Times New Roman" w:cs="Times New Roman"/>
          <w:szCs w:val="28"/>
          <w:lang w:eastAsia="ru-RU"/>
        </w:rPr>
        <w:t xml:space="preserve">году </w:t>
      </w:r>
      <w:r w:rsidR="00425992">
        <w:rPr>
          <w:rFonts w:eastAsia="Times New Roman" w:cs="Times New Roman"/>
          <w:szCs w:val="28"/>
          <w:lang w:eastAsia="ru-RU"/>
        </w:rPr>
        <w:t xml:space="preserve">отслужили срочную службу </w:t>
      </w:r>
      <w:r w:rsidR="00425992" w:rsidRPr="009664C0">
        <w:rPr>
          <w:rFonts w:eastAsia="Times New Roman" w:cs="Times New Roman"/>
          <w:szCs w:val="28"/>
          <w:lang w:eastAsia="ru-RU"/>
        </w:rPr>
        <w:t xml:space="preserve"> в рядах РА 4 – человека</w:t>
      </w:r>
      <w:r w:rsidR="00425992" w:rsidRPr="005D531A">
        <w:rPr>
          <w:rFonts w:eastAsia="Times New Roman" w:cs="Times New Roman"/>
          <w:szCs w:val="28"/>
          <w:lang w:eastAsia="ru-RU"/>
        </w:rPr>
        <w:t>(Илларионов Е., Шмидт Д.,Сиохин В., Казьмин А.)</w:t>
      </w:r>
      <w:r w:rsidR="00425992">
        <w:rPr>
          <w:rFonts w:eastAsia="Times New Roman" w:cs="Times New Roman"/>
          <w:szCs w:val="28"/>
          <w:lang w:eastAsia="ru-RU"/>
        </w:rPr>
        <w:t>.</w:t>
      </w:r>
    </w:p>
    <w:p w:rsidR="00425992" w:rsidRPr="00F804C9" w:rsidRDefault="00425992" w:rsidP="00425992">
      <w:pPr>
        <w:spacing w:after="0" w:line="240" w:lineRule="auto"/>
        <w:jc w:val="both"/>
        <w:rPr>
          <w:rFonts w:eastAsia="Times New Roman" w:cs="Times New Roman"/>
          <w:szCs w:val="28"/>
          <w:lang w:eastAsia="ru-RU"/>
        </w:rPr>
      </w:pPr>
      <w:r w:rsidRPr="00F804C9">
        <w:rPr>
          <w:rFonts w:eastAsia="Times New Roman" w:cs="Times New Roman"/>
          <w:szCs w:val="28"/>
          <w:lang w:eastAsia="ru-RU"/>
        </w:rPr>
        <w:t xml:space="preserve">        За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 </w:t>
      </w:r>
      <w:r>
        <w:rPr>
          <w:rFonts w:eastAsia="Times New Roman" w:cs="Times New Roman"/>
          <w:szCs w:val="28"/>
          <w:lang w:eastAsia="ru-RU"/>
        </w:rPr>
        <w:t xml:space="preserve">В январе 2019 </w:t>
      </w:r>
      <w:r w:rsidRPr="00F804C9">
        <w:rPr>
          <w:rFonts w:eastAsia="Times New Roman" w:cs="Times New Roman"/>
          <w:szCs w:val="28"/>
          <w:lang w:eastAsia="ru-RU"/>
        </w:rPr>
        <w:t xml:space="preserve">года сформировано </w:t>
      </w:r>
      <w:r w:rsidRPr="00425992">
        <w:rPr>
          <w:rFonts w:eastAsia="Times New Roman" w:cs="Times New Roman"/>
          <w:szCs w:val="28"/>
          <w:lang w:eastAsia="ru-RU"/>
        </w:rPr>
        <w:t xml:space="preserve">8 личных дела юношей  2002 года </w:t>
      </w:r>
      <w:r w:rsidRPr="00F804C9">
        <w:rPr>
          <w:rFonts w:eastAsia="Times New Roman" w:cs="Times New Roman"/>
          <w:szCs w:val="28"/>
          <w:lang w:eastAsia="ru-RU"/>
        </w:rPr>
        <w:t>рождения, подлежащих первичной постановке на воинский учет.</w:t>
      </w:r>
    </w:p>
    <w:p w:rsidR="00425992" w:rsidRDefault="00425992" w:rsidP="00425992">
      <w:pPr>
        <w:spacing w:after="0" w:line="240" w:lineRule="auto"/>
      </w:pPr>
      <w:r>
        <w:t xml:space="preserve">    В течение  года проводилась агитация о наборе на военную службу по контракту.</w:t>
      </w:r>
    </w:p>
    <w:p w:rsidR="00425992" w:rsidRDefault="00425992" w:rsidP="00425992">
      <w:pPr>
        <w:spacing w:after="0" w:line="240" w:lineRule="auto"/>
      </w:pPr>
    </w:p>
    <w:p w:rsidR="00020A7A" w:rsidRPr="00020A7A" w:rsidRDefault="005D531A" w:rsidP="00020A7A">
      <w:pPr>
        <w:spacing w:after="0"/>
        <w:rPr>
          <w:rFonts w:eastAsia="Calibri" w:cs="Times New Roman"/>
          <w:color w:val="FF0000"/>
          <w:szCs w:val="28"/>
        </w:rPr>
      </w:pPr>
      <w:r w:rsidRPr="005D531A">
        <w:rPr>
          <w:rFonts w:eastAsia="Times New Roman" w:cs="Times New Roman"/>
          <w:szCs w:val="28"/>
          <w:lang w:eastAsia="ru-RU"/>
        </w:rPr>
        <w:t xml:space="preserve">    </w:t>
      </w:r>
      <w:r w:rsidR="00020A7A" w:rsidRPr="00020A7A">
        <w:rPr>
          <w:rFonts w:eastAsia="Calibri" w:cs="Times New Roman"/>
          <w:szCs w:val="28"/>
        </w:rPr>
        <w:t>Административной комиссией при администрации Акчернского сельского поселения проведено 11 заседаний, на которых  рассмотрено 12</w:t>
      </w:r>
      <w:r w:rsidR="00020A7A" w:rsidRPr="00020A7A">
        <w:rPr>
          <w:rFonts w:eastAsia="Calibri" w:cs="Times New Roman"/>
          <w:color w:val="FF0000"/>
          <w:szCs w:val="28"/>
        </w:rPr>
        <w:t xml:space="preserve"> </w:t>
      </w:r>
      <w:r w:rsidR="00020A7A" w:rsidRPr="00020A7A">
        <w:rPr>
          <w:rFonts w:eastAsia="Calibri" w:cs="Times New Roman"/>
          <w:szCs w:val="28"/>
        </w:rPr>
        <w:t xml:space="preserve"> протоколов   об  административных правонарушениях, что на девять  протоколов  меньше  чем  в предыдущем году  из них:</w:t>
      </w:r>
      <w:r w:rsidR="00020A7A" w:rsidRPr="00020A7A">
        <w:rPr>
          <w:rFonts w:eastAsia="Calibri" w:cs="Times New Roman"/>
          <w:color w:val="FF0000"/>
          <w:szCs w:val="28"/>
        </w:rPr>
        <w:t xml:space="preserve"> </w:t>
      </w:r>
    </w:p>
    <w:p w:rsidR="00020A7A" w:rsidRPr="00EE18A3" w:rsidRDefault="00020A7A" w:rsidP="00020A7A">
      <w:pPr>
        <w:spacing w:after="200" w:line="276" w:lineRule="auto"/>
        <w:rPr>
          <w:rFonts w:eastAsia="Calibri" w:cs="Times New Roman"/>
          <w:szCs w:val="28"/>
        </w:rPr>
      </w:pPr>
      <w:r w:rsidRPr="00020A7A">
        <w:rPr>
          <w:rFonts w:eastAsia="Calibri" w:cs="Times New Roman"/>
          <w:color w:val="808080" w:themeColor="background1" w:themeShade="80"/>
          <w:szCs w:val="28"/>
        </w:rPr>
        <w:t>-</w:t>
      </w:r>
      <w:r w:rsidRPr="00EE18A3">
        <w:rPr>
          <w:rFonts w:eastAsia="Calibri" w:cs="Times New Roman"/>
          <w:szCs w:val="28"/>
        </w:rPr>
        <w:t>по ст.8.7 Кодекса Волгоградской области  об административном  правонарушении (нарушение утвержденных органами местного самоуправления правил благоустройства территории поселения) –                    10 протоколов:</w:t>
      </w:r>
      <w:r w:rsidR="000166B0" w:rsidRPr="00EE18A3">
        <w:rPr>
          <w:rFonts w:eastAsia="Calibri" w:cs="Times New Roman"/>
          <w:szCs w:val="28"/>
        </w:rPr>
        <w:t xml:space="preserve">                                                                                                          </w:t>
      </w:r>
      <w:r w:rsidRPr="00EE18A3">
        <w:rPr>
          <w:rFonts w:eastAsia="Calibri" w:cs="Times New Roman"/>
          <w:szCs w:val="28"/>
        </w:rPr>
        <w:t>по ст.6.4  Кодекса Волгоградской области  об административном  правонарушении (нарушение правил содержания домашних животных на территории Волгоградской области) – 1 протокол:</w:t>
      </w:r>
      <w:r w:rsidR="000166B0" w:rsidRPr="00EE18A3">
        <w:rPr>
          <w:rFonts w:eastAsia="Calibri" w:cs="Times New Roman"/>
          <w:szCs w:val="28"/>
        </w:rPr>
        <w:t xml:space="preserve">                                                </w:t>
      </w:r>
      <w:r w:rsidRPr="00EE18A3">
        <w:rPr>
          <w:rFonts w:eastAsia="Calibri" w:cs="Times New Roman"/>
          <w:szCs w:val="28"/>
        </w:rPr>
        <w:t>по ст. 14.9.3.  Кодекса Волгоградской области  об административном  правонарушении (нарушение дополнительных требований пожарной безопасности) – 1 протокол</w:t>
      </w:r>
    </w:p>
    <w:p w:rsidR="00020A7A" w:rsidRPr="00020A7A" w:rsidRDefault="00020A7A" w:rsidP="00020A7A">
      <w:pPr>
        <w:spacing w:after="0" w:line="276" w:lineRule="auto"/>
        <w:rPr>
          <w:rFonts w:eastAsia="Calibri" w:cs="Times New Roman"/>
          <w:color w:val="A6A6A6"/>
          <w:szCs w:val="28"/>
        </w:rPr>
      </w:pPr>
      <w:r w:rsidRPr="00020A7A">
        <w:rPr>
          <w:rFonts w:eastAsia="Calibri" w:cs="Times New Roman"/>
          <w:szCs w:val="28"/>
        </w:rPr>
        <w:t>в результате чего выписано штрафов  на сумму 4000 рублей,  по двум постановлениям по 500 рублей материалы дела  переданы  судебным приставам – исполнителям.</w:t>
      </w:r>
      <w:r w:rsidR="00EE18A3">
        <w:rPr>
          <w:rFonts w:eastAsia="Calibri" w:cs="Times New Roman"/>
          <w:szCs w:val="28"/>
        </w:rPr>
        <w:t xml:space="preserve"> </w:t>
      </w:r>
    </w:p>
    <w:p w:rsidR="005D531A" w:rsidRPr="005D531A" w:rsidRDefault="005D531A" w:rsidP="005D531A">
      <w:pPr>
        <w:spacing w:after="0" w:line="240" w:lineRule="auto"/>
        <w:ind w:left="225"/>
        <w:rPr>
          <w:rFonts w:eastAsia="Times New Roman" w:cs="Times New Roman"/>
          <w:color w:val="000000"/>
          <w:szCs w:val="28"/>
          <w:lang w:eastAsia="ru-RU"/>
        </w:rPr>
      </w:pPr>
      <w:r w:rsidRPr="005D531A">
        <w:rPr>
          <w:rFonts w:eastAsia="Times New Roman" w:cs="Times New Roman"/>
          <w:color w:val="000000"/>
          <w:szCs w:val="28"/>
          <w:lang w:eastAsia="ru-RU"/>
        </w:rPr>
        <w:lastRenderedPageBreak/>
        <w:t xml:space="preserve">   Совет депутатов Акченского сельского поселения состоит из 10 депутатов.  </w:t>
      </w:r>
    </w:p>
    <w:p w:rsidR="005D531A" w:rsidRPr="005D531A" w:rsidRDefault="005D531A" w:rsidP="005D531A">
      <w:pPr>
        <w:spacing w:after="0" w:line="240" w:lineRule="auto"/>
        <w:jc w:val="both"/>
        <w:rPr>
          <w:rFonts w:eastAsia="Times New Roman" w:cs="Times New Roman"/>
          <w:color w:val="000000"/>
          <w:szCs w:val="28"/>
          <w:lang w:eastAsia="ru-RU"/>
        </w:rPr>
      </w:pPr>
      <w:r w:rsidRPr="005D531A">
        <w:rPr>
          <w:rFonts w:eastAsia="Times New Roman" w:cs="Times New Roman"/>
          <w:color w:val="000000"/>
          <w:szCs w:val="28"/>
          <w:lang w:eastAsia="ru-RU"/>
        </w:rPr>
        <w:t xml:space="preserve">     В </w:t>
      </w:r>
      <w:r w:rsidR="001533CA">
        <w:rPr>
          <w:rFonts w:eastAsia="Times New Roman" w:cs="Times New Roman"/>
          <w:szCs w:val="28"/>
          <w:lang w:eastAsia="ru-RU"/>
        </w:rPr>
        <w:t>2018</w:t>
      </w:r>
      <w:r w:rsidRPr="005D531A">
        <w:rPr>
          <w:rFonts w:eastAsia="Times New Roman" w:cs="Times New Roman"/>
          <w:szCs w:val="28"/>
          <w:lang w:eastAsia="ru-RU"/>
        </w:rPr>
        <w:t xml:space="preserve"> году </w:t>
      </w:r>
      <w:r w:rsidRPr="005D531A">
        <w:rPr>
          <w:rFonts w:eastAsia="Times New Roman" w:cs="Times New Roman"/>
          <w:color w:val="000000"/>
          <w:szCs w:val="28"/>
          <w:lang w:eastAsia="ru-RU"/>
        </w:rPr>
        <w:t>С</w:t>
      </w:r>
      <w:r w:rsidR="001533CA">
        <w:rPr>
          <w:rFonts w:eastAsia="Times New Roman" w:cs="Times New Roman"/>
          <w:color w:val="000000"/>
          <w:szCs w:val="28"/>
          <w:lang w:eastAsia="ru-RU"/>
        </w:rPr>
        <w:t>оветом депутатов проведено 13</w:t>
      </w:r>
      <w:r w:rsidRPr="005D531A">
        <w:rPr>
          <w:rFonts w:eastAsia="Times New Roman" w:cs="Times New Roman"/>
          <w:color w:val="000000"/>
          <w:szCs w:val="28"/>
          <w:lang w:eastAsia="ru-RU"/>
        </w:rPr>
        <w:t xml:space="preserve"> заседаний, </w:t>
      </w:r>
      <w:r w:rsidR="00B11767">
        <w:rPr>
          <w:rFonts w:eastAsia="Calibri" w:cs="Times New Roman"/>
          <w:szCs w:val="28"/>
        </w:rPr>
        <w:t>б</w:t>
      </w:r>
      <w:r w:rsidR="001533CA">
        <w:rPr>
          <w:rFonts w:eastAsia="Calibri" w:cs="Times New Roman"/>
          <w:szCs w:val="28"/>
        </w:rPr>
        <w:t>ыло  рассмотрено 38</w:t>
      </w:r>
      <w:r w:rsidRPr="005D531A">
        <w:rPr>
          <w:rFonts w:eastAsia="Calibri" w:cs="Times New Roman"/>
          <w:szCs w:val="28"/>
        </w:rPr>
        <w:t xml:space="preserve"> вопроса, принято 3</w:t>
      </w:r>
      <w:r w:rsidR="001533CA">
        <w:rPr>
          <w:rFonts w:eastAsia="Calibri" w:cs="Times New Roman"/>
          <w:szCs w:val="28"/>
        </w:rPr>
        <w:t>8</w:t>
      </w:r>
      <w:r w:rsidR="00167987">
        <w:rPr>
          <w:rFonts w:eastAsia="Calibri" w:cs="Times New Roman"/>
          <w:szCs w:val="28"/>
        </w:rPr>
        <w:t xml:space="preserve"> </w:t>
      </w:r>
      <w:r w:rsidRPr="005D531A">
        <w:rPr>
          <w:rFonts w:eastAsia="Calibri" w:cs="Times New Roman"/>
          <w:szCs w:val="28"/>
        </w:rPr>
        <w:t>решения, в т.ч</w:t>
      </w:r>
    </w:p>
    <w:p w:rsidR="005D531A" w:rsidRPr="005D531A" w:rsidRDefault="005D531A" w:rsidP="005D531A">
      <w:pPr>
        <w:spacing w:after="0" w:line="240" w:lineRule="auto"/>
        <w:jc w:val="both"/>
        <w:rPr>
          <w:rFonts w:eastAsia="Times New Roman" w:cs="Times New Roman"/>
          <w:color w:val="000000"/>
          <w:szCs w:val="28"/>
          <w:lang w:eastAsia="ru-RU"/>
        </w:rPr>
      </w:pPr>
      <w:r w:rsidRPr="005D531A">
        <w:rPr>
          <w:rFonts w:eastAsia="Times New Roman" w:cs="Times New Roman"/>
          <w:color w:val="000000"/>
          <w:szCs w:val="28"/>
          <w:lang w:eastAsia="ru-RU"/>
        </w:rPr>
        <w:t>- Об итогах исполнения бюджета Акчернского сельского поселения за 1 кв</w:t>
      </w:r>
      <w:r w:rsidR="00167987">
        <w:rPr>
          <w:rFonts w:eastAsia="Times New Roman" w:cs="Times New Roman"/>
          <w:color w:val="000000"/>
          <w:szCs w:val="28"/>
          <w:lang w:eastAsia="ru-RU"/>
        </w:rPr>
        <w:t>артал, полугодие, 9 месяцев 2018</w:t>
      </w:r>
      <w:r w:rsidRPr="005D531A">
        <w:rPr>
          <w:rFonts w:eastAsia="Times New Roman" w:cs="Times New Roman"/>
          <w:color w:val="000000"/>
          <w:szCs w:val="28"/>
          <w:lang w:eastAsia="ru-RU"/>
        </w:rPr>
        <w:t xml:space="preserve"> года;</w:t>
      </w:r>
    </w:p>
    <w:p w:rsidR="005D531A" w:rsidRPr="005D531A" w:rsidRDefault="005D531A" w:rsidP="005D531A">
      <w:pPr>
        <w:spacing w:after="0" w:line="240" w:lineRule="auto"/>
        <w:jc w:val="both"/>
        <w:rPr>
          <w:rFonts w:eastAsia="Times New Roman" w:cs="Times New Roman"/>
          <w:color w:val="000000"/>
          <w:szCs w:val="28"/>
          <w:lang w:eastAsia="ru-RU"/>
        </w:rPr>
      </w:pPr>
      <w:r w:rsidRPr="005D531A">
        <w:rPr>
          <w:rFonts w:eastAsia="Times New Roman" w:cs="Times New Roman"/>
          <w:color w:val="000000"/>
          <w:szCs w:val="28"/>
          <w:lang w:eastAsia="ru-RU"/>
        </w:rPr>
        <w:t>- Об отчете главы поселения, о результатах своей работы и администрации за 201</w:t>
      </w:r>
      <w:r w:rsidR="00167987">
        <w:rPr>
          <w:rFonts w:eastAsia="Times New Roman" w:cs="Times New Roman"/>
          <w:color w:val="000000"/>
          <w:szCs w:val="28"/>
          <w:lang w:eastAsia="ru-RU"/>
        </w:rPr>
        <w:t>7</w:t>
      </w:r>
      <w:r w:rsidRPr="005D531A">
        <w:rPr>
          <w:rFonts w:eastAsia="Times New Roman" w:cs="Times New Roman"/>
          <w:color w:val="000000"/>
          <w:szCs w:val="28"/>
          <w:lang w:eastAsia="ru-RU"/>
        </w:rPr>
        <w:t xml:space="preserve"> год;</w:t>
      </w:r>
    </w:p>
    <w:p w:rsidR="005D531A" w:rsidRPr="005D531A" w:rsidRDefault="005D531A" w:rsidP="005D531A">
      <w:pPr>
        <w:spacing w:after="0" w:line="240" w:lineRule="auto"/>
        <w:jc w:val="both"/>
        <w:rPr>
          <w:rFonts w:eastAsia="Times New Roman" w:cs="Times New Roman"/>
          <w:color w:val="000000"/>
          <w:szCs w:val="28"/>
          <w:lang w:eastAsia="ru-RU"/>
        </w:rPr>
      </w:pPr>
      <w:r w:rsidRPr="005D531A">
        <w:rPr>
          <w:rFonts w:eastAsia="Times New Roman" w:cs="Times New Roman"/>
          <w:color w:val="000000"/>
          <w:szCs w:val="28"/>
          <w:lang w:eastAsia="ru-RU"/>
        </w:rPr>
        <w:t>- О работе территориальной административной комиссии Акчернского сельского поселения;</w:t>
      </w:r>
    </w:p>
    <w:p w:rsidR="005D531A" w:rsidRDefault="005D531A" w:rsidP="005D531A">
      <w:pPr>
        <w:spacing w:after="0" w:line="240" w:lineRule="auto"/>
        <w:jc w:val="both"/>
        <w:rPr>
          <w:rFonts w:eastAsia="Times New Roman" w:cs="Times New Roman"/>
          <w:szCs w:val="28"/>
          <w:lang w:eastAsia="ru-RU"/>
        </w:rPr>
      </w:pPr>
      <w:r w:rsidRPr="005D531A">
        <w:rPr>
          <w:rFonts w:eastAsia="Times New Roman" w:cs="Times New Roman"/>
          <w:szCs w:val="28"/>
          <w:lang w:eastAsia="ru-RU"/>
        </w:rPr>
        <w:t>- О внесении изменений и дополнений в Устав поселения.</w:t>
      </w:r>
    </w:p>
    <w:p w:rsidR="00036DDC" w:rsidRDefault="00036DDC" w:rsidP="00036DDC">
      <w:pPr>
        <w:spacing w:after="0" w:line="240" w:lineRule="auto"/>
        <w:ind w:left="225"/>
        <w:rPr>
          <w:rFonts w:eastAsia="Times New Roman" w:cs="Times New Roman"/>
          <w:color w:val="000000"/>
          <w:szCs w:val="28"/>
          <w:lang w:eastAsia="ru-RU"/>
        </w:rPr>
      </w:pPr>
      <w:r w:rsidRPr="005D531A">
        <w:rPr>
          <w:rFonts w:eastAsia="Times New Roman" w:cs="Times New Roman"/>
          <w:color w:val="000000"/>
          <w:szCs w:val="28"/>
          <w:lang w:eastAsia="ru-RU"/>
        </w:rPr>
        <w:t>Проведены публичные слушания  по важнейшим вопросам местного значения.</w:t>
      </w:r>
    </w:p>
    <w:p w:rsidR="00036DDC" w:rsidRPr="005D531A" w:rsidRDefault="00036DDC" w:rsidP="00036DDC">
      <w:pPr>
        <w:spacing w:after="0" w:line="240" w:lineRule="auto"/>
        <w:ind w:left="225"/>
        <w:rPr>
          <w:rFonts w:eastAsia="Times New Roman" w:cs="Times New Roman"/>
          <w:szCs w:val="28"/>
          <w:lang w:eastAsia="ru-RU"/>
        </w:rPr>
      </w:pPr>
    </w:p>
    <w:p w:rsidR="00036DDC" w:rsidRDefault="00036DDC" w:rsidP="00036DDC">
      <w:pPr>
        <w:spacing w:after="0" w:line="240" w:lineRule="auto"/>
      </w:pPr>
      <w:r>
        <w:t xml:space="preserve">        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Волгоградской области, ежегодно формируется и утверждается в срок и без нарушений  бюджет Акчернского сельского поселения, который в течение года исполняется в соответствии с бюджетным кодексом.</w:t>
      </w:r>
    </w:p>
    <w:p w:rsidR="00036DDC" w:rsidRDefault="00036DDC" w:rsidP="00036DDC">
      <w:pPr>
        <w:spacing w:after="0" w:line="240" w:lineRule="auto"/>
      </w:pPr>
    </w:p>
    <w:p w:rsidR="00036DDC" w:rsidRDefault="00036DDC" w:rsidP="00036DDC">
      <w:pPr>
        <w:spacing w:after="0" w:line="240" w:lineRule="auto"/>
      </w:pPr>
      <w:r>
        <w:t xml:space="preserve">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Акчернского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036DDC" w:rsidRDefault="00036DDC" w:rsidP="00036DDC">
      <w:pPr>
        <w:spacing w:after="0" w:line="240" w:lineRule="auto"/>
      </w:pPr>
    </w:p>
    <w:p w:rsidR="00036DDC" w:rsidRPr="00EE18A3" w:rsidRDefault="00036DDC" w:rsidP="00036DDC">
      <w:pPr>
        <w:spacing w:after="0" w:line="240" w:lineRule="auto"/>
      </w:pPr>
      <w:r w:rsidRPr="00EE18A3">
        <w:t>При формировании бюджета в  2018 году были предусмотрены  расходы на:</w:t>
      </w:r>
    </w:p>
    <w:p w:rsidR="00036DDC" w:rsidRPr="00EE18A3" w:rsidRDefault="00036DDC" w:rsidP="00036DDC">
      <w:pPr>
        <w:spacing w:after="0" w:line="240" w:lineRule="auto"/>
      </w:pPr>
    </w:p>
    <w:p w:rsidR="00036DDC" w:rsidRPr="00EE18A3" w:rsidRDefault="00036DDC" w:rsidP="00036DDC">
      <w:pPr>
        <w:spacing w:after="0" w:line="240" w:lineRule="auto"/>
      </w:pPr>
      <w:r w:rsidRPr="00EE18A3">
        <w:t>- ликвидацию последствий чрезвычайных ситуаций;</w:t>
      </w:r>
    </w:p>
    <w:p w:rsidR="00036DDC" w:rsidRPr="00EE18A3" w:rsidRDefault="00036DDC" w:rsidP="00036DDC">
      <w:pPr>
        <w:spacing w:after="0" w:line="240" w:lineRule="auto"/>
      </w:pPr>
      <w:r w:rsidRPr="00EE18A3">
        <w:t>- содержание и ремонт дорог;</w:t>
      </w:r>
    </w:p>
    <w:p w:rsidR="00036DDC" w:rsidRPr="00EE18A3" w:rsidRDefault="00036DDC" w:rsidP="00036DDC">
      <w:pPr>
        <w:spacing w:after="0" w:line="240" w:lineRule="auto"/>
      </w:pPr>
      <w:r w:rsidRPr="00EE18A3">
        <w:t>- благоустройство территории;</w:t>
      </w:r>
    </w:p>
    <w:p w:rsidR="00036DDC" w:rsidRPr="00EE18A3" w:rsidRDefault="00EE18A3" w:rsidP="00036DDC">
      <w:pPr>
        <w:spacing w:after="0" w:line="240" w:lineRule="auto"/>
      </w:pPr>
      <w:r>
        <w:t>- ремонт водопровода и тд.</w:t>
      </w:r>
    </w:p>
    <w:p w:rsidR="00036DDC" w:rsidRPr="00916805" w:rsidRDefault="00036DDC" w:rsidP="00036DDC">
      <w:pPr>
        <w:spacing w:after="0" w:line="240" w:lineRule="auto"/>
        <w:rPr>
          <w:color w:val="595959" w:themeColor="text1" w:themeTint="A6"/>
        </w:rPr>
      </w:pPr>
    </w:p>
    <w:p w:rsidR="00036DDC" w:rsidRPr="00EE18A3" w:rsidRDefault="00036DDC" w:rsidP="00036DDC">
      <w:pPr>
        <w:spacing w:after="0" w:line="240" w:lineRule="auto"/>
      </w:pPr>
      <w:r w:rsidRPr="00916805">
        <w:rPr>
          <w:color w:val="595959" w:themeColor="text1" w:themeTint="A6"/>
        </w:rPr>
        <w:t xml:space="preserve">         </w:t>
      </w:r>
      <w:r w:rsidRPr="00EE18A3">
        <w:t xml:space="preserve">На 2018 год бюджет поселения был утвержден решением Совета депутатовАкчернского сельского поселения № 43/154 от 20.12.2017г. </w:t>
      </w:r>
    </w:p>
    <w:p w:rsidR="00036DDC" w:rsidRPr="00EE18A3" w:rsidRDefault="00036DDC" w:rsidP="00036DDC">
      <w:pPr>
        <w:spacing w:after="0" w:line="240" w:lineRule="auto"/>
      </w:pPr>
    </w:p>
    <w:p w:rsidR="00175650" w:rsidRDefault="00916805" w:rsidP="00916805">
      <w:pPr>
        <w:suppressAutoHyphens/>
        <w:spacing w:after="0" w:line="276" w:lineRule="auto"/>
        <w:jc w:val="both"/>
        <w:rPr>
          <w:rFonts w:eastAsia="Calibri" w:cs="Times New Roman"/>
          <w:szCs w:val="28"/>
          <w:lang w:eastAsia="ar-SA"/>
        </w:rPr>
      </w:pPr>
      <w:r>
        <w:rPr>
          <w:rFonts w:eastAsia="Calibri" w:cs="Times New Roman"/>
          <w:szCs w:val="28"/>
          <w:lang w:eastAsia="ar-SA"/>
        </w:rPr>
        <w:t xml:space="preserve">       </w:t>
      </w:r>
      <w:r w:rsidRPr="00916805">
        <w:rPr>
          <w:rFonts w:eastAsia="Calibri" w:cs="Times New Roman"/>
          <w:szCs w:val="28"/>
          <w:lang w:eastAsia="ar-SA"/>
        </w:rPr>
        <w:t xml:space="preserve">За 2018 год бюджет Акчернского сельского поселения исполнен по доходам в сумме 8152,2 тыс. рублей  (102% к плану) </w:t>
      </w:r>
    </w:p>
    <w:p w:rsidR="00916805" w:rsidRPr="00916805" w:rsidRDefault="00916805" w:rsidP="00916805">
      <w:pPr>
        <w:suppressAutoHyphens/>
        <w:spacing w:after="0" w:line="276" w:lineRule="auto"/>
        <w:jc w:val="both"/>
        <w:rPr>
          <w:rFonts w:eastAsia="Calibri" w:cs="Times New Roman"/>
          <w:szCs w:val="28"/>
          <w:lang w:eastAsia="ar-SA"/>
        </w:rPr>
      </w:pPr>
      <w:r w:rsidRPr="00916805">
        <w:rPr>
          <w:rFonts w:eastAsia="Calibri" w:cs="Times New Roman"/>
          <w:szCs w:val="28"/>
          <w:lang w:eastAsia="ar-SA"/>
        </w:rPr>
        <w:t>Доминирующими поступлениями в общем объеме доходов стали:</w:t>
      </w:r>
    </w:p>
    <w:p w:rsidR="00916805" w:rsidRPr="00916805" w:rsidRDefault="00916805" w:rsidP="00916805">
      <w:pPr>
        <w:suppressAutoHyphens/>
        <w:spacing w:after="0" w:line="276" w:lineRule="auto"/>
        <w:jc w:val="both"/>
        <w:rPr>
          <w:rFonts w:eastAsia="Calibri" w:cs="Times New Roman"/>
          <w:color w:val="000000"/>
          <w:szCs w:val="28"/>
          <w:lang w:eastAsia="ar-SA"/>
        </w:rPr>
      </w:pPr>
      <w:r w:rsidRPr="00916805">
        <w:rPr>
          <w:rFonts w:eastAsia="Calibri" w:cs="Times New Roman"/>
          <w:szCs w:val="28"/>
          <w:lang w:eastAsia="ar-SA"/>
        </w:rPr>
        <w:lastRenderedPageBreak/>
        <w:t>- доходы от акцизов -1142,2 тыс. руб.(101 % к плану)</w:t>
      </w:r>
    </w:p>
    <w:p w:rsidR="00916805" w:rsidRPr="00916805" w:rsidRDefault="00916805" w:rsidP="00916805">
      <w:pPr>
        <w:shd w:val="clear" w:color="auto" w:fill="FFFFFF"/>
        <w:suppressAutoHyphens/>
        <w:spacing w:after="0" w:line="312" w:lineRule="exact"/>
        <w:ind w:left="10" w:right="3360"/>
        <w:jc w:val="both"/>
        <w:rPr>
          <w:rFonts w:eastAsia="Calibri" w:cs="Times New Roman"/>
          <w:color w:val="000000"/>
          <w:szCs w:val="28"/>
          <w:lang w:eastAsia="ar-SA"/>
        </w:rPr>
      </w:pPr>
      <w:r w:rsidRPr="00916805">
        <w:rPr>
          <w:rFonts w:eastAsia="Calibri" w:cs="Times New Roman"/>
          <w:color w:val="000000"/>
          <w:szCs w:val="28"/>
          <w:lang w:eastAsia="ar-SA"/>
        </w:rPr>
        <w:t>-дотации на выравнивание уровня бюджетной обеспеченности – 1542 тыс. руб.(100,0% к плану)</w:t>
      </w:r>
    </w:p>
    <w:p w:rsidR="00916805" w:rsidRPr="00916805" w:rsidRDefault="00916805" w:rsidP="00916805">
      <w:pPr>
        <w:shd w:val="clear" w:color="auto" w:fill="FFFFFF"/>
        <w:suppressAutoHyphens/>
        <w:spacing w:before="5" w:after="0" w:line="312" w:lineRule="exact"/>
        <w:ind w:left="5"/>
        <w:jc w:val="both"/>
        <w:rPr>
          <w:rFonts w:eastAsia="Calibri" w:cs="Times New Roman"/>
          <w:color w:val="000000"/>
          <w:szCs w:val="28"/>
          <w:lang w:eastAsia="ar-SA"/>
        </w:rPr>
      </w:pPr>
      <w:r w:rsidRPr="00916805">
        <w:rPr>
          <w:rFonts w:eastAsia="Calibri" w:cs="Times New Roman"/>
          <w:color w:val="000000"/>
          <w:szCs w:val="28"/>
          <w:lang w:eastAsia="ar-SA"/>
        </w:rPr>
        <w:t>- субвенции – 73,9</w:t>
      </w:r>
      <w:r w:rsidRPr="00916805">
        <w:rPr>
          <w:rFonts w:eastAsia="Calibri" w:cs="Times New Roman"/>
          <w:color w:val="000000"/>
          <w:spacing w:val="10"/>
          <w:szCs w:val="28"/>
          <w:lang w:eastAsia="ar-SA"/>
        </w:rPr>
        <w:t xml:space="preserve"> </w:t>
      </w:r>
      <w:r w:rsidRPr="00916805">
        <w:rPr>
          <w:rFonts w:eastAsia="Calibri" w:cs="Times New Roman"/>
          <w:color w:val="000000"/>
          <w:szCs w:val="28"/>
          <w:lang w:eastAsia="ar-SA"/>
        </w:rPr>
        <w:t>тыс. руб.; (100% к плану)</w:t>
      </w:r>
    </w:p>
    <w:p w:rsidR="00916805" w:rsidRPr="00916805" w:rsidRDefault="00916805" w:rsidP="00916805">
      <w:pPr>
        <w:shd w:val="clear" w:color="auto" w:fill="FFFFFF"/>
        <w:suppressAutoHyphens/>
        <w:spacing w:before="5" w:after="0" w:line="312" w:lineRule="exact"/>
        <w:ind w:left="5"/>
        <w:jc w:val="both"/>
        <w:rPr>
          <w:rFonts w:eastAsia="Calibri" w:cs="Times New Roman"/>
          <w:color w:val="000000"/>
          <w:szCs w:val="28"/>
          <w:lang w:eastAsia="ar-SA"/>
        </w:rPr>
      </w:pPr>
      <w:r w:rsidRPr="00916805">
        <w:rPr>
          <w:rFonts w:eastAsia="Calibri" w:cs="Times New Roman"/>
          <w:color w:val="000000"/>
          <w:szCs w:val="28"/>
          <w:lang w:eastAsia="ar-SA"/>
        </w:rPr>
        <w:t>- прочие межбюджетные трансферты-2147,2тыс. Руб.(91% к плану)</w:t>
      </w:r>
    </w:p>
    <w:p w:rsidR="00916805" w:rsidRPr="00916805" w:rsidRDefault="00916805" w:rsidP="00916805">
      <w:pPr>
        <w:shd w:val="clear" w:color="auto" w:fill="FFFFFF"/>
        <w:suppressAutoHyphens/>
        <w:spacing w:after="0" w:line="312" w:lineRule="exact"/>
        <w:ind w:left="10"/>
        <w:jc w:val="both"/>
        <w:rPr>
          <w:rFonts w:eastAsia="Calibri" w:cs="Times New Roman"/>
          <w:color w:val="000000"/>
          <w:szCs w:val="28"/>
          <w:lang w:eastAsia="ar-SA"/>
        </w:rPr>
      </w:pPr>
      <w:r w:rsidRPr="00916805">
        <w:rPr>
          <w:rFonts w:eastAsia="Calibri" w:cs="Times New Roman"/>
          <w:color w:val="000000"/>
          <w:szCs w:val="28"/>
          <w:lang w:eastAsia="ar-SA"/>
        </w:rPr>
        <w:t>- Земельный налог – 2378  тыс. руб. (123%  к плану)</w:t>
      </w:r>
    </w:p>
    <w:p w:rsidR="00916805" w:rsidRPr="00916805" w:rsidRDefault="00916805" w:rsidP="00916805">
      <w:pPr>
        <w:shd w:val="clear" w:color="auto" w:fill="FFFFFF"/>
        <w:suppressAutoHyphens/>
        <w:spacing w:after="0" w:line="312" w:lineRule="exact"/>
        <w:ind w:left="10"/>
        <w:jc w:val="both"/>
        <w:rPr>
          <w:rFonts w:eastAsia="Calibri" w:cs="Times New Roman"/>
          <w:color w:val="000000"/>
          <w:spacing w:val="-3"/>
          <w:szCs w:val="28"/>
          <w:lang w:eastAsia="ar-SA"/>
        </w:rPr>
      </w:pPr>
      <w:r w:rsidRPr="00916805">
        <w:rPr>
          <w:rFonts w:eastAsia="Calibri" w:cs="Times New Roman"/>
          <w:color w:val="000000"/>
          <w:szCs w:val="28"/>
          <w:lang w:eastAsia="ar-SA"/>
        </w:rPr>
        <w:t>- НДФЛ – 776,4 тыс. руб. (94%  к плану)</w:t>
      </w:r>
    </w:p>
    <w:p w:rsidR="00916805" w:rsidRPr="00916805" w:rsidRDefault="00916805" w:rsidP="00916805">
      <w:pPr>
        <w:shd w:val="clear" w:color="auto" w:fill="FFFFFF"/>
        <w:suppressAutoHyphens/>
        <w:spacing w:before="5" w:after="0" w:line="312" w:lineRule="exact"/>
        <w:ind w:left="10"/>
        <w:jc w:val="both"/>
        <w:rPr>
          <w:rFonts w:eastAsia="Calibri" w:cs="Times New Roman"/>
          <w:color w:val="000000"/>
          <w:spacing w:val="-3"/>
          <w:szCs w:val="28"/>
          <w:lang w:eastAsia="ar-SA"/>
        </w:rPr>
      </w:pPr>
      <w:r w:rsidRPr="00916805">
        <w:rPr>
          <w:rFonts w:eastAsia="Calibri" w:cs="Times New Roman"/>
          <w:color w:val="000000"/>
          <w:spacing w:val="-3"/>
          <w:szCs w:val="28"/>
          <w:lang w:eastAsia="ar-SA"/>
        </w:rPr>
        <w:t>- Налог на имущество физических лиц –57,8 тыс. руб.(98 % к плану)</w:t>
      </w:r>
    </w:p>
    <w:p w:rsidR="00916805" w:rsidRPr="00916805" w:rsidRDefault="00916805" w:rsidP="00916805">
      <w:pPr>
        <w:shd w:val="clear" w:color="auto" w:fill="FFFFFF"/>
        <w:suppressAutoHyphens/>
        <w:spacing w:before="5" w:after="0" w:line="312" w:lineRule="exact"/>
        <w:ind w:left="5"/>
        <w:jc w:val="both"/>
        <w:rPr>
          <w:rFonts w:eastAsia="Calibri" w:cs="Times New Roman"/>
          <w:color w:val="000000"/>
          <w:spacing w:val="-3"/>
          <w:szCs w:val="28"/>
          <w:lang w:eastAsia="ar-SA"/>
        </w:rPr>
      </w:pPr>
      <w:r w:rsidRPr="00916805">
        <w:rPr>
          <w:rFonts w:eastAsia="Calibri" w:cs="Times New Roman"/>
          <w:color w:val="000000"/>
          <w:spacing w:val="-3"/>
          <w:szCs w:val="28"/>
          <w:lang w:eastAsia="ar-SA"/>
        </w:rPr>
        <w:t>- Госпошлина за совершение нотариальных действий — 4,4 тыс. руб.</w:t>
      </w:r>
    </w:p>
    <w:p w:rsidR="00916805" w:rsidRPr="00916805" w:rsidRDefault="00916805" w:rsidP="00916805">
      <w:pPr>
        <w:shd w:val="clear" w:color="auto" w:fill="FFFFFF"/>
        <w:suppressAutoHyphens/>
        <w:spacing w:before="5" w:after="0" w:line="312" w:lineRule="exact"/>
        <w:ind w:left="5"/>
        <w:jc w:val="both"/>
        <w:rPr>
          <w:rFonts w:eastAsia="Calibri" w:cs="Times New Roman"/>
          <w:color w:val="000000"/>
          <w:szCs w:val="28"/>
          <w:lang w:eastAsia="ar-SA"/>
        </w:rPr>
      </w:pPr>
      <w:r w:rsidRPr="00916805">
        <w:rPr>
          <w:rFonts w:eastAsia="Calibri" w:cs="Times New Roman"/>
          <w:color w:val="000000"/>
          <w:spacing w:val="-3"/>
          <w:szCs w:val="28"/>
          <w:lang w:eastAsia="ar-SA"/>
        </w:rPr>
        <w:t>- Единый сельскохозяйственный налог-25,8 тыс. руб. (41,6 %)</w:t>
      </w:r>
    </w:p>
    <w:p w:rsidR="00916805" w:rsidRPr="00916805" w:rsidRDefault="00916805" w:rsidP="00916805">
      <w:pPr>
        <w:shd w:val="clear" w:color="auto" w:fill="FFFFFF"/>
        <w:suppressAutoHyphens/>
        <w:spacing w:before="5" w:after="0" w:line="312" w:lineRule="exact"/>
        <w:ind w:left="5"/>
        <w:jc w:val="both"/>
        <w:rPr>
          <w:rFonts w:eastAsia="Calibri" w:cs="Times New Roman"/>
          <w:color w:val="000000"/>
          <w:szCs w:val="28"/>
          <w:lang w:eastAsia="ar-SA"/>
        </w:rPr>
      </w:pPr>
    </w:p>
    <w:p w:rsidR="00175650" w:rsidRPr="00175650" w:rsidRDefault="00175650" w:rsidP="00175650">
      <w:pPr>
        <w:tabs>
          <w:tab w:val="center" w:pos="5269"/>
        </w:tabs>
        <w:spacing w:after="0" w:line="240" w:lineRule="auto"/>
        <w:jc w:val="both"/>
        <w:rPr>
          <w:rFonts w:eastAsia="Times New Roman" w:cs="Times New Roman"/>
          <w:szCs w:val="28"/>
          <w:lang w:eastAsia="ru-RU"/>
        </w:rPr>
      </w:pPr>
      <w:r w:rsidRPr="00175650">
        <w:rPr>
          <w:rFonts w:eastAsia="Times New Roman" w:cs="Times New Roman"/>
          <w:szCs w:val="28"/>
          <w:lang w:eastAsia="ru-RU"/>
        </w:rPr>
        <w:t>Структура исполнения расходной части бюджета отражает приоритеты развития поселения:</w:t>
      </w:r>
    </w:p>
    <w:p w:rsidR="00175650" w:rsidRDefault="00175650" w:rsidP="00175650">
      <w:pPr>
        <w:suppressAutoHyphens/>
        <w:spacing w:after="0" w:line="276" w:lineRule="auto"/>
        <w:jc w:val="both"/>
        <w:rPr>
          <w:rFonts w:eastAsia="Calibri" w:cs="Times New Roman"/>
          <w:szCs w:val="28"/>
        </w:rPr>
      </w:pPr>
      <w:r w:rsidRPr="00175650">
        <w:rPr>
          <w:rFonts w:eastAsia="Times New Roman" w:cs="Times New Roman"/>
          <w:szCs w:val="28"/>
          <w:lang w:eastAsia="ru-RU"/>
        </w:rPr>
        <w:t>Общая сумма расходов з</w:t>
      </w:r>
      <w:r>
        <w:rPr>
          <w:rFonts w:eastAsia="Calibri" w:cs="Times New Roman"/>
          <w:color w:val="000000"/>
          <w:szCs w:val="28"/>
          <w:lang w:eastAsia="ar-SA"/>
        </w:rPr>
        <w:t xml:space="preserve">а  2018 </w:t>
      </w:r>
      <w:r w:rsidRPr="00175650">
        <w:rPr>
          <w:rFonts w:eastAsia="Calibri" w:cs="Times New Roman"/>
          <w:color w:val="000000"/>
          <w:szCs w:val="28"/>
          <w:lang w:eastAsia="ar-SA"/>
        </w:rPr>
        <w:t>год составила</w:t>
      </w:r>
      <w:r w:rsidRPr="00175650">
        <w:rPr>
          <w:rFonts w:eastAsia="Calibri" w:cs="Times New Roman"/>
          <w:szCs w:val="28"/>
          <w:lang w:eastAsia="ar-SA"/>
        </w:rPr>
        <w:t xml:space="preserve"> </w:t>
      </w:r>
      <w:r w:rsidRPr="00916805">
        <w:rPr>
          <w:rFonts w:eastAsia="Calibri" w:cs="Times New Roman"/>
          <w:szCs w:val="28"/>
          <w:lang w:eastAsia="ar-SA"/>
        </w:rPr>
        <w:t xml:space="preserve"> 7422,8 тыс. рублей (91%  к плану). </w:t>
      </w:r>
      <w:r w:rsidRPr="00175650">
        <w:rPr>
          <w:rFonts w:eastAsia="Calibri" w:cs="Times New Roman"/>
          <w:szCs w:val="28"/>
        </w:rPr>
        <w:t>Таким образом, бюджет исполнен с профицитом</w:t>
      </w:r>
      <w:r>
        <w:rPr>
          <w:rFonts w:eastAsia="Calibri" w:cs="Times New Roman"/>
          <w:szCs w:val="28"/>
        </w:rPr>
        <w:t>.</w:t>
      </w:r>
    </w:p>
    <w:p w:rsidR="00916805" w:rsidRPr="00916805" w:rsidRDefault="00916805" w:rsidP="00175650">
      <w:pPr>
        <w:shd w:val="clear" w:color="auto" w:fill="FFFFFF"/>
        <w:suppressAutoHyphens/>
        <w:spacing w:before="5" w:after="0" w:line="312" w:lineRule="exact"/>
        <w:ind w:left="5"/>
        <w:jc w:val="both"/>
        <w:rPr>
          <w:rFonts w:eastAsia="Calibri" w:cs="Times New Roman"/>
          <w:color w:val="000000"/>
          <w:spacing w:val="-1"/>
          <w:szCs w:val="28"/>
          <w:lang w:eastAsia="ar-SA"/>
        </w:rPr>
      </w:pPr>
      <w:r w:rsidRPr="00916805">
        <w:rPr>
          <w:rFonts w:eastAsia="Calibri" w:cs="Times New Roman"/>
          <w:color w:val="000000"/>
          <w:szCs w:val="28"/>
          <w:lang w:eastAsia="ar-SA"/>
        </w:rPr>
        <w:t xml:space="preserve">Средства бюджета Акчернского сельского поселения   были </w:t>
      </w:r>
      <w:r w:rsidRPr="00916805">
        <w:rPr>
          <w:rFonts w:eastAsia="Calibri" w:cs="Times New Roman"/>
          <w:color w:val="000000"/>
          <w:spacing w:val="-5"/>
          <w:szCs w:val="28"/>
          <w:lang w:eastAsia="ar-SA"/>
        </w:rPr>
        <w:t xml:space="preserve">направлены </w:t>
      </w:r>
      <w:r w:rsidRPr="00916805">
        <w:rPr>
          <w:rFonts w:eastAsia="Calibri" w:cs="Times New Roman"/>
          <w:color w:val="000000"/>
          <w:spacing w:val="5"/>
          <w:szCs w:val="28"/>
          <w:lang w:eastAsia="ar-SA"/>
        </w:rPr>
        <w:t>на:</w:t>
      </w:r>
    </w:p>
    <w:p w:rsidR="00916805" w:rsidRPr="00916805" w:rsidRDefault="00916805" w:rsidP="00916805">
      <w:pPr>
        <w:shd w:val="clear" w:color="auto" w:fill="FFFFFF"/>
        <w:suppressAutoHyphens/>
        <w:spacing w:after="0" w:line="312" w:lineRule="exact"/>
        <w:jc w:val="both"/>
        <w:rPr>
          <w:rFonts w:eastAsia="Calibri" w:cs="Times New Roman"/>
          <w:color w:val="000000"/>
          <w:spacing w:val="-1"/>
          <w:szCs w:val="28"/>
          <w:lang w:eastAsia="ar-SA"/>
        </w:rPr>
      </w:pPr>
      <w:r w:rsidRPr="00916805">
        <w:rPr>
          <w:rFonts w:eastAsia="Calibri" w:cs="Times New Roman"/>
          <w:b/>
          <w:bCs/>
          <w:color w:val="000000"/>
          <w:spacing w:val="-1"/>
          <w:szCs w:val="28"/>
          <w:lang w:eastAsia="ar-SA"/>
        </w:rPr>
        <w:t xml:space="preserve">Решение общегосударственных </w:t>
      </w:r>
      <w:r w:rsidRPr="00916805">
        <w:rPr>
          <w:rFonts w:eastAsia="Calibri" w:cs="Times New Roman"/>
          <w:b/>
          <w:bCs/>
          <w:color w:val="000000"/>
          <w:spacing w:val="16"/>
          <w:szCs w:val="28"/>
          <w:lang w:eastAsia="ar-SA"/>
        </w:rPr>
        <w:t>вопросов</w:t>
      </w:r>
      <w:r w:rsidRPr="00916805">
        <w:rPr>
          <w:rFonts w:eastAsia="Calibri" w:cs="Times New Roman"/>
          <w:color w:val="000000"/>
          <w:spacing w:val="16"/>
          <w:szCs w:val="28"/>
          <w:lang w:eastAsia="ar-SA"/>
        </w:rPr>
        <w:t>-2790</w:t>
      </w:r>
      <w:r w:rsidRPr="00916805">
        <w:rPr>
          <w:rFonts w:eastAsia="Calibri" w:cs="Times New Roman"/>
          <w:color w:val="000000"/>
          <w:szCs w:val="28"/>
          <w:lang w:eastAsia="ar-SA"/>
        </w:rPr>
        <w:t xml:space="preserve"> </w:t>
      </w:r>
      <w:r w:rsidRPr="00916805">
        <w:rPr>
          <w:rFonts w:eastAsia="Calibri" w:cs="Times New Roman"/>
          <w:color w:val="000000"/>
          <w:spacing w:val="-1"/>
          <w:szCs w:val="28"/>
          <w:lang w:eastAsia="ar-SA"/>
        </w:rPr>
        <w:t>тыс. руб. из них:</w:t>
      </w:r>
    </w:p>
    <w:p w:rsidR="001B10EF" w:rsidRPr="001B10EF" w:rsidRDefault="001B10EF" w:rsidP="001B10EF">
      <w:pPr>
        <w:spacing w:after="0"/>
        <w:rPr>
          <w:rFonts w:eastAsia="Calibri" w:cs="Times New Roman"/>
          <w:szCs w:val="28"/>
        </w:rPr>
      </w:pPr>
      <w:r w:rsidRPr="001B10EF">
        <w:rPr>
          <w:rFonts w:eastAsia="Calibri" w:cs="Times New Roman"/>
          <w:szCs w:val="28"/>
        </w:rPr>
        <w:t xml:space="preserve">–    </w:t>
      </w:r>
      <w:r w:rsidRPr="001B10EF">
        <w:rPr>
          <w:rFonts w:eastAsia="Calibri" w:cs="Times New Roman"/>
          <w:color w:val="000000"/>
          <w:spacing w:val="-1"/>
          <w:szCs w:val="28"/>
          <w:lang w:eastAsia="ar-SA"/>
        </w:rPr>
        <w:t>Содержание органов местного самоуправления</w:t>
      </w:r>
      <w:r w:rsidRPr="001B10EF">
        <w:rPr>
          <w:rFonts w:eastAsia="Calibri" w:cs="Times New Roman"/>
          <w:szCs w:val="28"/>
        </w:rPr>
        <w:t>;</w:t>
      </w:r>
    </w:p>
    <w:p w:rsidR="001B10EF" w:rsidRPr="001B10EF" w:rsidRDefault="001B10EF" w:rsidP="001B10EF">
      <w:pPr>
        <w:spacing w:after="0"/>
        <w:rPr>
          <w:rFonts w:eastAsia="Calibri" w:cs="Times New Roman"/>
          <w:szCs w:val="28"/>
        </w:rPr>
      </w:pPr>
      <w:r w:rsidRPr="001B10EF">
        <w:rPr>
          <w:rFonts w:eastAsia="Calibri" w:cs="Times New Roman"/>
          <w:szCs w:val="28"/>
        </w:rPr>
        <w:t>–    услуги связи, транспортные и коммунальные услуги;</w:t>
      </w:r>
    </w:p>
    <w:p w:rsidR="001B10EF" w:rsidRPr="001B10EF" w:rsidRDefault="001B10EF" w:rsidP="001B10EF">
      <w:pPr>
        <w:spacing w:after="0"/>
        <w:rPr>
          <w:rFonts w:eastAsia="Calibri" w:cs="Times New Roman"/>
          <w:szCs w:val="28"/>
        </w:rPr>
      </w:pPr>
      <w:r w:rsidRPr="001B10EF">
        <w:rPr>
          <w:rFonts w:eastAsia="Calibri" w:cs="Times New Roman"/>
          <w:szCs w:val="28"/>
        </w:rPr>
        <w:t>–    услуги по содержанию имущества, в том числе по техническому обслуживанию и текущему ремонту объектов систем газораспределения и газопотребления, работы по техническому обслуживанию и ремонту автомобилей,  техническое обслуживание систем оповещения, электрических сетей и электрооборудования;</w:t>
      </w:r>
    </w:p>
    <w:p w:rsidR="001B10EF" w:rsidRPr="001B10EF" w:rsidRDefault="001B10EF" w:rsidP="001B10EF">
      <w:pPr>
        <w:spacing w:after="0"/>
        <w:rPr>
          <w:rFonts w:eastAsia="Calibri" w:cs="Times New Roman"/>
          <w:szCs w:val="28"/>
        </w:rPr>
      </w:pPr>
      <w:r w:rsidRPr="001B10EF">
        <w:rPr>
          <w:rFonts w:eastAsia="Calibri" w:cs="Times New Roman"/>
          <w:szCs w:val="28"/>
        </w:rPr>
        <w:t>–</w:t>
      </w:r>
      <w:r w:rsidRPr="001B10EF">
        <w:rPr>
          <w:rFonts w:eastAsia="Calibri" w:cs="Times New Roman"/>
          <w:szCs w:val="28"/>
        </w:rPr>
        <w:tab/>
        <w:t xml:space="preserve">оплата прочих работ и  услуг, в т.ч. </w:t>
      </w:r>
      <w:r w:rsidR="00416DC0">
        <w:rPr>
          <w:rFonts w:eastAsia="Calibri" w:cs="Times New Roman"/>
          <w:szCs w:val="28"/>
        </w:rPr>
        <w:t>по страхованию ОСАГО, услуги по</w:t>
      </w:r>
      <w:r w:rsidRPr="001B10EF">
        <w:rPr>
          <w:rFonts w:eastAsia="Calibri" w:cs="Times New Roman"/>
          <w:szCs w:val="28"/>
        </w:rPr>
        <w:t xml:space="preserve"> абонентско</w:t>
      </w:r>
      <w:r w:rsidR="00416DC0">
        <w:rPr>
          <w:rFonts w:eastAsia="Calibri" w:cs="Times New Roman"/>
          <w:szCs w:val="28"/>
        </w:rPr>
        <w:t>му обслуживанию</w:t>
      </w:r>
      <w:r w:rsidRPr="001B10EF">
        <w:rPr>
          <w:rFonts w:eastAsia="Calibri" w:cs="Times New Roman"/>
          <w:szCs w:val="28"/>
        </w:rPr>
        <w:t xml:space="preserve"> «1С: бухгалтерия», права использования «СБИС ЭО-Базовый, Бюджет», программное обеспечение БАРС ЭЛ.</w:t>
      </w:r>
      <w:r>
        <w:rPr>
          <w:rFonts w:eastAsia="Calibri" w:cs="Times New Roman"/>
          <w:szCs w:val="28"/>
        </w:rPr>
        <w:t>п</w:t>
      </w:r>
      <w:r w:rsidRPr="001B10EF">
        <w:rPr>
          <w:rFonts w:eastAsia="Calibri" w:cs="Times New Roman"/>
          <w:szCs w:val="28"/>
        </w:rPr>
        <w:t xml:space="preserve">охозяйственная книга,  услуги по обслуживанию </w:t>
      </w:r>
      <w:r>
        <w:rPr>
          <w:rFonts w:eastAsia="Calibri" w:cs="Times New Roman"/>
          <w:szCs w:val="28"/>
        </w:rPr>
        <w:t>официального сайта Акчернского с/поселения</w:t>
      </w:r>
      <w:r w:rsidRPr="001B10EF">
        <w:rPr>
          <w:rFonts w:eastAsia="Calibri" w:cs="Times New Roman"/>
          <w:szCs w:val="28"/>
        </w:rPr>
        <w:t>;</w:t>
      </w:r>
    </w:p>
    <w:p w:rsidR="001B10EF" w:rsidRPr="001B10EF" w:rsidRDefault="001B10EF" w:rsidP="001B10EF">
      <w:pPr>
        <w:spacing w:after="0"/>
        <w:rPr>
          <w:rFonts w:eastAsia="Calibri" w:cs="Times New Roman"/>
          <w:szCs w:val="28"/>
        </w:rPr>
      </w:pPr>
      <w:r w:rsidRPr="001B10EF">
        <w:rPr>
          <w:rFonts w:eastAsia="Calibri" w:cs="Times New Roman"/>
          <w:szCs w:val="28"/>
        </w:rPr>
        <w:t>–</w:t>
      </w:r>
      <w:r w:rsidRPr="001B10EF">
        <w:rPr>
          <w:rFonts w:eastAsia="Calibri" w:cs="Times New Roman"/>
          <w:szCs w:val="28"/>
        </w:rPr>
        <w:tab/>
        <w:t>приобретение материальных запасов, в т. ч.: канцелярские товары, полиграфическая продукция,  горюче-смазочные материалы;</w:t>
      </w:r>
    </w:p>
    <w:p w:rsidR="001B10EF" w:rsidRPr="001B10EF" w:rsidRDefault="001B10EF" w:rsidP="001B10EF">
      <w:pPr>
        <w:spacing w:after="0"/>
        <w:rPr>
          <w:rFonts w:eastAsia="Calibri" w:cs="Times New Roman"/>
          <w:szCs w:val="28"/>
        </w:rPr>
      </w:pPr>
      <w:r w:rsidRPr="001B10EF">
        <w:rPr>
          <w:rFonts w:eastAsia="Calibri" w:cs="Times New Roman"/>
          <w:szCs w:val="28"/>
        </w:rPr>
        <w:t>–</w:t>
      </w:r>
      <w:r w:rsidRPr="001B10EF">
        <w:rPr>
          <w:rFonts w:eastAsia="Calibri" w:cs="Times New Roman"/>
          <w:szCs w:val="28"/>
        </w:rPr>
        <w:tab/>
        <w:t>уплата налога</w:t>
      </w:r>
      <w:r>
        <w:rPr>
          <w:rFonts w:eastAsia="Calibri" w:cs="Times New Roman"/>
          <w:szCs w:val="28"/>
        </w:rPr>
        <w:t xml:space="preserve"> на имущество,</w:t>
      </w:r>
      <w:r w:rsidR="00416DC0">
        <w:rPr>
          <w:rFonts w:eastAsia="Calibri" w:cs="Times New Roman"/>
          <w:szCs w:val="28"/>
        </w:rPr>
        <w:t xml:space="preserve"> взносы в фонды и иные платежи</w:t>
      </w:r>
      <w:r w:rsidRPr="001B10EF">
        <w:rPr>
          <w:rFonts w:eastAsia="Calibri" w:cs="Times New Roman"/>
          <w:szCs w:val="28"/>
        </w:rPr>
        <w:t>.</w:t>
      </w:r>
    </w:p>
    <w:p w:rsidR="001B10EF" w:rsidRPr="001B10EF" w:rsidRDefault="001B10EF" w:rsidP="001B10EF">
      <w:pPr>
        <w:spacing w:after="0" w:line="276" w:lineRule="auto"/>
        <w:rPr>
          <w:rFonts w:ascii="Calibri" w:eastAsia="Calibri" w:hAnsi="Calibri" w:cs="Times New Roman"/>
          <w:szCs w:val="28"/>
        </w:rPr>
      </w:pPr>
    </w:p>
    <w:p w:rsidR="001B10EF" w:rsidRPr="001B10EF" w:rsidRDefault="001B10EF" w:rsidP="001B10EF">
      <w:pPr>
        <w:spacing w:after="0" w:line="276" w:lineRule="auto"/>
        <w:rPr>
          <w:rFonts w:eastAsia="Calibri" w:cs="Times New Roman"/>
          <w:szCs w:val="28"/>
        </w:rPr>
      </w:pPr>
      <w:r w:rsidRPr="001B10EF">
        <w:rPr>
          <w:rFonts w:eastAsia="Calibri" w:cs="Times New Roman"/>
          <w:szCs w:val="28"/>
        </w:rPr>
        <w:t xml:space="preserve">        На обеспечение деятельности финансовых органов и органов контроля в сумме</w:t>
      </w:r>
      <w:r>
        <w:rPr>
          <w:rFonts w:eastAsia="Calibri" w:cs="Times New Roman"/>
          <w:color w:val="000000"/>
          <w:spacing w:val="-1"/>
          <w:szCs w:val="28"/>
          <w:lang w:eastAsia="ar-SA"/>
        </w:rPr>
        <w:t xml:space="preserve"> </w:t>
      </w:r>
      <w:r w:rsidRPr="00916805">
        <w:rPr>
          <w:rFonts w:eastAsia="Calibri" w:cs="Times New Roman"/>
          <w:color w:val="000000"/>
          <w:spacing w:val="-1"/>
          <w:szCs w:val="28"/>
          <w:lang w:eastAsia="ar-SA"/>
        </w:rPr>
        <w:t xml:space="preserve">25,6 </w:t>
      </w:r>
      <w:r w:rsidRPr="001B10EF">
        <w:rPr>
          <w:rFonts w:eastAsia="Calibri" w:cs="Times New Roman"/>
          <w:szCs w:val="28"/>
        </w:rPr>
        <w:t xml:space="preserve"> тыс. руб. Средства израсходованы на осуществление внешнего муниципального финансового контроля КСП Урюпинского муниципального района.</w:t>
      </w:r>
    </w:p>
    <w:p w:rsidR="001B10EF" w:rsidRPr="001B10EF" w:rsidRDefault="001B10EF" w:rsidP="001B10EF">
      <w:pPr>
        <w:shd w:val="clear" w:color="auto" w:fill="FFFFFF"/>
        <w:suppressAutoHyphens/>
        <w:spacing w:after="0" w:line="312" w:lineRule="exact"/>
        <w:rPr>
          <w:rFonts w:eastAsia="Calibri" w:cs="Times New Roman"/>
          <w:iCs/>
          <w:color w:val="000000"/>
          <w:spacing w:val="-1"/>
          <w:szCs w:val="28"/>
          <w:lang w:eastAsia="ar-SA"/>
        </w:rPr>
      </w:pPr>
      <w:r w:rsidRPr="001B10EF">
        <w:rPr>
          <w:rFonts w:eastAsia="Calibri" w:cs="Times New Roman"/>
          <w:szCs w:val="28"/>
        </w:rPr>
        <w:t xml:space="preserve">На </w:t>
      </w:r>
      <w:r w:rsidRPr="001B10EF">
        <w:rPr>
          <w:rFonts w:eastAsia="Calibri" w:cs="Times New Roman"/>
          <w:iCs/>
          <w:color w:val="000000"/>
          <w:spacing w:val="-1"/>
          <w:szCs w:val="28"/>
          <w:lang w:eastAsia="ar-SA"/>
        </w:rPr>
        <w:t xml:space="preserve">приобретение подарочных наборов ветеранам и вдовам ВОВ и </w:t>
      </w:r>
      <w:r w:rsidRPr="001B10EF">
        <w:rPr>
          <w:rFonts w:eastAsia="Calibri" w:cs="Times New Roman"/>
          <w:szCs w:val="28"/>
        </w:rPr>
        <w:t>подарочных наб</w:t>
      </w:r>
      <w:r>
        <w:rPr>
          <w:rFonts w:eastAsia="Calibri" w:cs="Times New Roman"/>
          <w:szCs w:val="28"/>
        </w:rPr>
        <w:t xml:space="preserve">оров для проведения мероприятий </w:t>
      </w:r>
      <w:r w:rsidRPr="001B10EF">
        <w:rPr>
          <w:rFonts w:eastAsia="Calibri" w:cs="Times New Roman"/>
          <w:iCs/>
          <w:color w:val="000000"/>
          <w:spacing w:val="-1"/>
          <w:szCs w:val="28"/>
          <w:lang w:eastAsia="ar-SA"/>
        </w:rPr>
        <w:t>-</w:t>
      </w:r>
      <w:r>
        <w:rPr>
          <w:rFonts w:eastAsia="Calibri" w:cs="Times New Roman"/>
          <w:color w:val="000000"/>
          <w:spacing w:val="-1"/>
          <w:szCs w:val="28"/>
          <w:lang w:eastAsia="ar-SA"/>
        </w:rPr>
        <w:t>8,0</w:t>
      </w:r>
      <w:r w:rsidRPr="001B10EF">
        <w:rPr>
          <w:rFonts w:eastAsia="Calibri" w:cs="Times New Roman"/>
          <w:color w:val="000000"/>
          <w:spacing w:val="-1"/>
          <w:szCs w:val="28"/>
          <w:lang w:eastAsia="ar-SA"/>
        </w:rPr>
        <w:t xml:space="preserve"> тыс. руб.</w:t>
      </w:r>
    </w:p>
    <w:p w:rsidR="001B10EF" w:rsidRPr="001B10EF" w:rsidRDefault="001B10EF" w:rsidP="001B10EF">
      <w:pPr>
        <w:shd w:val="clear" w:color="auto" w:fill="FFFFFF"/>
        <w:suppressAutoHyphens/>
        <w:spacing w:after="0" w:line="312" w:lineRule="exact"/>
        <w:rPr>
          <w:rFonts w:eastAsia="Calibri" w:cs="Times New Roman"/>
          <w:i/>
          <w:iCs/>
          <w:color w:val="000000"/>
          <w:spacing w:val="-1"/>
          <w:szCs w:val="28"/>
          <w:lang w:eastAsia="ar-SA"/>
        </w:rPr>
      </w:pPr>
    </w:p>
    <w:p w:rsidR="001B10EF" w:rsidRPr="001B10EF" w:rsidRDefault="001B10EF" w:rsidP="001B10EF">
      <w:pPr>
        <w:spacing w:after="0"/>
        <w:rPr>
          <w:rFonts w:eastAsia="Calibri" w:cs="Times New Roman"/>
          <w:szCs w:val="28"/>
        </w:rPr>
      </w:pPr>
      <w:r w:rsidRPr="001B10EF">
        <w:rPr>
          <w:rFonts w:eastAsia="Calibri" w:cs="Times New Roman"/>
          <w:szCs w:val="28"/>
        </w:rPr>
        <w:t xml:space="preserve">       На осуществление первичного воинского учета в сумме </w:t>
      </w:r>
      <w:r>
        <w:rPr>
          <w:rFonts w:eastAsia="Calibri" w:cs="Times New Roman"/>
          <w:color w:val="000000"/>
          <w:spacing w:val="-1"/>
          <w:szCs w:val="28"/>
          <w:lang w:eastAsia="ar-SA"/>
        </w:rPr>
        <w:t>70,0</w:t>
      </w:r>
      <w:r w:rsidRPr="001B10EF">
        <w:rPr>
          <w:rFonts w:eastAsia="Calibri" w:cs="Times New Roman"/>
          <w:color w:val="000000"/>
          <w:spacing w:val="-1"/>
          <w:szCs w:val="28"/>
          <w:lang w:eastAsia="ar-SA"/>
        </w:rPr>
        <w:t xml:space="preserve">  </w:t>
      </w:r>
      <w:r w:rsidRPr="001B10EF">
        <w:rPr>
          <w:rFonts w:eastAsia="Calibri" w:cs="Times New Roman"/>
          <w:szCs w:val="28"/>
        </w:rPr>
        <w:t xml:space="preserve">тыс. руб. </w:t>
      </w:r>
    </w:p>
    <w:p w:rsidR="001B10EF" w:rsidRPr="001B10EF" w:rsidRDefault="001B10EF" w:rsidP="001B10EF">
      <w:pPr>
        <w:shd w:val="clear" w:color="auto" w:fill="FFFFFF"/>
        <w:suppressAutoHyphens/>
        <w:spacing w:before="5" w:after="0" w:line="312" w:lineRule="exact"/>
        <w:ind w:left="5"/>
        <w:jc w:val="both"/>
        <w:rPr>
          <w:rFonts w:eastAsia="Calibri" w:cs="Times New Roman"/>
          <w:color w:val="000000"/>
          <w:spacing w:val="-1"/>
          <w:szCs w:val="28"/>
          <w:lang w:eastAsia="ar-SA"/>
        </w:rPr>
      </w:pPr>
    </w:p>
    <w:p w:rsidR="001B10EF" w:rsidRDefault="001B10EF" w:rsidP="001B10EF">
      <w:pPr>
        <w:shd w:val="clear" w:color="auto" w:fill="FFFFFF"/>
        <w:suppressAutoHyphens/>
        <w:spacing w:after="0" w:line="312" w:lineRule="exact"/>
        <w:rPr>
          <w:rFonts w:eastAsia="Calibri" w:cs="Times New Roman"/>
          <w:szCs w:val="28"/>
        </w:rPr>
      </w:pPr>
      <w:r w:rsidRPr="001B10EF">
        <w:rPr>
          <w:rFonts w:eastAsia="Calibri" w:cs="Times New Roman"/>
          <w:szCs w:val="28"/>
        </w:rPr>
        <w:lastRenderedPageBreak/>
        <w:t xml:space="preserve">        На дорожное хозяйство в сумме </w:t>
      </w:r>
      <w:r w:rsidRPr="001B10EF">
        <w:rPr>
          <w:rFonts w:eastAsia="Calibri" w:cs="Times New Roman"/>
          <w:color w:val="000000"/>
          <w:spacing w:val="-1"/>
          <w:szCs w:val="28"/>
          <w:lang w:eastAsia="ar-SA"/>
        </w:rPr>
        <w:t xml:space="preserve"> </w:t>
      </w:r>
      <w:r w:rsidRPr="00916805">
        <w:rPr>
          <w:rFonts w:eastAsia="Calibri" w:cs="Times New Roman"/>
          <w:color w:val="000000"/>
          <w:spacing w:val="16"/>
          <w:szCs w:val="28"/>
          <w:lang w:eastAsia="ar-SA"/>
        </w:rPr>
        <w:t>814,8</w:t>
      </w:r>
      <w:r w:rsidRPr="00916805">
        <w:rPr>
          <w:rFonts w:eastAsia="Calibri" w:cs="Times New Roman"/>
          <w:color w:val="000000"/>
          <w:spacing w:val="-1"/>
          <w:szCs w:val="28"/>
          <w:lang w:eastAsia="ar-SA"/>
        </w:rPr>
        <w:t xml:space="preserve"> </w:t>
      </w:r>
      <w:r w:rsidRPr="001B10EF">
        <w:rPr>
          <w:rFonts w:eastAsia="Calibri" w:cs="Times New Roman"/>
          <w:szCs w:val="28"/>
        </w:rPr>
        <w:t>тыс. руб.  Средства израсходованы на:</w:t>
      </w:r>
    </w:p>
    <w:p w:rsidR="001B10EF" w:rsidRPr="00916805" w:rsidRDefault="00741697" w:rsidP="001B10EF">
      <w:pPr>
        <w:shd w:val="clear" w:color="auto" w:fill="FFFFFF"/>
        <w:suppressAutoHyphens/>
        <w:spacing w:after="0" w:line="312" w:lineRule="exact"/>
        <w:jc w:val="both"/>
        <w:rPr>
          <w:rFonts w:eastAsia="Calibri" w:cs="Times New Roman"/>
          <w:color w:val="000000"/>
          <w:spacing w:val="-1"/>
          <w:szCs w:val="28"/>
          <w:lang w:eastAsia="ar-SA"/>
        </w:rPr>
      </w:pPr>
      <w:r>
        <w:rPr>
          <w:rFonts w:eastAsia="Calibri" w:cs="Times New Roman"/>
          <w:color w:val="000000"/>
          <w:spacing w:val="-1"/>
          <w:szCs w:val="28"/>
          <w:lang w:eastAsia="ar-SA"/>
        </w:rPr>
        <w:t>-Очистку</w:t>
      </w:r>
      <w:r w:rsidR="001B10EF" w:rsidRPr="00916805">
        <w:rPr>
          <w:rFonts w:eastAsia="Calibri" w:cs="Times New Roman"/>
          <w:color w:val="000000"/>
          <w:spacing w:val="-1"/>
          <w:szCs w:val="28"/>
          <w:lang w:eastAsia="ar-SA"/>
        </w:rPr>
        <w:t xml:space="preserve"> дорог от снега — 212 тыс. руб.</w:t>
      </w:r>
    </w:p>
    <w:p w:rsidR="001B10EF" w:rsidRPr="00916805" w:rsidRDefault="001B10EF" w:rsidP="001B10EF">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-Грейдирование дорог-369 тыс. руб.</w:t>
      </w:r>
    </w:p>
    <w:p w:rsidR="001B10EF" w:rsidRDefault="00741697" w:rsidP="001B10EF">
      <w:pPr>
        <w:shd w:val="clear" w:color="auto" w:fill="FFFFFF"/>
        <w:suppressAutoHyphens/>
        <w:spacing w:before="10" w:after="0" w:line="312" w:lineRule="exact"/>
        <w:jc w:val="both"/>
        <w:rPr>
          <w:rFonts w:eastAsia="Calibri" w:cs="Times New Roman"/>
          <w:color w:val="000000"/>
          <w:spacing w:val="-1"/>
          <w:szCs w:val="28"/>
          <w:lang w:eastAsia="ar-SA"/>
        </w:rPr>
      </w:pPr>
      <w:r>
        <w:rPr>
          <w:rFonts w:eastAsia="Calibri" w:cs="Times New Roman"/>
          <w:color w:val="000000"/>
          <w:spacing w:val="-1"/>
          <w:szCs w:val="28"/>
          <w:lang w:eastAsia="ar-SA"/>
        </w:rPr>
        <w:t>-Засыпку</w:t>
      </w:r>
      <w:r w:rsidR="001B10EF" w:rsidRPr="00916805">
        <w:rPr>
          <w:rFonts w:eastAsia="Calibri" w:cs="Times New Roman"/>
          <w:color w:val="000000"/>
          <w:spacing w:val="-1"/>
          <w:szCs w:val="28"/>
          <w:lang w:eastAsia="ar-SA"/>
        </w:rPr>
        <w:t xml:space="preserve"> дорог </w:t>
      </w:r>
      <w:r w:rsidR="001B10EF" w:rsidRPr="00EE18A3">
        <w:rPr>
          <w:rFonts w:eastAsia="Calibri" w:cs="Times New Roman"/>
          <w:spacing w:val="-1"/>
          <w:szCs w:val="28"/>
          <w:lang w:eastAsia="ar-SA"/>
        </w:rPr>
        <w:t>каменно-песчаной смесью</w:t>
      </w:r>
      <w:r w:rsidR="001B10EF" w:rsidRPr="00916805">
        <w:rPr>
          <w:rFonts w:eastAsia="Calibri" w:cs="Times New Roman"/>
          <w:color w:val="000000"/>
          <w:spacing w:val="-1"/>
          <w:szCs w:val="28"/>
          <w:lang w:eastAsia="ar-SA"/>
        </w:rPr>
        <w:t>-165 тыс. руб.</w:t>
      </w:r>
    </w:p>
    <w:p w:rsidR="001B10EF" w:rsidRPr="00916805" w:rsidRDefault="001B10EF" w:rsidP="001B10EF">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w:t>
      </w:r>
      <w:r w:rsidR="00B11767">
        <w:rPr>
          <w:rFonts w:eastAsia="Calibri" w:cs="Times New Roman"/>
          <w:color w:val="000000"/>
          <w:spacing w:val="-1"/>
          <w:szCs w:val="28"/>
          <w:lang w:eastAsia="ar-SA"/>
        </w:rPr>
        <w:t>п</w:t>
      </w:r>
      <w:r w:rsidR="00CB3130">
        <w:rPr>
          <w:rFonts w:eastAsia="Calibri" w:cs="Times New Roman"/>
          <w:color w:val="000000"/>
          <w:spacing w:val="-1"/>
          <w:szCs w:val="28"/>
          <w:lang w:eastAsia="ar-SA"/>
        </w:rPr>
        <w:t xml:space="preserve">риобретение пескоразбрасывателя (для обработки дорог от гололеда) </w:t>
      </w:r>
      <w:r w:rsidRPr="00916805">
        <w:rPr>
          <w:rFonts w:eastAsia="Calibri" w:cs="Times New Roman"/>
          <w:color w:val="000000"/>
          <w:spacing w:val="-1"/>
          <w:szCs w:val="28"/>
          <w:lang w:eastAsia="ar-SA"/>
        </w:rPr>
        <w:t>-48,6 тыс. руб</w:t>
      </w:r>
    </w:p>
    <w:p w:rsidR="001B10EF" w:rsidRDefault="00CB3130" w:rsidP="001B10EF">
      <w:pPr>
        <w:spacing w:after="0" w:line="240" w:lineRule="auto"/>
      </w:pPr>
      <w:r>
        <w:rPr>
          <w:rFonts w:eastAsia="Calibri" w:cs="Times New Roman"/>
          <w:color w:val="000000"/>
          <w:spacing w:val="-1"/>
          <w:szCs w:val="28"/>
          <w:lang w:eastAsia="ar-SA"/>
        </w:rPr>
        <w:t xml:space="preserve">- </w:t>
      </w:r>
      <w:r w:rsidR="001B10EF" w:rsidRPr="00916805">
        <w:rPr>
          <w:rFonts w:eastAsia="Calibri" w:cs="Times New Roman"/>
          <w:color w:val="000000"/>
          <w:spacing w:val="-1"/>
          <w:szCs w:val="28"/>
          <w:lang w:eastAsia="ar-SA"/>
        </w:rPr>
        <w:t>Приобретение асфальта холодного- 20,2 тыс. руб.</w:t>
      </w:r>
      <w:r w:rsidR="001B10EF" w:rsidRPr="00B5189A">
        <w:t xml:space="preserve"> </w:t>
      </w:r>
    </w:p>
    <w:p w:rsidR="00CB3130" w:rsidRDefault="00CB3130" w:rsidP="001B10EF">
      <w:pPr>
        <w:spacing w:after="0" w:line="240" w:lineRule="auto"/>
      </w:pPr>
      <w:r>
        <w:t xml:space="preserve">- Приготовление </w:t>
      </w:r>
      <w:r w:rsidR="00741697">
        <w:t xml:space="preserve"> антигололедной </w:t>
      </w:r>
      <w:r>
        <w:t>песчаносоленой смеси.</w:t>
      </w:r>
    </w:p>
    <w:p w:rsidR="001B10EF" w:rsidRDefault="001B10EF" w:rsidP="001B10EF">
      <w:pPr>
        <w:spacing w:after="0" w:line="240" w:lineRule="auto"/>
      </w:pPr>
      <w:r>
        <w:t>- в х.Акчернский по многочисленным просьбам жителей отсыпан дополнительный выезд на вновь посторенную асфальтировннную дрогу.</w:t>
      </w:r>
    </w:p>
    <w:p w:rsidR="001B10EF" w:rsidRPr="001B10EF" w:rsidRDefault="001B10EF" w:rsidP="001B10EF">
      <w:pPr>
        <w:shd w:val="clear" w:color="auto" w:fill="FFFFFF"/>
        <w:suppressAutoHyphens/>
        <w:spacing w:after="0" w:line="312" w:lineRule="exact"/>
        <w:rPr>
          <w:rFonts w:eastAsia="Calibri" w:cs="Times New Roman"/>
          <w:color w:val="000000"/>
          <w:spacing w:val="-1"/>
          <w:szCs w:val="28"/>
          <w:lang w:eastAsia="ar-SA"/>
        </w:rPr>
      </w:pPr>
    </w:p>
    <w:p w:rsidR="001B10EF" w:rsidRDefault="001B10EF" w:rsidP="001B10EF">
      <w:pPr>
        <w:shd w:val="clear" w:color="auto" w:fill="FFFFFF"/>
        <w:suppressAutoHyphens/>
        <w:spacing w:after="0" w:line="312" w:lineRule="exact"/>
        <w:jc w:val="both"/>
        <w:rPr>
          <w:rFonts w:eastAsia="Times New Roman" w:cs="Times New Roman"/>
          <w:szCs w:val="28"/>
          <w:lang w:eastAsia="ru-RU"/>
        </w:rPr>
      </w:pPr>
    </w:p>
    <w:p w:rsidR="008C009D" w:rsidRPr="001B10EF" w:rsidRDefault="008C009D" w:rsidP="001B10EF">
      <w:pPr>
        <w:shd w:val="clear" w:color="auto" w:fill="FFFFFF"/>
        <w:suppressAutoHyphens/>
        <w:spacing w:after="0" w:line="312" w:lineRule="exact"/>
        <w:jc w:val="both"/>
        <w:rPr>
          <w:rFonts w:eastAsia="Calibri" w:cs="Times New Roman"/>
          <w:color w:val="000000"/>
          <w:spacing w:val="-1"/>
          <w:szCs w:val="28"/>
          <w:lang w:eastAsia="ar-SA"/>
        </w:rPr>
      </w:pPr>
    </w:p>
    <w:p w:rsidR="001B10EF" w:rsidRDefault="008C009D" w:rsidP="001B10EF">
      <w:pPr>
        <w:spacing w:after="0"/>
        <w:rPr>
          <w:rFonts w:eastAsia="Calibri" w:cs="Times New Roman"/>
          <w:szCs w:val="28"/>
        </w:rPr>
      </w:pPr>
      <w:r>
        <w:rPr>
          <w:rFonts w:eastAsia="Calibri" w:cs="Times New Roman"/>
          <w:szCs w:val="28"/>
        </w:rPr>
        <w:t xml:space="preserve">         </w:t>
      </w:r>
      <w:r w:rsidR="001B10EF" w:rsidRPr="001B10EF">
        <w:rPr>
          <w:rFonts w:eastAsia="Calibri" w:cs="Times New Roman"/>
          <w:szCs w:val="28"/>
        </w:rPr>
        <w:t xml:space="preserve">Коммунальное хозяйство в сумме </w:t>
      </w:r>
      <w:r w:rsidRPr="00916805">
        <w:rPr>
          <w:rFonts w:eastAsia="Calibri" w:cs="Times New Roman"/>
          <w:color w:val="000000"/>
          <w:spacing w:val="16"/>
          <w:szCs w:val="28"/>
          <w:lang w:eastAsia="ar-SA"/>
        </w:rPr>
        <w:t>391,94</w:t>
      </w:r>
      <w:r w:rsidRPr="00916805">
        <w:rPr>
          <w:rFonts w:eastAsia="Calibri" w:cs="Times New Roman"/>
          <w:color w:val="000000"/>
          <w:spacing w:val="-1"/>
          <w:szCs w:val="28"/>
          <w:lang w:eastAsia="ar-SA"/>
        </w:rPr>
        <w:t xml:space="preserve"> </w:t>
      </w:r>
      <w:r w:rsidR="001B10EF" w:rsidRPr="001B10EF">
        <w:rPr>
          <w:rFonts w:eastAsia="Calibri" w:cs="Times New Roman"/>
          <w:color w:val="000000"/>
          <w:spacing w:val="-1"/>
          <w:szCs w:val="28"/>
          <w:lang w:eastAsia="ar-SA"/>
        </w:rPr>
        <w:t xml:space="preserve"> тыс</w:t>
      </w:r>
      <w:r w:rsidR="001B10EF" w:rsidRPr="001B10EF">
        <w:rPr>
          <w:rFonts w:eastAsia="Calibri" w:cs="Times New Roman"/>
          <w:szCs w:val="28"/>
        </w:rPr>
        <w:t>. руб.  Средства израсходованы на:</w:t>
      </w:r>
    </w:p>
    <w:p w:rsidR="008C009D" w:rsidRPr="008C009D" w:rsidRDefault="008C009D" w:rsidP="008C009D">
      <w:pPr>
        <w:spacing w:after="0" w:line="240" w:lineRule="auto"/>
      </w:pPr>
      <w:r>
        <w:t xml:space="preserve"> - </w:t>
      </w:r>
      <w:r w:rsidRPr="008C009D">
        <w:t>з</w:t>
      </w:r>
      <w:r>
        <w:t>амену</w:t>
      </w:r>
      <w:r w:rsidRPr="008C009D">
        <w:t xml:space="preserve"> стальной трубы и ремонт  водозаборной арматуры на скважине </w:t>
      </w:r>
      <w:r>
        <w:t>в х.Дьяконовском</w:t>
      </w:r>
      <w:r w:rsidRPr="008C009D">
        <w:t>.</w:t>
      </w:r>
    </w:p>
    <w:p w:rsidR="008C009D" w:rsidRPr="008C009D" w:rsidRDefault="008C009D" w:rsidP="008C009D">
      <w:pPr>
        <w:spacing w:after="0" w:line="240" w:lineRule="auto"/>
        <w:rPr>
          <w:i/>
        </w:rPr>
      </w:pPr>
      <w:r w:rsidRPr="008C009D">
        <w:rPr>
          <w:i/>
        </w:rPr>
        <w:t xml:space="preserve"> </w:t>
      </w:r>
      <w:r>
        <w:rPr>
          <w:i/>
        </w:rPr>
        <w:t xml:space="preserve">- </w:t>
      </w:r>
      <w:r>
        <w:t>установку новых водоразборных колонок</w:t>
      </w:r>
    </w:p>
    <w:p w:rsidR="008C009D" w:rsidRPr="008C009D" w:rsidRDefault="008C009D" w:rsidP="008C009D">
      <w:pPr>
        <w:spacing w:after="0" w:line="240" w:lineRule="auto"/>
      </w:pPr>
      <w:r w:rsidRPr="008C009D">
        <w:t>в х.Дьяконовский  - 4 шт.</w:t>
      </w:r>
    </w:p>
    <w:p w:rsidR="008C009D" w:rsidRDefault="008C009D" w:rsidP="008C009D">
      <w:pPr>
        <w:spacing w:after="0" w:line="240" w:lineRule="auto"/>
      </w:pPr>
      <w:r>
        <w:t>в ст-це Тепикинская  - 4 шт.</w:t>
      </w:r>
    </w:p>
    <w:p w:rsidR="008C009D" w:rsidRDefault="008C009D" w:rsidP="008C009D">
      <w:pPr>
        <w:spacing w:after="0" w:line="240" w:lineRule="auto"/>
      </w:pPr>
      <w:r>
        <w:t xml:space="preserve"> - установку двух канализационных люков на водопроводе по ул. Центральная в х. Дьяеконовский 1-й.</w:t>
      </w:r>
    </w:p>
    <w:p w:rsidR="008C009D" w:rsidRDefault="008C009D" w:rsidP="008C009D">
      <w:pPr>
        <w:spacing w:after="0" w:line="240" w:lineRule="auto"/>
      </w:pPr>
      <w:r>
        <w:t xml:space="preserve">-  на </w:t>
      </w:r>
      <w:r w:rsidRPr="001B10EF">
        <w:rPr>
          <w:rFonts w:eastAsia="Calibri" w:cs="Times New Roman"/>
          <w:szCs w:val="28"/>
        </w:rPr>
        <w:t xml:space="preserve">лабораторное исследование </w:t>
      </w:r>
      <w:r>
        <w:rPr>
          <w:rFonts w:eastAsia="Calibri" w:cs="Times New Roman"/>
          <w:szCs w:val="28"/>
        </w:rPr>
        <w:t xml:space="preserve">какчества </w:t>
      </w:r>
      <w:r w:rsidRPr="001B10EF">
        <w:rPr>
          <w:rFonts w:eastAsia="Calibri" w:cs="Times New Roman"/>
          <w:szCs w:val="28"/>
        </w:rPr>
        <w:t>воды;</w:t>
      </w:r>
    </w:p>
    <w:p w:rsidR="008C009D" w:rsidRDefault="008C009D" w:rsidP="008C009D">
      <w:pPr>
        <w:spacing w:after="0" w:line="240" w:lineRule="auto"/>
      </w:pPr>
      <w:r>
        <w:t xml:space="preserve">    В станице Тепикинской для улучшения качества воды установлены фильтры снижающие показатели содержание железа и жесткости воды.</w:t>
      </w:r>
    </w:p>
    <w:p w:rsidR="008C009D" w:rsidRDefault="008C009D" w:rsidP="008C009D">
      <w:pPr>
        <w:spacing w:after="0" w:line="240" w:lineRule="auto"/>
      </w:pPr>
      <w:r>
        <w:t>В текущем году планируем продолжить работы по улучшению качества питьевой воды в станице Тепикинская.</w:t>
      </w:r>
    </w:p>
    <w:p w:rsidR="008C009D" w:rsidRDefault="008C009D" w:rsidP="008C009D">
      <w:pPr>
        <w:spacing w:after="0" w:line="240" w:lineRule="auto"/>
      </w:pPr>
    </w:p>
    <w:p w:rsidR="00416DC0" w:rsidRPr="00416DC0" w:rsidRDefault="00416DC0" w:rsidP="00416DC0">
      <w:pPr>
        <w:spacing w:before="150" w:after="150" w:line="240" w:lineRule="auto"/>
        <w:rPr>
          <w:rFonts w:eastAsia="Times New Roman" w:cs="Times New Roman"/>
          <w:szCs w:val="28"/>
          <w:lang w:eastAsia="ru-RU"/>
        </w:rPr>
      </w:pPr>
      <w:r w:rsidRPr="00416DC0">
        <w:rPr>
          <w:rFonts w:eastAsia="Times New Roman" w:cs="Times New Roman"/>
          <w:szCs w:val="28"/>
          <w:lang w:eastAsia="ru-RU"/>
        </w:rPr>
        <w:t>Остальные средства бюджета  были направлены на реализацию мероприятий предусмотренных муниципальными целевыми программами, такими как:</w:t>
      </w:r>
    </w:p>
    <w:p w:rsidR="00416DC0" w:rsidRDefault="00416DC0" w:rsidP="00416DC0">
      <w:pPr>
        <w:spacing w:after="0" w:line="240" w:lineRule="auto"/>
        <w:rPr>
          <w:rFonts w:eastAsia="Times New Roman" w:cs="Times New Roman"/>
          <w:szCs w:val="28"/>
          <w:lang w:eastAsia="ru-RU"/>
        </w:rPr>
      </w:pPr>
      <w:r w:rsidRPr="00416DC0">
        <w:rPr>
          <w:rFonts w:eastAsia="Times New Roman" w:cs="Times New Roman"/>
          <w:szCs w:val="28"/>
          <w:lang w:eastAsia="ru-RU"/>
        </w:rPr>
        <w:t xml:space="preserve">«Пожарная безопасность и защита населения и территории Акчернского сельского поселения  от чрезвычайных ситуаций </w:t>
      </w:r>
      <w:r w:rsidRPr="00416DC0">
        <w:rPr>
          <w:rFonts w:eastAsia="Times New Roman" w:cs="Times New Roman"/>
          <w:color w:val="A6A6A6" w:themeColor="background1" w:themeShade="A6"/>
          <w:szCs w:val="28"/>
          <w:lang w:eastAsia="ru-RU"/>
        </w:rPr>
        <w:t>на 2017 – 2019 годы</w:t>
      </w:r>
      <w:r w:rsidRPr="00416DC0">
        <w:rPr>
          <w:rFonts w:eastAsia="Times New Roman" w:cs="Times New Roman"/>
          <w:szCs w:val="28"/>
          <w:lang w:eastAsia="ru-RU"/>
        </w:rPr>
        <w:t>» Объем финансирования в текущем году</w:t>
      </w:r>
      <w:r>
        <w:rPr>
          <w:rFonts w:eastAsia="Times New Roman" w:cs="Times New Roman"/>
          <w:szCs w:val="28"/>
          <w:lang w:eastAsia="ru-RU"/>
        </w:rPr>
        <w:t xml:space="preserve"> составил</w:t>
      </w:r>
      <w:r w:rsidRPr="00416DC0">
        <w:rPr>
          <w:rFonts w:eastAsia="Times New Roman" w:cs="Times New Roman"/>
          <w:szCs w:val="28"/>
          <w:lang w:eastAsia="ru-RU"/>
        </w:rPr>
        <w:t xml:space="preserve"> </w:t>
      </w:r>
      <w:r w:rsidRPr="00916805">
        <w:rPr>
          <w:rFonts w:eastAsia="Calibri" w:cs="Times New Roman"/>
          <w:color w:val="000000"/>
          <w:spacing w:val="16"/>
          <w:szCs w:val="28"/>
          <w:lang w:eastAsia="ar-SA"/>
        </w:rPr>
        <w:t>37,7</w:t>
      </w:r>
      <w:r w:rsidRPr="00916805">
        <w:rPr>
          <w:rFonts w:eastAsia="Calibri" w:cs="Times New Roman"/>
          <w:color w:val="000000"/>
          <w:spacing w:val="-1"/>
          <w:szCs w:val="28"/>
          <w:lang w:eastAsia="ar-SA"/>
        </w:rPr>
        <w:t xml:space="preserve"> </w:t>
      </w:r>
      <w:r>
        <w:rPr>
          <w:rFonts w:eastAsia="Times New Roman" w:cs="Times New Roman"/>
          <w:szCs w:val="28"/>
          <w:lang w:eastAsia="ru-RU"/>
        </w:rPr>
        <w:t>тыс. руб.,</w:t>
      </w:r>
    </w:p>
    <w:p w:rsidR="00416DC0" w:rsidRPr="00416DC0" w:rsidRDefault="00416DC0" w:rsidP="00416DC0">
      <w:pPr>
        <w:spacing w:after="0" w:line="240" w:lineRule="auto"/>
        <w:rPr>
          <w:rFonts w:eastAsia="Times New Roman" w:cs="Times New Roman"/>
          <w:szCs w:val="28"/>
          <w:lang w:eastAsia="ru-RU"/>
        </w:rPr>
      </w:pPr>
      <w:r>
        <w:rPr>
          <w:rFonts w:eastAsia="Times New Roman" w:cs="Times New Roman"/>
          <w:szCs w:val="28"/>
          <w:lang w:eastAsia="ru-RU"/>
        </w:rPr>
        <w:t xml:space="preserve"> </w:t>
      </w:r>
      <w:r w:rsidRPr="00416DC0">
        <w:rPr>
          <w:rFonts w:eastAsia="Times New Roman" w:cs="Times New Roman"/>
          <w:szCs w:val="28"/>
          <w:lang w:eastAsia="ru-RU"/>
        </w:rPr>
        <w:t>(противопожарная опашка населенных пунктов, ремонт пожарной машины, техническое обслуживание систем оповещения и ГСМ).</w:t>
      </w:r>
    </w:p>
    <w:p w:rsidR="00402F88" w:rsidRPr="00402F88" w:rsidRDefault="00402F88" w:rsidP="00416DC0">
      <w:pPr>
        <w:spacing w:after="0" w:line="240" w:lineRule="auto"/>
        <w:rPr>
          <w:rFonts w:eastAsia="Times New Roman" w:cs="Times New Roman"/>
          <w:color w:val="A6A6A6" w:themeColor="background1" w:themeShade="A6"/>
          <w:szCs w:val="28"/>
          <w:lang w:eastAsia="ru-RU"/>
        </w:rPr>
      </w:pPr>
      <w:r>
        <w:rPr>
          <w:rFonts w:eastAsia="Times New Roman" w:cs="Times New Roman"/>
          <w:szCs w:val="28"/>
          <w:lang w:eastAsia="ru-RU"/>
        </w:rPr>
        <w:t>В январе 2018 года</w:t>
      </w:r>
      <w:r w:rsidRPr="00402F88">
        <w:rPr>
          <w:rFonts w:eastAsia="Times New Roman" w:cs="Times New Roman"/>
          <w:szCs w:val="28"/>
          <w:lang w:eastAsia="ru-RU"/>
        </w:rPr>
        <w:t xml:space="preserve"> сгорел дом в х.Дьяконовский из за осталенного без присмотра эл. нагревательного прибора.</w:t>
      </w:r>
    </w:p>
    <w:p w:rsidR="00402F88" w:rsidRPr="00402F88" w:rsidRDefault="00402F88" w:rsidP="00402F88">
      <w:pPr>
        <w:spacing w:after="0" w:line="240" w:lineRule="auto"/>
        <w:rPr>
          <w:rFonts w:eastAsia="Times New Roman" w:cs="Times New Roman"/>
          <w:szCs w:val="28"/>
          <w:lang w:eastAsia="ru-RU"/>
        </w:rPr>
      </w:pPr>
      <w:r>
        <w:rPr>
          <w:rFonts w:eastAsia="Times New Roman" w:cs="Times New Roman"/>
          <w:szCs w:val="28"/>
          <w:lang w:eastAsia="ru-RU"/>
        </w:rPr>
        <w:t xml:space="preserve">      </w:t>
      </w:r>
      <w:r>
        <w:t xml:space="preserve">Участие администрации Акчернского сельского поселения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способов ликвидации </w:t>
      </w:r>
      <w:r>
        <w:lastRenderedPageBreak/>
        <w:t>последствий,  данный вопрос решался на собраниях граждан и при посещении жителей, вручались памятки по пожарной безопасности.</w:t>
      </w:r>
      <w:r>
        <w:rPr>
          <w:rFonts w:eastAsia="Times New Roman" w:cs="Times New Roman"/>
          <w:szCs w:val="28"/>
          <w:lang w:eastAsia="ru-RU"/>
        </w:rPr>
        <w:t xml:space="preserve">    </w:t>
      </w:r>
    </w:p>
    <w:p w:rsidR="00916805" w:rsidRDefault="00916805" w:rsidP="00916805">
      <w:pPr>
        <w:shd w:val="clear" w:color="auto" w:fill="FFFFFF"/>
        <w:suppressAutoHyphens/>
        <w:spacing w:before="10" w:after="0" w:line="312" w:lineRule="exact"/>
        <w:jc w:val="both"/>
        <w:rPr>
          <w:rFonts w:eastAsia="Calibri" w:cs="Times New Roman"/>
          <w:color w:val="000000"/>
          <w:spacing w:val="-1"/>
          <w:szCs w:val="28"/>
          <w:lang w:eastAsia="ar-SA"/>
        </w:rPr>
      </w:pPr>
    </w:p>
    <w:p w:rsidR="00402F88" w:rsidRPr="00402F88" w:rsidRDefault="00402F88" w:rsidP="00402F88">
      <w:pPr>
        <w:spacing w:after="0" w:line="240" w:lineRule="auto"/>
        <w:jc w:val="both"/>
        <w:rPr>
          <w:rFonts w:eastAsia="Times New Roman" w:cs="Times New Roman"/>
          <w:szCs w:val="28"/>
          <w:lang w:eastAsia="ru-RU"/>
        </w:rPr>
      </w:pPr>
      <w:r w:rsidRPr="00402F88">
        <w:rPr>
          <w:rFonts w:eastAsia="Times New Roman" w:cs="Times New Roman"/>
          <w:szCs w:val="28"/>
          <w:lang w:eastAsia="ru-RU"/>
        </w:rPr>
        <w:t xml:space="preserve">          На муниципальную целевую программу «Благоустройство территории Акчернс</w:t>
      </w:r>
      <w:r w:rsidR="0090210D">
        <w:rPr>
          <w:rFonts w:eastAsia="Times New Roman" w:cs="Times New Roman"/>
          <w:szCs w:val="28"/>
          <w:lang w:eastAsia="ru-RU"/>
        </w:rPr>
        <w:t xml:space="preserve">кого сельского поселения» в 2018 году было выделено – </w:t>
      </w:r>
      <w:r w:rsidRPr="00402F88">
        <w:rPr>
          <w:rFonts w:eastAsia="Times New Roman" w:cs="Times New Roman"/>
          <w:szCs w:val="28"/>
          <w:lang w:eastAsia="ru-RU"/>
        </w:rPr>
        <w:t xml:space="preserve"> </w:t>
      </w:r>
      <w:r w:rsidR="0090210D" w:rsidRPr="00916805">
        <w:rPr>
          <w:rFonts w:eastAsia="Calibri" w:cs="Times New Roman"/>
          <w:color w:val="000000"/>
          <w:spacing w:val="16"/>
          <w:szCs w:val="28"/>
          <w:lang w:eastAsia="ar-SA"/>
        </w:rPr>
        <w:t>621,7</w:t>
      </w:r>
      <w:r w:rsidR="0090210D" w:rsidRPr="00916805">
        <w:rPr>
          <w:rFonts w:eastAsia="Calibri" w:cs="Times New Roman"/>
          <w:color w:val="000000"/>
          <w:spacing w:val="-4"/>
          <w:szCs w:val="28"/>
          <w:lang w:eastAsia="ar-SA"/>
        </w:rPr>
        <w:t xml:space="preserve"> </w:t>
      </w:r>
      <w:r w:rsidRPr="00402F88">
        <w:rPr>
          <w:rFonts w:eastAsia="Times New Roman" w:cs="Times New Roman"/>
          <w:szCs w:val="28"/>
          <w:lang w:eastAsia="ru-RU"/>
        </w:rPr>
        <w:t>тыс. руб. денежные средства пошли на:</w:t>
      </w:r>
    </w:p>
    <w:p w:rsidR="00402F88" w:rsidRPr="00402F88" w:rsidRDefault="00402F88" w:rsidP="00402F88">
      <w:pPr>
        <w:spacing w:after="0" w:line="240" w:lineRule="auto"/>
        <w:jc w:val="both"/>
        <w:rPr>
          <w:rFonts w:eastAsia="Times New Roman" w:cs="Times New Roman"/>
          <w:szCs w:val="28"/>
          <w:lang w:eastAsia="ru-RU"/>
        </w:rPr>
      </w:pPr>
    </w:p>
    <w:p w:rsidR="00B868B5" w:rsidRPr="00916805" w:rsidRDefault="00B868B5" w:rsidP="00B868B5">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-Устройство уличного освещения в ст. Тепикинская -162,8 тыс. руб.</w:t>
      </w:r>
    </w:p>
    <w:p w:rsidR="00B868B5" w:rsidRDefault="00B868B5" w:rsidP="00B868B5">
      <w:pPr>
        <w:spacing w:after="0" w:line="240" w:lineRule="auto"/>
      </w:pPr>
      <w:r>
        <w:t xml:space="preserve"> установлены и введены в эксплуатацию три прибора учета проведено 980 метров линии электропередач и установлено 13 новых</w:t>
      </w:r>
      <w:r w:rsidR="000166B0">
        <w:t xml:space="preserve"> светодиодных</w:t>
      </w:r>
      <w:r>
        <w:t xml:space="preserve"> светильников по центральной улице станицы.С целью экономии электроэнергии на подстанциях установлены реле времени, время включения на которых будет меняться в зависимости от наступления темноты. </w:t>
      </w:r>
    </w:p>
    <w:p w:rsidR="00916805" w:rsidRPr="00916805" w:rsidRDefault="00B868B5" w:rsidP="00B868B5">
      <w:pPr>
        <w:spacing w:after="0" w:line="240" w:lineRule="auto"/>
        <w:rPr>
          <w:rFonts w:eastAsia="Calibri" w:cs="Times New Roman"/>
          <w:color w:val="000000"/>
          <w:spacing w:val="-1"/>
          <w:szCs w:val="28"/>
          <w:lang w:eastAsia="ar-SA"/>
        </w:rPr>
      </w:pPr>
      <w:r>
        <w:t xml:space="preserve"> </w:t>
      </w:r>
      <w:r w:rsidR="00916805" w:rsidRPr="00916805">
        <w:rPr>
          <w:rFonts w:eastAsia="Calibri" w:cs="Times New Roman"/>
          <w:color w:val="000000"/>
          <w:spacing w:val="-1"/>
          <w:szCs w:val="28"/>
          <w:lang w:eastAsia="ar-SA"/>
        </w:rPr>
        <w:t>-Техническое обслуживание светильников- 12,0 тыс. руб.</w:t>
      </w:r>
      <w:r w:rsidRPr="00B868B5">
        <w:t xml:space="preserve"> </w:t>
      </w:r>
      <w:r>
        <w:t>в 14 из 28 светильников заменены лампы на светодиодные.</w:t>
      </w:r>
    </w:p>
    <w:p w:rsidR="00916805" w:rsidRPr="00916805" w:rsidRDefault="00916805" w:rsidP="00916805">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-Передача электроэнергии- 154 тыс. руб.</w:t>
      </w:r>
    </w:p>
    <w:p w:rsidR="00916805" w:rsidRPr="00916805" w:rsidRDefault="00916805" w:rsidP="00916805">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-Покупка электроэнергии- 71,2 тыс. руб.</w:t>
      </w:r>
    </w:p>
    <w:p w:rsidR="00916805" w:rsidRPr="00916805" w:rsidRDefault="00916805" w:rsidP="00916805">
      <w:pPr>
        <w:shd w:val="clear" w:color="auto" w:fill="FFFFFF"/>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конструкции «Фонтан»-114,0 тыс. руб.</w:t>
      </w:r>
    </w:p>
    <w:p w:rsidR="00916805" w:rsidRPr="00916805" w:rsidRDefault="00916805"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-Сбор и транспортировка отходов- 6,0 тыс. руб.</w:t>
      </w:r>
    </w:p>
    <w:p w:rsidR="00916805" w:rsidRPr="00916805" w:rsidRDefault="00916805"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-Размещение линий совместного подвеса-4,4 тыс. руб.</w:t>
      </w:r>
    </w:p>
    <w:p w:rsidR="00916805" w:rsidRPr="00916805" w:rsidRDefault="00916805"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-Работы по благоустройству по договору ГПХ-</w:t>
      </w:r>
      <w:r w:rsidR="00C00818">
        <w:rPr>
          <w:rFonts w:eastAsia="Calibri" w:cs="Times New Roman"/>
          <w:color w:val="000000"/>
          <w:spacing w:val="-1"/>
          <w:szCs w:val="28"/>
          <w:lang w:eastAsia="ar-SA"/>
        </w:rPr>
        <w:t xml:space="preserve"> </w:t>
      </w:r>
      <w:r w:rsidRPr="00916805">
        <w:rPr>
          <w:rFonts w:eastAsia="Calibri" w:cs="Times New Roman"/>
          <w:color w:val="000000"/>
          <w:spacing w:val="-1"/>
          <w:szCs w:val="28"/>
          <w:lang w:eastAsia="ar-SA"/>
        </w:rPr>
        <w:t>62,4 тыс.руб.</w:t>
      </w:r>
    </w:p>
    <w:p w:rsidR="00916805" w:rsidRDefault="00916805"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светильников, ламп-35,0 тыс. руб.</w:t>
      </w:r>
    </w:p>
    <w:p w:rsidR="00B5189A" w:rsidRDefault="00B868B5" w:rsidP="00916805">
      <w:pPr>
        <w:shd w:val="clear" w:color="auto" w:fill="FFFFFF"/>
        <w:tabs>
          <w:tab w:val="left" w:pos="5460"/>
        </w:tabs>
        <w:suppressAutoHyphens/>
        <w:spacing w:before="10" w:after="0" w:line="312" w:lineRule="exact"/>
        <w:jc w:val="both"/>
      </w:pPr>
      <w:r>
        <w:t>В текущем году администрацией поселения работы по уличному освещению будут продолжены.</w:t>
      </w:r>
    </w:p>
    <w:p w:rsidR="00102594" w:rsidRDefault="00102594" w:rsidP="00916805">
      <w:pPr>
        <w:shd w:val="clear" w:color="auto" w:fill="FFFFFF"/>
        <w:tabs>
          <w:tab w:val="left" w:pos="5460"/>
        </w:tabs>
        <w:suppressAutoHyphens/>
        <w:spacing w:before="10" w:after="0" w:line="312" w:lineRule="exact"/>
        <w:jc w:val="both"/>
      </w:pPr>
    </w:p>
    <w:p w:rsidR="00102594" w:rsidRDefault="00102594" w:rsidP="00102594">
      <w:pPr>
        <w:spacing w:after="0"/>
        <w:rPr>
          <w:rFonts w:eastAsia="Calibri" w:cs="Times New Roman"/>
          <w:szCs w:val="28"/>
        </w:rPr>
      </w:pPr>
      <w:r w:rsidRPr="00102594">
        <w:rPr>
          <w:rFonts w:eastAsia="Times New Roman" w:cs="Times New Roman"/>
          <w:color w:val="000000"/>
          <w:szCs w:val="28"/>
          <w:lang w:eastAsia="ru-RU"/>
        </w:rPr>
        <w:t xml:space="preserve">     В ходе субботников  (на которые выходили в основном работники администрации и МКУ «АКСК»)  наведен должный санитарный порядок на обочинах дорог, на улицах,  спортивных площадках и в других общественных местах</w:t>
      </w:r>
      <w:r w:rsidRPr="00102594">
        <w:rPr>
          <w:rFonts w:eastAsia="Times New Roman" w:cs="Times New Roman"/>
          <w:szCs w:val="28"/>
          <w:lang w:eastAsia="ru-RU"/>
        </w:rPr>
        <w:t>.</w:t>
      </w:r>
      <w:r w:rsidRPr="00102594">
        <w:rPr>
          <w:rFonts w:eastAsia="Calibri" w:cs="Times New Roman"/>
          <w:szCs w:val="28"/>
        </w:rPr>
        <w:t xml:space="preserve"> </w:t>
      </w:r>
    </w:p>
    <w:p w:rsidR="00102594" w:rsidRPr="00102594" w:rsidRDefault="00102594" w:rsidP="00102594">
      <w:pPr>
        <w:spacing w:after="0"/>
        <w:rPr>
          <w:rFonts w:eastAsia="Times New Roman" w:cs="Times New Roman"/>
          <w:szCs w:val="28"/>
          <w:lang w:eastAsia="ru-RU"/>
        </w:rPr>
      </w:pPr>
      <w:r w:rsidRPr="00102594">
        <w:rPr>
          <w:rFonts w:eastAsia="Calibri" w:cs="Times New Roman"/>
          <w:szCs w:val="28"/>
        </w:rPr>
        <w:t xml:space="preserve">  </w:t>
      </w:r>
      <w:r w:rsidRPr="00102594">
        <w:rPr>
          <w:rFonts w:eastAsia="Times New Roman" w:cs="Times New Roman"/>
          <w:szCs w:val="28"/>
          <w:lang w:eastAsia="ru-RU"/>
        </w:rPr>
        <w:t xml:space="preserve">      Хочу поблагодарить работников  Тепикинской школы интернат за активное участие в наведении санитарного порядка на территории кладбища.</w:t>
      </w:r>
    </w:p>
    <w:p w:rsidR="00102594" w:rsidRPr="00102594" w:rsidRDefault="00102594" w:rsidP="00102594">
      <w:pPr>
        <w:spacing w:after="0" w:line="240" w:lineRule="auto"/>
        <w:jc w:val="both"/>
        <w:rPr>
          <w:rFonts w:eastAsia="Times New Roman" w:cs="Times New Roman"/>
          <w:szCs w:val="28"/>
          <w:lang w:eastAsia="ru-RU"/>
        </w:rPr>
      </w:pPr>
      <w:r w:rsidRPr="00102594">
        <w:rPr>
          <w:rFonts w:eastAsia="Times New Roman" w:cs="Times New Roman"/>
          <w:szCs w:val="28"/>
          <w:lang w:eastAsia="ru-RU"/>
        </w:rPr>
        <w:t xml:space="preserve">       Большая работа проводилась по уничтожению сорной растительности в общественных местах. В течение летнего периода также оказывали помощь в скашивании сорной травы возле домовладений и на дворовых территориях ветеранов и пенсионеров. </w:t>
      </w:r>
    </w:p>
    <w:p w:rsidR="00102594" w:rsidRDefault="00102594" w:rsidP="00102594">
      <w:pPr>
        <w:rPr>
          <w:rFonts w:eastAsia="Calibri" w:cs="Times New Roman"/>
          <w:szCs w:val="28"/>
        </w:rPr>
      </w:pPr>
      <w:r>
        <w:rPr>
          <w:rFonts w:eastAsia="Calibri" w:cs="Times New Roman"/>
          <w:szCs w:val="28"/>
        </w:rPr>
        <w:t xml:space="preserve">     Организована  деятельность</w:t>
      </w:r>
      <w:r w:rsidRPr="00102594">
        <w:rPr>
          <w:rFonts w:eastAsia="Calibri" w:cs="Times New Roman"/>
          <w:szCs w:val="28"/>
        </w:rPr>
        <w:t xml:space="preserve"> по сбору и транспортированию твердых коммунальных отходов</w:t>
      </w:r>
      <w:r>
        <w:rPr>
          <w:rFonts w:eastAsia="Calibri" w:cs="Times New Roman"/>
          <w:szCs w:val="28"/>
        </w:rPr>
        <w:t>.</w:t>
      </w:r>
    </w:p>
    <w:p w:rsidR="00102594" w:rsidRPr="00102594" w:rsidRDefault="00102594" w:rsidP="00102594">
      <w:pPr>
        <w:rPr>
          <w:rFonts w:eastAsia="Times New Roman" w:cs="Times New Roman"/>
          <w:szCs w:val="28"/>
          <w:lang w:eastAsia="ru-RU"/>
        </w:rPr>
      </w:pPr>
      <w:r w:rsidRPr="00102594">
        <w:rPr>
          <w:rFonts w:eastAsia="Calibri" w:cs="Times New Roman"/>
          <w:szCs w:val="28"/>
        </w:rPr>
        <w:t xml:space="preserve"> </w:t>
      </w:r>
      <w:r w:rsidRPr="00102594">
        <w:rPr>
          <w:rFonts w:eastAsia="Times New Roman" w:cs="Times New Roman"/>
          <w:szCs w:val="28"/>
          <w:lang w:eastAsia="ru-RU"/>
        </w:rPr>
        <w:t xml:space="preserve">    Завершая тему благоустройства хочу сказать и призвать всех жителей поселения поддерживать в станице и хуторах санитарный порядок.</w:t>
      </w:r>
    </w:p>
    <w:p w:rsidR="00102594" w:rsidRDefault="00102594" w:rsidP="00102594">
      <w:pPr>
        <w:spacing w:after="0" w:line="240" w:lineRule="auto"/>
        <w:jc w:val="both"/>
        <w:rPr>
          <w:rFonts w:eastAsia="Times New Roman" w:cs="Times New Roman"/>
          <w:szCs w:val="28"/>
          <w:lang w:eastAsia="ru-RU"/>
        </w:rPr>
      </w:pPr>
    </w:p>
    <w:p w:rsidR="00EE18A3" w:rsidRDefault="00EE18A3" w:rsidP="00102594">
      <w:pPr>
        <w:spacing w:after="0" w:line="240" w:lineRule="auto"/>
        <w:jc w:val="both"/>
        <w:rPr>
          <w:rFonts w:eastAsia="Times New Roman" w:cs="Times New Roman"/>
          <w:szCs w:val="28"/>
          <w:lang w:eastAsia="ru-RU"/>
        </w:rPr>
      </w:pPr>
    </w:p>
    <w:p w:rsidR="00EE18A3" w:rsidRDefault="00EE18A3" w:rsidP="00102594">
      <w:pPr>
        <w:spacing w:after="0" w:line="240" w:lineRule="auto"/>
        <w:jc w:val="both"/>
        <w:rPr>
          <w:rFonts w:eastAsia="Times New Roman" w:cs="Times New Roman"/>
          <w:szCs w:val="28"/>
          <w:lang w:eastAsia="ru-RU"/>
        </w:rPr>
      </w:pPr>
    </w:p>
    <w:p w:rsidR="00537F8E" w:rsidRPr="00537F8E" w:rsidRDefault="0008103E" w:rsidP="00537F8E">
      <w:pPr>
        <w:spacing w:after="0" w:line="240" w:lineRule="auto"/>
        <w:jc w:val="both"/>
        <w:rPr>
          <w:rFonts w:eastAsia="Times New Roman" w:cs="Times New Roman"/>
          <w:szCs w:val="28"/>
          <w:lang w:eastAsia="ru-RU"/>
        </w:rPr>
      </w:pPr>
      <w:r>
        <w:rPr>
          <w:rFonts w:eastAsia="Times New Roman" w:cs="Times New Roman"/>
          <w:szCs w:val="28"/>
          <w:lang w:eastAsia="ru-RU"/>
        </w:rPr>
        <w:lastRenderedPageBreak/>
        <w:t xml:space="preserve">   </w:t>
      </w:r>
      <w:r w:rsidR="00537F8E">
        <w:rPr>
          <w:rFonts w:eastAsia="Times New Roman" w:cs="Times New Roman"/>
          <w:szCs w:val="28"/>
          <w:lang w:eastAsia="ru-RU"/>
        </w:rPr>
        <w:t>В 2018</w:t>
      </w:r>
      <w:r w:rsidR="00537F8E" w:rsidRPr="00537F8E">
        <w:rPr>
          <w:rFonts w:eastAsia="Times New Roman" w:cs="Times New Roman"/>
          <w:szCs w:val="28"/>
          <w:lang w:eastAsia="ru-RU"/>
        </w:rPr>
        <w:t xml:space="preserve"> году на муниципальную программу «Развитие физической культуры и спорта »  расходы  составили 20,0 тыс. руб. </w:t>
      </w:r>
    </w:p>
    <w:p w:rsidR="00175650" w:rsidRDefault="00175650" w:rsidP="00175650">
      <w:pPr>
        <w:spacing w:after="0" w:line="240" w:lineRule="auto"/>
      </w:pPr>
    </w:p>
    <w:p w:rsidR="00537F8E" w:rsidRPr="0016194D" w:rsidRDefault="00537F8E" w:rsidP="00537F8E">
      <w:pPr>
        <w:pStyle w:val="a3"/>
        <w:shd w:val="clear" w:color="auto" w:fill="FFFFFF"/>
        <w:spacing w:before="0" w:beforeAutospacing="0" w:after="0" w:afterAutospacing="0"/>
        <w:jc w:val="both"/>
        <w:rPr>
          <w:rFonts w:ascii="Arial" w:hAnsi="Arial" w:cs="Arial"/>
          <w:color w:val="000000"/>
          <w:sz w:val="28"/>
          <w:szCs w:val="28"/>
        </w:rPr>
      </w:pPr>
      <w:r w:rsidRPr="0016194D">
        <w:rPr>
          <w:color w:val="000000"/>
          <w:sz w:val="28"/>
          <w:szCs w:val="28"/>
        </w:rPr>
        <w:t>Традиционно наши спортсмены участвуют практически во всех соревнованиях которые проводятся в районе.</w:t>
      </w:r>
    </w:p>
    <w:p w:rsidR="007F4963" w:rsidRPr="0016194D" w:rsidRDefault="00381E75" w:rsidP="00537F8E">
      <w:pPr>
        <w:pStyle w:val="a3"/>
        <w:shd w:val="clear" w:color="auto" w:fill="FFFFFF"/>
        <w:spacing w:before="0" w:beforeAutospacing="0" w:after="0" w:afterAutospacing="0"/>
        <w:jc w:val="both"/>
        <w:rPr>
          <w:sz w:val="28"/>
          <w:szCs w:val="28"/>
        </w:rPr>
      </w:pPr>
      <w:r w:rsidRPr="0016194D">
        <w:rPr>
          <w:color w:val="000000"/>
          <w:sz w:val="28"/>
          <w:szCs w:val="28"/>
        </w:rPr>
        <w:t xml:space="preserve">     </w:t>
      </w:r>
      <w:r w:rsidR="00537F8E" w:rsidRPr="0016194D">
        <w:rPr>
          <w:color w:val="000000"/>
          <w:sz w:val="28"/>
          <w:szCs w:val="28"/>
        </w:rPr>
        <w:t xml:space="preserve">В 2018 году </w:t>
      </w:r>
      <w:r w:rsidRPr="0016194D">
        <w:rPr>
          <w:color w:val="000000"/>
          <w:sz w:val="28"/>
          <w:szCs w:val="28"/>
        </w:rPr>
        <w:t>спортсмены Акчернского</w:t>
      </w:r>
      <w:r w:rsidR="00537F8E" w:rsidRPr="0016194D">
        <w:rPr>
          <w:color w:val="000000"/>
          <w:sz w:val="28"/>
          <w:szCs w:val="28"/>
        </w:rPr>
        <w:t xml:space="preserve"> сельск</w:t>
      </w:r>
      <w:r w:rsidRPr="0016194D">
        <w:rPr>
          <w:color w:val="000000"/>
          <w:sz w:val="28"/>
          <w:szCs w:val="28"/>
        </w:rPr>
        <w:t>ого поселения заняли</w:t>
      </w:r>
      <w:r w:rsidR="00537F8E" w:rsidRPr="0016194D">
        <w:rPr>
          <w:color w:val="000000"/>
          <w:sz w:val="28"/>
          <w:szCs w:val="28"/>
        </w:rPr>
        <w:t>  второе место в р</w:t>
      </w:r>
      <w:r w:rsidRPr="0016194D">
        <w:rPr>
          <w:color w:val="000000"/>
          <w:sz w:val="28"/>
          <w:szCs w:val="28"/>
        </w:rPr>
        <w:t xml:space="preserve">айонных соревнованиях по шахматам и шашкам, третье место по </w:t>
      </w:r>
      <w:r w:rsidR="007F4963" w:rsidRPr="0016194D">
        <w:rPr>
          <w:color w:val="000000"/>
          <w:sz w:val="28"/>
          <w:szCs w:val="28"/>
        </w:rPr>
        <w:t>настольному теннису</w:t>
      </w:r>
      <w:r w:rsidR="00537F8E" w:rsidRPr="0016194D">
        <w:rPr>
          <w:color w:val="000000"/>
          <w:sz w:val="28"/>
          <w:szCs w:val="28"/>
        </w:rPr>
        <w:t>.</w:t>
      </w:r>
      <w:r w:rsidR="007F4963" w:rsidRPr="0016194D">
        <w:rPr>
          <w:sz w:val="28"/>
          <w:szCs w:val="28"/>
        </w:rPr>
        <w:t xml:space="preserve"> </w:t>
      </w:r>
    </w:p>
    <w:p w:rsidR="00537F8E" w:rsidRPr="0016194D" w:rsidRDefault="007F4963" w:rsidP="00537F8E">
      <w:pPr>
        <w:pStyle w:val="a3"/>
        <w:shd w:val="clear" w:color="auto" w:fill="FFFFFF"/>
        <w:spacing w:before="0" w:beforeAutospacing="0" w:after="0" w:afterAutospacing="0"/>
        <w:jc w:val="both"/>
        <w:rPr>
          <w:rFonts w:ascii="Arial" w:hAnsi="Arial" w:cs="Arial"/>
          <w:color w:val="000000"/>
          <w:sz w:val="28"/>
          <w:szCs w:val="28"/>
        </w:rPr>
      </w:pPr>
      <w:r w:rsidRPr="0016194D">
        <w:rPr>
          <w:color w:val="000000"/>
          <w:sz w:val="28"/>
          <w:szCs w:val="28"/>
        </w:rPr>
        <w:t>   </w:t>
      </w:r>
      <w:r w:rsidR="00537F8E" w:rsidRPr="0016194D">
        <w:rPr>
          <w:color w:val="000000"/>
          <w:sz w:val="28"/>
          <w:szCs w:val="28"/>
        </w:rPr>
        <w:t>Школьники успешно участвуют в районных соревнованиях п</w:t>
      </w:r>
      <w:r w:rsidRPr="0016194D">
        <w:rPr>
          <w:color w:val="000000"/>
          <w:sz w:val="28"/>
          <w:szCs w:val="28"/>
        </w:rPr>
        <w:t>о гандболу и волейболу.</w:t>
      </w:r>
    </w:p>
    <w:p w:rsidR="00537F8E" w:rsidRPr="0016194D" w:rsidRDefault="007F4963" w:rsidP="00537F8E">
      <w:pPr>
        <w:pStyle w:val="a3"/>
        <w:shd w:val="clear" w:color="auto" w:fill="FFFFFF"/>
        <w:spacing w:before="0" w:beforeAutospacing="0" w:after="0" w:afterAutospacing="0"/>
        <w:jc w:val="both"/>
        <w:rPr>
          <w:rFonts w:ascii="Arial" w:hAnsi="Arial" w:cs="Arial"/>
          <w:color w:val="000000"/>
          <w:sz w:val="28"/>
          <w:szCs w:val="28"/>
        </w:rPr>
      </w:pPr>
      <w:r w:rsidRPr="0016194D">
        <w:rPr>
          <w:color w:val="000000"/>
          <w:sz w:val="28"/>
          <w:szCs w:val="28"/>
        </w:rPr>
        <w:t xml:space="preserve">     </w:t>
      </w:r>
      <w:r w:rsidR="00537F8E" w:rsidRPr="0016194D">
        <w:rPr>
          <w:color w:val="000000"/>
          <w:sz w:val="28"/>
          <w:szCs w:val="28"/>
        </w:rPr>
        <w:t xml:space="preserve">Хочу отметить </w:t>
      </w:r>
      <w:r w:rsidRPr="0016194D">
        <w:rPr>
          <w:color w:val="000000"/>
          <w:sz w:val="28"/>
          <w:szCs w:val="28"/>
        </w:rPr>
        <w:t xml:space="preserve">Скрипкина Петра Викторовича </w:t>
      </w:r>
      <w:r w:rsidR="00537F8E" w:rsidRPr="0016194D">
        <w:rPr>
          <w:color w:val="000000"/>
          <w:sz w:val="28"/>
          <w:szCs w:val="28"/>
        </w:rPr>
        <w:t xml:space="preserve">  </w:t>
      </w:r>
      <w:r w:rsidR="0008103E" w:rsidRPr="0016194D">
        <w:rPr>
          <w:color w:val="000000"/>
          <w:sz w:val="28"/>
          <w:szCs w:val="28"/>
        </w:rPr>
        <w:t xml:space="preserve"> который активно пропагандируют и вносит</w:t>
      </w:r>
      <w:r w:rsidR="00537F8E" w:rsidRPr="0016194D">
        <w:rPr>
          <w:color w:val="000000"/>
          <w:sz w:val="28"/>
          <w:szCs w:val="28"/>
        </w:rPr>
        <w:t xml:space="preserve"> свой личный вклад в занятия</w:t>
      </w:r>
      <w:r w:rsidR="0008103E" w:rsidRPr="0016194D">
        <w:rPr>
          <w:color w:val="000000"/>
          <w:sz w:val="28"/>
          <w:szCs w:val="28"/>
        </w:rPr>
        <w:t xml:space="preserve"> физической культурой, проявляет</w:t>
      </w:r>
      <w:r w:rsidR="00537F8E" w:rsidRPr="0016194D">
        <w:rPr>
          <w:color w:val="000000"/>
          <w:sz w:val="28"/>
          <w:szCs w:val="28"/>
        </w:rPr>
        <w:t>  заботу о  подрастающем поколении.</w:t>
      </w:r>
    </w:p>
    <w:p w:rsidR="00537F8E" w:rsidRPr="0016194D" w:rsidRDefault="0008103E" w:rsidP="00537F8E">
      <w:pPr>
        <w:pStyle w:val="a3"/>
        <w:shd w:val="clear" w:color="auto" w:fill="FFFFFF"/>
        <w:spacing w:before="0" w:beforeAutospacing="0" w:after="0" w:afterAutospacing="0"/>
        <w:jc w:val="both"/>
        <w:rPr>
          <w:rFonts w:ascii="Arial" w:hAnsi="Arial" w:cs="Arial"/>
          <w:color w:val="000000"/>
          <w:sz w:val="28"/>
          <w:szCs w:val="28"/>
        </w:rPr>
      </w:pPr>
      <w:r w:rsidRPr="0016194D">
        <w:rPr>
          <w:color w:val="000000"/>
          <w:sz w:val="28"/>
          <w:szCs w:val="28"/>
        </w:rPr>
        <w:t>    </w:t>
      </w:r>
      <w:r w:rsidR="00537F8E" w:rsidRPr="0016194D">
        <w:rPr>
          <w:color w:val="000000"/>
          <w:sz w:val="28"/>
          <w:szCs w:val="28"/>
        </w:rPr>
        <w:t xml:space="preserve">У нас созданы хорошие условия для занятия спортом, </w:t>
      </w:r>
      <w:r w:rsidRPr="0016194D">
        <w:rPr>
          <w:color w:val="000000"/>
          <w:sz w:val="28"/>
          <w:szCs w:val="28"/>
        </w:rPr>
        <w:t>надеюсь,</w:t>
      </w:r>
      <w:r w:rsidR="00537F8E" w:rsidRPr="0016194D">
        <w:rPr>
          <w:color w:val="000000"/>
          <w:sz w:val="28"/>
          <w:szCs w:val="28"/>
        </w:rPr>
        <w:t xml:space="preserve"> что количество занимающихся физкультурой</w:t>
      </w:r>
      <w:r w:rsidRPr="0016194D">
        <w:rPr>
          <w:color w:val="000000"/>
          <w:sz w:val="28"/>
          <w:szCs w:val="28"/>
        </w:rPr>
        <w:t xml:space="preserve"> и спортом будет постоянно расти</w:t>
      </w:r>
      <w:r w:rsidR="00537F8E" w:rsidRPr="0016194D">
        <w:rPr>
          <w:color w:val="000000"/>
          <w:sz w:val="28"/>
          <w:szCs w:val="28"/>
        </w:rPr>
        <w:t>.</w:t>
      </w:r>
    </w:p>
    <w:p w:rsidR="00175650" w:rsidRPr="0016194D" w:rsidRDefault="00175650"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p>
    <w:p w:rsidR="0008103E" w:rsidRPr="0008103E" w:rsidRDefault="0008103E" w:rsidP="0008103E">
      <w:pPr>
        <w:spacing w:after="0"/>
        <w:rPr>
          <w:rFonts w:eastAsia="Calibri" w:cs="Times New Roman"/>
          <w:szCs w:val="28"/>
        </w:rPr>
      </w:pPr>
      <w:r>
        <w:rPr>
          <w:rFonts w:eastAsia="Calibri" w:cs="Times New Roman"/>
          <w:szCs w:val="28"/>
        </w:rPr>
        <w:t xml:space="preserve">            </w:t>
      </w:r>
      <w:r w:rsidR="00171847">
        <w:t>Для обеспечения культурного обслуживания населения в Акчернском сельском поселении работает</w:t>
      </w:r>
      <w:r w:rsidR="00171847" w:rsidRPr="0008103E">
        <w:rPr>
          <w:rFonts w:eastAsia="Calibri" w:cs="Times New Roman"/>
          <w:szCs w:val="28"/>
        </w:rPr>
        <w:t xml:space="preserve"> </w:t>
      </w:r>
      <w:r w:rsidRPr="0008103E">
        <w:rPr>
          <w:rFonts w:eastAsia="Calibri" w:cs="Times New Roman"/>
          <w:szCs w:val="28"/>
        </w:rPr>
        <w:t xml:space="preserve"> МКУ культуры «АКСК»,</w:t>
      </w:r>
    </w:p>
    <w:p w:rsidR="0008103E" w:rsidRPr="0008103E" w:rsidRDefault="0008103E" w:rsidP="0008103E">
      <w:pPr>
        <w:spacing w:after="0"/>
        <w:rPr>
          <w:rFonts w:eastAsia="Calibri" w:cs="Times New Roman"/>
          <w:szCs w:val="28"/>
        </w:rPr>
      </w:pPr>
      <w:r w:rsidRPr="0008103E">
        <w:rPr>
          <w:rFonts w:eastAsia="Calibri" w:cs="Times New Roman"/>
          <w:szCs w:val="28"/>
        </w:rPr>
        <w:t>Среднесписочная численность МКУ «АКСК» -  7 человек</w:t>
      </w:r>
    </w:p>
    <w:p w:rsidR="0008103E" w:rsidRPr="0008103E" w:rsidRDefault="0008103E" w:rsidP="0008103E">
      <w:pPr>
        <w:spacing w:after="0" w:line="240" w:lineRule="auto"/>
        <w:jc w:val="both"/>
        <w:rPr>
          <w:rFonts w:eastAsia="Times New Roman" w:cs="Times New Roman"/>
          <w:szCs w:val="28"/>
          <w:lang w:eastAsia="ru-RU"/>
        </w:rPr>
      </w:pPr>
      <w:r>
        <w:rPr>
          <w:rFonts w:eastAsia="Times New Roman" w:cs="Times New Roman"/>
          <w:szCs w:val="28"/>
          <w:lang w:eastAsia="ru-RU"/>
        </w:rPr>
        <w:t xml:space="preserve">    Расходы на культуру 2018</w:t>
      </w:r>
      <w:r w:rsidRPr="0008103E">
        <w:rPr>
          <w:rFonts w:eastAsia="Times New Roman" w:cs="Times New Roman"/>
          <w:szCs w:val="28"/>
          <w:lang w:eastAsia="ru-RU"/>
        </w:rPr>
        <w:t xml:space="preserve"> году составили </w:t>
      </w:r>
      <w:r w:rsidRPr="00916805">
        <w:rPr>
          <w:rFonts w:eastAsia="Calibri" w:cs="Times New Roman"/>
          <w:color w:val="000000"/>
          <w:spacing w:val="16"/>
          <w:szCs w:val="28"/>
          <w:lang w:eastAsia="ar-SA"/>
        </w:rPr>
        <w:t>1956,3</w:t>
      </w:r>
      <w:r w:rsidRPr="0008103E">
        <w:rPr>
          <w:rFonts w:eastAsia="Times New Roman" w:cs="Times New Roman"/>
          <w:szCs w:val="28"/>
          <w:lang w:eastAsia="ru-RU"/>
        </w:rPr>
        <w:t xml:space="preserve">тыс. рублей, из них на оплату труда работников </w:t>
      </w:r>
      <w:r>
        <w:rPr>
          <w:rFonts w:eastAsia="Calibri" w:cs="Times New Roman"/>
          <w:szCs w:val="28"/>
          <w:lang w:eastAsia="ar-SA"/>
        </w:rPr>
        <w:t>культуры — 1205,0</w:t>
      </w:r>
      <w:r w:rsidRPr="0008103E">
        <w:rPr>
          <w:rFonts w:eastAsia="Times New Roman" w:cs="Times New Roman"/>
          <w:szCs w:val="28"/>
          <w:lang w:eastAsia="ru-RU"/>
        </w:rPr>
        <w:t xml:space="preserve"> тыс. рублей.</w:t>
      </w:r>
    </w:p>
    <w:p w:rsidR="00916805" w:rsidRPr="00916805" w:rsidRDefault="00916805" w:rsidP="00916805">
      <w:pPr>
        <w:shd w:val="clear" w:color="auto" w:fill="FFFFFF"/>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-Телефонная связь — 4,6 тыс. руб.</w:t>
      </w:r>
    </w:p>
    <w:p w:rsidR="00916805" w:rsidRPr="00916805" w:rsidRDefault="00916805" w:rsidP="00916805">
      <w:pPr>
        <w:shd w:val="clear" w:color="auto" w:fill="FFFFFF"/>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канцтоваров-10,0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ГСМ- 50,0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-Услуги водителя — 99,6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-Услуги уборщицы — 140,4 тыс. руб.</w:t>
      </w:r>
    </w:p>
    <w:p w:rsidR="00916805" w:rsidRPr="00916805" w:rsidRDefault="00916805" w:rsidP="00916805">
      <w:pPr>
        <w:shd w:val="clear" w:color="auto" w:fill="FFFFFF"/>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-Покупка электроэнергии- 138,7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-Покупка газа- 129 тыс. руб.</w:t>
      </w:r>
    </w:p>
    <w:p w:rsidR="00916805" w:rsidRPr="00916805" w:rsidRDefault="00916805" w:rsidP="00916805">
      <w:pPr>
        <w:shd w:val="clear" w:color="auto" w:fill="FFFFFF"/>
        <w:tabs>
          <w:tab w:val="left" w:pos="5460"/>
        </w:tabs>
        <w:suppressAutoHyphens/>
        <w:spacing w:before="10"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-Сбор и транспортировка отходов — 6,0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szCs w:val="28"/>
          <w:lang w:eastAsia="ar-SA"/>
        </w:rPr>
      </w:pPr>
      <w:r w:rsidRPr="00916805">
        <w:rPr>
          <w:rFonts w:eastAsia="Calibri" w:cs="Times New Roman"/>
          <w:color w:val="000000"/>
          <w:spacing w:val="-1"/>
          <w:szCs w:val="28"/>
          <w:lang w:eastAsia="ar-SA"/>
        </w:rPr>
        <w:t>-Техническое обслуживание и текущий ремонт объектов систем газораспределения и газопотребления -13,9 тыс. руб</w:t>
      </w:r>
      <w:r w:rsidRPr="00916805">
        <w:rPr>
          <w:rFonts w:eastAsia="Calibri" w:cs="Times New Roman"/>
          <w:szCs w:val="28"/>
          <w:lang w:eastAsia="ar-SA"/>
        </w:rPr>
        <w:t>.</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szCs w:val="28"/>
          <w:lang w:eastAsia="ar-SA"/>
        </w:rPr>
      </w:pPr>
      <w:r w:rsidRPr="00916805">
        <w:rPr>
          <w:rFonts w:eastAsia="Calibri" w:cs="Times New Roman"/>
          <w:szCs w:val="28"/>
          <w:lang w:eastAsia="ar-SA"/>
        </w:rPr>
        <w:t>-Замена счётчика-2,7 тыс. руб.</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szCs w:val="28"/>
          <w:lang w:eastAsia="ar-SA"/>
        </w:rPr>
      </w:pPr>
      <w:r w:rsidRPr="00916805">
        <w:rPr>
          <w:rFonts w:eastAsia="Calibri" w:cs="Times New Roman"/>
          <w:szCs w:val="28"/>
          <w:lang w:eastAsia="ar-SA"/>
        </w:rPr>
        <w:t>-Приобретение счётчиков- 4,7 тыс. руб.</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color w:val="000000"/>
          <w:spacing w:val="-1"/>
          <w:szCs w:val="28"/>
          <w:lang w:eastAsia="ar-SA"/>
        </w:rPr>
      </w:pPr>
      <w:r w:rsidRPr="00916805">
        <w:rPr>
          <w:rFonts w:eastAsia="Calibri" w:cs="Times New Roman"/>
          <w:szCs w:val="28"/>
          <w:lang w:eastAsia="ar-SA"/>
        </w:rPr>
        <w:t>-Приобретение посуды — 4,5 тыс. руб.</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принтера — 13,0 тыс. руб.</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color w:val="000000"/>
          <w:spacing w:val="-1"/>
          <w:szCs w:val="28"/>
          <w:lang w:eastAsia="ar-SA"/>
        </w:rPr>
      </w:pPr>
      <w:r w:rsidRPr="00916805">
        <w:rPr>
          <w:rFonts w:eastAsia="Calibri" w:cs="Times New Roman"/>
          <w:color w:val="000000"/>
          <w:spacing w:val="-1"/>
          <w:szCs w:val="28"/>
          <w:lang w:eastAsia="ar-SA"/>
        </w:rPr>
        <w:t>-Приобретение микрофонов — 7,4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color w:val="000000"/>
          <w:spacing w:val="-1"/>
          <w:szCs w:val="28"/>
          <w:lang w:eastAsia="ar-SA"/>
        </w:rPr>
      </w:pPr>
      <w:r w:rsidRPr="00916805">
        <w:rPr>
          <w:rFonts w:eastAsia="Calibri" w:cs="Times New Roman"/>
          <w:color w:val="000000"/>
          <w:spacing w:val="-1"/>
          <w:szCs w:val="28"/>
          <w:lang w:eastAsia="ar-SA"/>
        </w:rPr>
        <w:t>-Техобслуживание пожарной сигнализации-13,2 тыс. руб.</w:t>
      </w:r>
    </w:p>
    <w:p w:rsidR="00916805" w:rsidRPr="00916805" w:rsidRDefault="00916805" w:rsidP="00916805">
      <w:pPr>
        <w:shd w:val="clear" w:color="auto" w:fill="FFFFFF"/>
        <w:tabs>
          <w:tab w:val="left" w:pos="5460"/>
        </w:tabs>
        <w:suppressAutoHyphens/>
        <w:spacing w:after="0" w:line="312" w:lineRule="exact"/>
        <w:jc w:val="both"/>
        <w:rPr>
          <w:rFonts w:eastAsia="Calibri" w:cs="Times New Roman"/>
          <w:szCs w:val="28"/>
          <w:lang w:eastAsia="ar-SA"/>
        </w:rPr>
      </w:pPr>
      <w:r w:rsidRPr="00916805">
        <w:rPr>
          <w:rFonts w:eastAsia="Calibri" w:cs="Times New Roman"/>
          <w:color w:val="000000"/>
          <w:spacing w:val="-1"/>
          <w:szCs w:val="28"/>
          <w:lang w:eastAsia="ar-SA"/>
        </w:rPr>
        <w:t>-Концерт ансамбля «Балалайка»-35,0 тыс. руб.</w:t>
      </w:r>
    </w:p>
    <w:p w:rsidR="00916805" w:rsidRPr="00916805" w:rsidRDefault="00916805" w:rsidP="00916805">
      <w:pPr>
        <w:shd w:val="clear" w:color="auto" w:fill="FFFFFF"/>
        <w:tabs>
          <w:tab w:val="left" w:pos="5460"/>
        </w:tabs>
        <w:suppressAutoHyphens/>
        <w:spacing w:before="5" w:after="0" w:line="312" w:lineRule="exact"/>
        <w:rPr>
          <w:rFonts w:eastAsia="Calibri" w:cs="Times New Roman"/>
          <w:szCs w:val="28"/>
          <w:lang w:eastAsia="ar-SA"/>
        </w:rPr>
      </w:pPr>
      <w:r w:rsidRPr="00916805">
        <w:rPr>
          <w:rFonts w:eastAsia="Calibri" w:cs="Times New Roman"/>
          <w:szCs w:val="28"/>
          <w:lang w:eastAsia="ar-SA"/>
        </w:rPr>
        <w:t>-Обучение-42,0 тыс. руб.</w:t>
      </w:r>
    </w:p>
    <w:p w:rsidR="00916805" w:rsidRDefault="004A565C" w:rsidP="00916805">
      <w:pPr>
        <w:shd w:val="clear" w:color="auto" w:fill="FFFFFF"/>
        <w:tabs>
          <w:tab w:val="left" w:pos="5460"/>
        </w:tabs>
        <w:suppressAutoHyphens/>
        <w:spacing w:before="5" w:after="0" w:line="312" w:lineRule="exact"/>
        <w:rPr>
          <w:rFonts w:eastAsia="Calibri" w:cs="Times New Roman"/>
          <w:szCs w:val="28"/>
          <w:lang w:eastAsia="ar-SA"/>
        </w:rPr>
      </w:pPr>
      <w:r>
        <w:rPr>
          <w:rFonts w:eastAsia="Calibri" w:cs="Times New Roman"/>
          <w:szCs w:val="28"/>
          <w:lang w:eastAsia="ar-SA"/>
        </w:rPr>
        <w:t xml:space="preserve">-Огнезащитная обработка здания – </w:t>
      </w:r>
      <w:r w:rsidR="00916805" w:rsidRPr="00916805">
        <w:rPr>
          <w:rFonts w:eastAsia="Calibri" w:cs="Times New Roman"/>
          <w:szCs w:val="28"/>
          <w:lang w:eastAsia="ar-SA"/>
        </w:rPr>
        <w:t>12,2 тыс. руб.</w:t>
      </w:r>
    </w:p>
    <w:p w:rsidR="00171847" w:rsidRDefault="00171847" w:rsidP="00171847">
      <w:pPr>
        <w:spacing w:after="0" w:line="240" w:lineRule="auto"/>
      </w:pPr>
    </w:p>
    <w:p w:rsidR="00171847" w:rsidRDefault="00171847" w:rsidP="00171847">
      <w:pPr>
        <w:spacing w:after="0" w:line="240" w:lineRule="auto"/>
      </w:pPr>
      <w:r>
        <w:rPr>
          <w:rFonts w:eastAsia="Calibri" w:cs="Times New Roman"/>
          <w:szCs w:val="28"/>
        </w:rPr>
        <w:t xml:space="preserve">    </w:t>
      </w:r>
      <w:r w:rsidRPr="0008103E">
        <w:rPr>
          <w:rFonts w:eastAsia="Calibri" w:cs="Times New Roman"/>
          <w:szCs w:val="28"/>
        </w:rPr>
        <w:t>МКУ культуры «АКСК</w:t>
      </w:r>
      <w:r>
        <w:rPr>
          <w:rFonts w:eastAsia="Calibri" w:cs="Times New Roman"/>
          <w:szCs w:val="28"/>
        </w:rPr>
        <w:t>»</w:t>
      </w:r>
      <w:r>
        <w:t xml:space="preserve"> проводит работу с различными социально-возрастными группами населения, основываясь на календаре государственных праздников и знаменательных дат, принятых в России. В </w:t>
      </w:r>
      <w:r>
        <w:lastRenderedPageBreak/>
        <w:t>годовой план работы включены также праздники областного и местного значения. Основными задачами культуры было:</w:t>
      </w:r>
    </w:p>
    <w:p w:rsidR="00171847" w:rsidRDefault="00171847" w:rsidP="00171847">
      <w:pPr>
        <w:spacing w:after="0" w:line="240" w:lineRule="auto"/>
      </w:pPr>
    </w:p>
    <w:p w:rsidR="00171847" w:rsidRDefault="00171847" w:rsidP="00EE18A3">
      <w:pPr>
        <w:spacing w:after="0" w:line="240" w:lineRule="auto"/>
      </w:pPr>
      <w: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171847" w:rsidRDefault="00171847" w:rsidP="00EE18A3">
      <w:pPr>
        <w:spacing w:after="0" w:line="240" w:lineRule="auto"/>
      </w:pPr>
    </w:p>
    <w:p w:rsidR="00171847" w:rsidRDefault="00171847" w:rsidP="00EE18A3">
      <w:pPr>
        <w:spacing w:after="0" w:line="240" w:lineRule="auto"/>
      </w:pPr>
      <w:r>
        <w:t>-сохранение и поддержка самодеятельного художественного творчества.</w:t>
      </w:r>
    </w:p>
    <w:p w:rsidR="00171847" w:rsidRDefault="00171847" w:rsidP="00EE18A3">
      <w:pPr>
        <w:spacing w:after="0" w:line="240" w:lineRule="auto"/>
      </w:pPr>
    </w:p>
    <w:p w:rsidR="00171847" w:rsidRDefault="00171847" w:rsidP="00EE18A3">
      <w:pPr>
        <w:spacing w:after="0" w:line="240" w:lineRule="auto"/>
      </w:pPr>
      <w:r>
        <w:t>- внедрение и развитие новых форм культурно-досуговой деятельности;</w:t>
      </w:r>
    </w:p>
    <w:p w:rsidR="00171847" w:rsidRDefault="00171847" w:rsidP="00EE18A3">
      <w:pPr>
        <w:spacing w:after="0" w:line="240" w:lineRule="auto"/>
      </w:pPr>
    </w:p>
    <w:p w:rsidR="00171847" w:rsidRDefault="00171847" w:rsidP="00EE18A3">
      <w:pPr>
        <w:spacing w:after="0" w:line="240" w:lineRule="auto"/>
      </w:pPr>
      <w:r>
        <w:t>- приобщение населения к ценностям культуры</w:t>
      </w:r>
    </w:p>
    <w:p w:rsidR="00171847" w:rsidRDefault="00171847" w:rsidP="00EE18A3">
      <w:pPr>
        <w:spacing w:after="0" w:line="240" w:lineRule="auto"/>
      </w:pPr>
    </w:p>
    <w:p w:rsidR="00171847" w:rsidRDefault="00171847" w:rsidP="00EE18A3">
      <w:pPr>
        <w:spacing w:after="0" w:line="240" w:lineRule="auto"/>
      </w:pPr>
      <w:r>
        <w:t>-пропаганда здорового образа жизни среди молодежи; патриотическое воспитание.</w:t>
      </w:r>
    </w:p>
    <w:p w:rsidR="00171847" w:rsidRDefault="00171847" w:rsidP="00171847">
      <w:pPr>
        <w:spacing w:after="0" w:line="240" w:lineRule="auto"/>
      </w:pPr>
    </w:p>
    <w:p w:rsidR="00171847" w:rsidRDefault="00171847" w:rsidP="00171847">
      <w:pPr>
        <w:spacing w:after="0" w:line="240" w:lineRule="auto"/>
      </w:pPr>
      <w:r>
        <w:t xml:space="preserve">       Для реализации намеченных целей учреждение осуществляло следующие виды  деятельности:- подготовка и проведение вечеров, театрализованных представлений, танцевально-развлекательных, выставочных, концертных, игровых программ, вечеров отдыха, торжественных поздравлений, тематических праздников, конкурсов, спортивных мероприятий и других форм культурной деятельности.</w:t>
      </w:r>
    </w:p>
    <w:p w:rsidR="00171847" w:rsidRDefault="00171847" w:rsidP="00171847">
      <w:pPr>
        <w:spacing w:after="0" w:line="240" w:lineRule="auto"/>
      </w:pPr>
    </w:p>
    <w:p w:rsidR="00635F1D" w:rsidRDefault="00171847" w:rsidP="00171847">
      <w:pPr>
        <w:spacing w:after="0" w:line="240" w:lineRule="auto"/>
      </w:pPr>
      <w:r>
        <w:t xml:space="preserve">       В 2018 году участники клубных формирований приняли участие в областных и районных</w:t>
      </w:r>
      <w:r w:rsidR="00635F1D">
        <w:t xml:space="preserve"> конкурсах и фестивалх:</w:t>
      </w:r>
    </w:p>
    <w:p w:rsidR="00B0153F" w:rsidRDefault="00B0153F" w:rsidP="00171847">
      <w:pPr>
        <w:spacing w:after="0" w:line="240" w:lineRule="auto"/>
      </w:pPr>
      <w:r>
        <w:t>- «Золотой щит –казачий Спас»</w:t>
      </w:r>
    </w:p>
    <w:p w:rsidR="00635F1D" w:rsidRDefault="00635F1D" w:rsidP="00171847">
      <w:pPr>
        <w:spacing w:after="0" w:line="240" w:lineRule="auto"/>
      </w:pPr>
      <w:r>
        <w:t xml:space="preserve"> - «Пою тебе моя  Победа!</w:t>
      </w:r>
      <w:r w:rsidR="00171847">
        <w:t>»</w:t>
      </w:r>
      <w:r>
        <w:t xml:space="preserve"> </w:t>
      </w:r>
      <w:r w:rsidR="00171847">
        <w:t xml:space="preserve"> </w:t>
      </w:r>
    </w:p>
    <w:p w:rsidR="00B0153F" w:rsidRDefault="00171847" w:rsidP="00171847">
      <w:pPr>
        <w:spacing w:after="0" w:line="240" w:lineRule="auto"/>
      </w:pPr>
      <w:r>
        <w:t xml:space="preserve">- </w:t>
      </w:r>
      <w:r w:rsidR="00635F1D">
        <w:t xml:space="preserve">«Казачка года – 2018» </w:t>
      </w:r>
      <w:r>
        <w:t>Диплом</w:t>
      </w:r>
      <w:r w:rsidR="00635F1D">
        <w:t xml:space="preserve"> участника получилаПопова Виктория</w:t>
      </w:r>
      <w:r w:rsidR="00B0153F">
        <w:t xml:space="preserve">                </w:t>
      </w:r>
      <w:r>
        <w:t xml:space="preserve"> </w:t>
      </w:r>
      <w:r w:rsidR="00B0153F">
        <w:t>- «Альбом памяти»</w:t>
      </w:r>
    </w:p>
    <w:p w:rsidR="00B0153F" w:rsidRDefault="00B0153F" w:rsidP="00171847">
      <w:pPr>
        <w:spacing w:after="0" w:line="240" w:lineRule="auto"/>
      </w:pPr>
      <w:r>
        <w:t>- «Живой родник»</w:t>
      </w:r>
    </w:p>
    <w:p w:rsidR="00B0153F" w:rsidRDefault="00B0153F" w:rsidP="00171847">
      <w:pPr>
        <w:spacing w:after="0" w:line="240" w:lineRule="auto"/>
      </w:pPr>
      <w:r>
        <w:t>- «Хоперская осень»</w:t>
      </w:r>
    </w:p>
    <w:p w:rsidR="00B0153F" w:rsidRDefault="00B0153F" w:rsidP="00171847">
      <w:pPr>
        <w:spacing w:after="0" w:line="240" w:lineRule="auto"/>
      </w:pPr>
      <w:r>
        <w:t>- «Играй гармонь звени частушка»</w:t>
      </w:r>
    </w:p>
    <w:p w:rsidR="00B0153F" w:rsidRDefault="00B0153F" w:rsidP="00171847">
      <w:pPr>
        <w:spacing w:after="0" w:line="240" w:lineRule="auto"/>
      </w:pPr>
      <w:r>
        <w:t>- «Хоперский звездопад»</w:t>
      </w:r>
    </w:p>
    <w:p w:rsidR="00B0153F" w:rsidRDefault="00B0153F" w:rsidP="00171847">
      <w:pPr>
        <w:spacing w:after="0" w:line="240" w:lineRule="auto"/>
      </w:pPr>
      <w:r>
        <w:t>- фестиваль «Слава Хоперская»</w:t>
      </w:r>
    </w:p>
    <w:p w:rsidR="00B0153F" w:rsidRDefault="00B0153F" w:rsidP="00171847">
      <w:pPr>
        <w:spacing w:after="0" w:line="240" w:lineRule="auto"/>
      </w:pPr>
      <w:r>
        <w:t>- всеросийский конкурс «В сказаченом црстве фигурок бумажных</w:t>
      </w:r>
      <w:r w:rsidR="0016194D">
        <w:t>»</w:t>
      </w:r>
    </w:p>
    <w:p w:rsidR="00B0153F" w:rsidRDefault="00B0153F" w:rsidP="00171847">
      <w:pPr>
        <w:spacing w:after="0" w:line="240" w:lineRule="auto"/>
      </w:pPr>
    </w:p>
    <w:p w:rsidR="00171847" w:rsidRDefault="00B0153F" w:rsidP="00171847">
      <w:pPr>
        <w:spacing w:after="0" w:line="240" w:lineRule="auto"/>
      </w:pPr>
      <w:r>
        <w:t xml:space="preserve">         </w:t>
      </w:r>
      <w:r w:rsidR="00171847">
        <w:t>Сохранены традиции проведения народных массовых гуляний,  таких как «Масленица», поздравление детей дошкольного возраста Дедом Морозом и Снегурочкой на дому.</w:t>
      </w:r>
      <w:r w:rsidR="00D848F1">
        <w:t xml:space="preserve"> </w:t>
      </w:r>
      <w:r w:rsidR="00171847">
        <w:t xml:space="preserve"> Работники клуба стараются проводить работу по сохранению и  развитию народного творчества.</w:t>
      </w:r>
    </w:p>
    <w:p w:rsidR="00D848F1" w:rsidRDefault="00171847" w:rsidP="00171847">
      <w:pPr>
        <w:spacing w:after="0" w:line="240" w:lineRule="auto"/>
      </w:pPr>
      <w:r>
        <w:t xml:space="preserve"> </w:t>
      </w:r>
      <w:r w:rsidR="00D848F1">
        <w:t xml:space="preserve">   </w:t>
      </w:r>
      <w:r>
        <w:t>Ими проводятся государственные праздники, воспитывающие патриотизм среди молодежи. Такие, как «День Победы</w:t>
      </w:r>
      <w:r w:rsidR="00D848F1">
        <w:t xml:space="preserve">», «День России», «День Флага». </w:t>
      </w:r>
      <w:r>
        <w:t>Проводятся мемориальные акции</w:t>
      </w:r>
      <w:r w:rsidR="00D848F1">
        <w:t xml:space="preserve"> посвященные Сталинградской битве,               </w:t>
      </w:r>
      <w:r>
        <w:t xml:space="preserve"> « Свеча памяти» 9 мая и 22 июня, а так же к Дню памяти трагедии Беслана. </w:t>
      </w:r>
      <w:r w:rsidR="00D848F1">
        <w:t xml:space="preserve">               </w:t>
      </w:r>
    </w:p>
    <w:p w:rsidR="00171847" w:rsidRDefault="00D848F1" w:rsidP="00171847">
      <w:pPr>
        <w:spacing w:after="0" w:line="240" w:lineRule="auto"/>
      </w:pPr>
      <w:r>
        <w:lastRenderedPageBreak/>
        <w:t xml:space="preserve">        </w:t>
      </w:r>
      <w:r w:rsidR="00171847">
        <w:t xml:space="preserve">День Победы - главный праздник нашей страны. Традиционно в </w:t>
      </w:r>
      <w:r>
        <w:t xml:space="preserve">Акчернском сельском </w:t>
      </w:r>
      <w:r w:rsidR="00171847">
        <w:t xml:space="preserve">поселении проходит цикл мероприятий, посвященных этой знаменательной дате. В их проведении активное участие принимает молодежь и школьники, прошедший год не стал исключением. Формы этих мероприятий были разнообразны: митинг – акция «Свеча памяти»; выставки детского рисунка, акция «Бессмертный полк», возложение венков к </w:t>
      </w:r>
      <w:r>
        <w:t>памятнику погибшим землякам</w:t>
      </w:r>
      <w:r w:rsidR="00171847">
        <w:t>. Участники детской художественной самодеятельности, подготовили поздравительную открытку своими руками для участников ВОВ, вдов и тружеников тыла. Каждого посетили и поздравили на дому.</w:t>
      </w:r>
    </w:p>
    <w:p w:rsidR="00D848F1" w:rsidRDefault="00D848F1" w:rsidP="00171847">
      <w:pPr>
        <w:spacing w:after="0" w:line="240" w:lineRule="auto"/>
      </w:pPr>
    </w:p>
    <w:p w:rsidR="00D848F1" w:rsidRPr="00916805" w:rsidRDefault="00D848F1" w:rsidP="00D848F1">
      <w:pPr>
        <w:shd w:val="clear" w:color="auto" w:fill="FFFFFF"/>
        <w:tabs>
          <w:tab w:val="left" w:pos="5460"/>
        </w:tabs>
        <w:suppressAutoHyphens/>
        <w:spacing w:before="5" w:after="0" w:line="312" w:lineRule="exact"/>
        <w:rPr>
          <w:rFonts w:eastAsia="Calibri" w:cs="Times New Roman"/>
          <w:b/>
          <w:bCs/>
          <w:szCs w:val="28"/>
          <w:lang w:eastAsia="ar-SA"/>
        </w:rPr>
      </w:pPr>
      <w:r w:rsidRPr="00916805">
        <w:rPr>
          <w:rFonts w:eastAsia="Calibri" w:cs="Times New Roman"/>
          <w:b/>
          <w:bCs/>
          <w:szCs w:val="28"/>
          <w:lang w:eastAsia="ar-SA"/>
        </w:rPr>
        <w:t>Библиотечное обслуживание</w:t>
      </w:r>
      <w:r w:rsidRPr="00916805">
        <w:rPr>
          <w:rFonts w:eastAsia="Calibri" w:cs="Times New Roman"/>
          <w:szCs w:val="28"/>
          <w:lang w:eastAsia="ar-SA"/>
        </w:rPr>
        <w:t xml:space="preserve"> — 362,4 тыс. руб. </w:t>
      </w:r>
    </w:p>
    <w:p w:rsidR="00171847" w:rsidRDefault="00171847" w:rsidP="00171847">
      <w:pPr>
        <w:spacing w:after="0" w:line="240" w:lineRule="auto"/>
      </w:pPr>
    </w:p>
    <w:p w:rsidR="00171847" w:rsidRDefault="00171847" w:rsidP="00171847">
      <w:pPr>
        <w:spacing w:after="0" w:line="240" w:lineRule="auto"/>
      </w:pPr>
      <w:r>
        <w:t xml:space="preserve">Библиотечное обслуживание населения производится силами МКУК «Межпоселенческая библиотека», в структуру которого </w:t>
      </w:r>
      <w:r w:rsidR="00F84744">
        <w:t>входят два библиотечных филиала Акченрнский и Тепикинский.</w:t>
      </w:r>
    </w:p>
    <w:p w:rsidR="00171847" w:rsidRDefault="00171847" w:rsidP="00171847">
      <w:pPr>
        <w:spacing w:after="0" w:line="240" w:lineRule="auto"/>
      </w:pPr>
    </w:p>
    <w:p w:rsidR="00171847" w:rsidRDefault="00171847" w:rsidP="00171847">
      <w:pPr>
        <w:spacing w:after="0" w:line="240" w:lineRule="auto"/>
      </w:pPr>
      <w:r>
        <w:t>Работники библиотек проводят тематические мероприятия, посвященные торжественным датам, активно занимаются краеведческой и просветительной деятельностью. Проводятся встречи различных возрастных групп населения, начиная от детей младшего, среднего возраста до встреч ветеранов, тружеников тыла.</w:t>
      </w:r>
    </w:p>
    <w:p w:rsidR="00171847" w:rsidRDefault="00171847" w:rsidP="00916805">
      <w:pPr>
        <w:shd w:val="clear" w:color="auto" w:fill="FFFFFF"/>
        <w:tabs>
          <w:tab w:val="left" w:pos="5460"/>
        </w:tabs>
        <w:suppressAutoHyphens/>
        <w:spacing w:before="5" w:after="0" w:line="312" w:lineRule="exact"/>
        <w:rPr>
          <w:rFonts w:eastAsia="Calibri" w:cs="Times New Roman"/>
          <w:szCs w:val="28"/>
          <w:lang w:eastAsia="ar-SA"/>
        </w:rPr>
      </w:pPr>
    </w:p>
    <w:p w:rsidR="00171847" w:rsidRPr="00916805" w:rsidRDefault="00171847" w:rsidP="00916805">
      <w:pPr>
        <w:shd w:val="clear" w:color="auto" w:fill="FFFFFF"/>
        <w:tabs>
          <w:tab w:val="left" w:pos="5460"/>
        </w:tabs>
        <w:suppressAutoHyphens/>
        <w:spacing w:before="5" w:after="0" w:line="312" w:lineRule="exact"/>
        <w:rPr>
          <w:rFonts w:eastAsia="Calibri" w:cs="Times New Roman"/>
          <w:b/>
          <w:bCs/>
          <w:szCs w:val="28"/>
          <w:lang w:eastAsia="ar-SA"/>
        </w:rPr>
      </w:pPr>
    </w:p>
    <w:p w:rsidR="00916805" w:rsidRPr="00916805" w:rsidRDefault="00916805" w:rsidP="00916805">
      <w:pPr>
        <w:shd w:val="clear" w:color="auto" w:fill="FFFFFF"/>
        <w:tabs>
          <w:tab w:val="left" w:pos="5460"/>
        </w:tabs>
        <w:suppressAutoHyphens/>
        <w:spacing w:before="5" w:after="0" w:line="312" w:lineRule="exact"/>
        <w:rPr>
          <w:rFonts w:eastAsia="Calibri" w:cs="Times New Roman"/>
          <w:b/>
          <w:bCs/>
          <w:szCs w:val="28"/>
          <w:lang w:eastAsia="ar-SA"/>
        </w:rPr>
      </w:pPr>
      <w:r w:rsidRPr="00916805">
        <w:rPr>
          <w:rFonts w:eastAsia="Calibri" w:cs="Times New Roman"/>
          <w:b/>
          <w:bCs/>
          <w:szCs w:val="28"/>
          <w:lang w:eastAsia="ar-SA"/>
        </w:rPr>
        <w:t>Пенсионное обеспечение</w:t>
      </w:r>
      <w:r w:rsidRPr="00916805">
        <w:rPr>
          <w:rFonts w:eastAsia="Calibri" w:cs="Times New Roman"/>
          <w:szCs w:val="28"/>
          <w:lang w:eastAsia="ar-SA"/>
        </w:rPr>
        <w:t xml:space="preserve"> – 309,5 тыс. руб.</w:t>
      </w:r>
    </w:p>
    <w:p w:rsidR="00916805" w:rsidRDefault="00916805" w:rsidP="00916805">
      <w:pPr>
        <w:shd w:val="clear" w:color="auto" w:fill="FFFFFF"/>
        <w:tabs>
          <w:tab w:val="left" w:pos="5460"/>
        </w:tabs>
        <w:suppressAutoHyphens/>
        <w:spacing w:before="5" w:after="0" w:line="312" w:lineRule="exact"/>
        <w:rPr>
          <w:rFonts w:eastAsia="Calibri" w:cs="Times New Roman"/>
          <w:bCs/>
          <w:szCs w:val="28"/>
          <w:lang w:eastAsia="ar-SA"/>
        </w:rPr>
      </w:pPr>
      <w:r w:rsidRPr="00916805">
        <w:rPr>
          <w:rFonts w:eastAsia="Calibri" w:cs="Times New Roman"/>
          <w:b/>
          <w:bCs/>
          <w:szCs w:val="28"/>
          <w:lang w:eastAsia="ar-SA"/>
        </w:rPr>
        <w:t>Физкультура и спорт</w:t>
      </w:r>
      <w:r w:rsidR="00F67941">
        <w:rPr>
          <w:rFonts w:eastAsia="Calibri" w:cs="Times New Roman"/>
          <w:b/>
          <w:bCs/>
          <w:szCs w:val="28"/>
          <w:lang w:eastAsia="ar-SA"/>
        </w:rPr>
        <w:t xml:space="preserve"> – </w:t>
      </w:r>
      <w:r w:rsidR="00F67941" w:rsidRPr="00F67941">
        <w:rPr>
          <w:rFonts w:eastAsia="Calibri" w:cs="Times New Roman"/>
          <w:bCs/>
          <w:szCs w:val="28"/>
          <w:lang w:eastAsia="ar-SA"/>
        </w:rPr>
        <w:t>20,0 тыс.руб.</w:t>
      </w:r>
    </w:p>
    <w:p w:rsidR="004A565C" w:rsidRDefault="004A565C" w:rsidP="00916805">
      <w:pPr>
        <w:shd w:val="clear" w:color="auto" w:fill="FFFFFF"/>
        <w:tabs>
          <w:tab w:val="left" w:pos="5460"/>
        </w:tabs>
        <w:suppressAutoHyphens/>
        <w:spacing w:before="5" w:after="0" w:line="312" w:lineRule="exact"/>
        <w:rPr>
          <w:rFonts w:eastAsia="Calibri" w:cs="Times New Roman"/>
          <w:szCs w:val="28"/>
          <w:lang w:eastAsia="ar-SA"/>
        </w:rPr>
      </w:pPr>
    </w:p>
    <w:p w:rsidR="000166B0" w:rsidRPr="00916805" w:rsidRDefault="000166B0" w:rsidP="00916805">
      <w:pPr>
        <w:shd w:val="clear" w:color="auto" w:fill="FFFFFF"/>
        <w:tabs>
          <w:tab w:val="left" w:pos="5460"/>
        </w:tabs>
        <w:suppressAutoHyphens/>
        <w:spacing w:before="5" w:after="0" w:line="312" w:lineRule="exact"/>
        <w:rPr>
          <w:rFonts w:eastAsia="Calibri" w:cs="Times New Roman"/>
          <w:szCs w:val="28"/>
          <w:lang w:eastAsia="ar-SA"/>
        </w:rPr>
      </w:pPr>
    </w:p>
    <w:p w:rsidR="00F60A96" w:rsidRDefault="00F60A96" w:rsidP="00F60A96">
      <w:pPr>
        <w:spacing w:after="0" w:line="240" w:lineRule="auto"/>
      </w:pPr>
      <w:r>
        <w:t xml:space="preserve">            Наиболее заметные события, произошедшие в 2018 году:</w:t>
      </w:r>
    </w:p>
    <w:p w:rsidR="00036DDC" w:rsidRDefault="00036DDC" w:rsidP="00F60A96">
      <w:pPr>
        <w:spacing w:after="0" w:line="240" w:lineRule="auto"/>
      </w:pPr>
      <w:r>
        <w:t xml:space="preserve">- </w:t>
      </w:r>
      <w:r w:rsidR="00B46868">
        <w:t>в марте 2018 года участковая избирательная коммиссия Акчернского сельлского поселения достойно пров</w:t>
      </w:r>
      <w:r w:rsidR="008300B4">
        <w:t>ела избирательную кампанию по  выборам</w:t>
      </w:r>
      <w:r>
        <w:t xml:space="preserve"> президента Российской Федерации</w:t>
      </w:r>
      <w:r w:rsidR="008300B4">
        <w:t xml:space="preserve">, а работа председателя коммисси </w:t>
      </w:r>
      <w:r w:rsidR="004A565C">
        <w:t xml:space="preserve">Коноваловой НатальиАлександровны </w:t>
      </w:r>
      <w:r w:rsidR="008300B4">
        <w:t xml:space="preserve"> отмечена Почетной грамотой Центральной избирательной комиссией РФ</w:t>
      </w:r>
      <w:r w:rsidR="004A565C">
        <w:t>.</w:t>
      </w:r>
    </w:p>
    <w:p w:rsidR="00D33D63" w:rsidRDefault="00D33D63" w:rsidP="00F60A96">
      <w:pPr>
        <w:spacing w:after="0" w:line="240" w:lineRule="auto"/>
      </w:pPr>
    </w:p>
    <w:p w:rsidR="00F60A96" w:rsidRDefault="00D33D63" w:rsidP="00F60A96">
      <w:pPr>
        <w:spacing w:after="0" w:line="240" w:lineRule="auto"/>
      </w:pPr>
      <w:r>
        <w:t xml:space="preserve">- </w:t>
      </w:r>
      <w:r w:rsidRPr="00D33D63">
        <w:t>Строительство автомобильной дороги к х.Долговский "Подъезд от автомобильной дороги "Урюпинск – Дубовский – Алексеевская" "</w:t>
      </w:r>
    </w:p>
    <w:p w:rsidR="004A565C" w:rsidRDefault="008300B4" w:rsidP="004A565C">
      <w:pPr>
        <w:spacing w:after="0" w:line="240" w:lineRule="auto"/>
      </w:pPr>
      <w:r>
        <w:t>Асфальтированная дорога постоена, установлен остановочный павильон о</w:t>
      </w:r>
      <w:r w:rsidR="00413EBC">
        <w:t>днако в виду</w:t>
      </w:r>
      <w:r w:rsidR="0016194D">
        <w:t xml:space="preserve"> </w:t>
      </w:r>
      <w:r w:rsidR="00413EBC">
        <w:t>того</w:t>
      </w:r>
      <w:r>
        <w:t>,</w:t>
      </w:r>
      <w:r w:rsidR="00413EBC">
        <w:t xml:space="preserve"> что </w:t>
      </w:r>
      <w:r w:rsidR="00AE7792">
        <w:t>изменения в режиме обслуживания</w:t>
      </w:r>
      <w:r w:rsidR="00710A78" w:rsidRPr="00710A78">
        <w:t xml:space="preserve"> </w:t>
      </w:r>
      <w:r w:rsidR="00710A78">
        <w:t>автобусного</w:t>
      </w:r>
      <w:r w:rsidR="00AE7792">
        <w:t xml:space="preserve"> маршрута № 102 с заездом в х.Долговский в настоящее время финансово не обеспечены. Т.е.  расходы ГУП ВО «Волгоградавтотранс» не компенсируются из бюджета Волгоградской области и потенциальными доходами от перевозки дополнительного числа пасажиров</w:t>
      </w:r>
      <w:r w:rsidR="004A565C">
        <w:t>,</w:t>
      </w:r>
      <w:r w:rsidR="004A565C" w:rsidRPr="004A565C">
        <w:t xml:space="preserve"> </w:t>
      </w:r>
      <w:r w:rsidR="004A565C">
        <w:t>автобус ходить в х.Долговский  пока не будет.</w:t>
      </w:r>
    </w:p>
    <w:p w:rsidR="00EC3714" w:rsidRDefault="00EC3714" w:rsidP="004A565C">
      <w:pPr>
        <w:spacing w:after="0" w:line="240" w:lineRule="auto"/>
      </w:pPr>
    </w:p>
    <w:p w:rsidR="00F60A96" w:rsidRDefault="00EC3714" w:rsidP="00EE18A3">
      <w:pPr>
        <w:shd w:val="clear" w:color="auto" w:fill="FFFFFF"/>
        <w:suppressAutoHyphens/>
        <w:spacing w:before="10" w:after="0" w:line="312" w:lineRule="exact"/>
        <w:jc w:val="both"/>
      </w:pPr>
      <w:r>
        <w:lastRenderedPageBreak/>
        <w:t xml:space="preserve">- Реализован проект </w:t>
      </w:r>
      <w:r w:rsidRPr="00916805">
        <w:rPr>
          <w:rFonts w:eastAsia="Calibri" w:cs="Times New Roman"/>
          <w:color w:val="000000"/>
          <w:spacing w:val="-1"/>
          <w:szCs w:val="28"/>
          <w:lang w:eastAsia="ar-SA"/>
        </w:rPr>
        <w:t xml:space="preserve">уличного освещения </w:t>
      </w:r>
      <w:r>
        <w:rPr>
          <w:rFonts w:eastAsia="Calibri" w:cs="Times New Roman"/>
          <w:color w:val="000000"/>
          <w:spacing w:val="-1"/>
          <w:szCs w:val="28"/>
          <w:lang w:eastAsia="ar-SA"/>
        </w:rPr>
        <w:t xml:space="preserve">ул. Центральной в ст. Тепикинская </w:t>
      </w:r>
    </w:p>
    <w:p w:rsidR="00F60A96" w:rsidRDefault="00F60A96" w:rsidP="00F60A96">
      <w:pPr>
        <w:spacing w:after="0" w:line="240" w:lineRule="auto"/>
      </w:pPr>
      <w:r>
        <w:t>Необходимо отметить, что все проблемы поселения, конечно же, не решены.</w:t>
      </w:r>
    </w:p>
    <w:p w:rsidR="00F60A96" w:rsidRDefault="00F60A96" w:rsidP="00F60A96">
      <w:pPr>
        <w:spacing w:after="0" w:line="240" w:lineRule="auto"/>
      </w:pPr>
    </w:p>
    <w:p w:rsidR="00F60A96" w:rsidRDefault="00F60A96" w:rsidP="00F60A96">
      <w:pPr>
        <w:spacing w:after="0" w:line="240" w:lineRule="auto"/>
      </w:pPr>
      <w:r>
        <w:t xml:space="preserve"> </w:t>
      </w:r>
      <w:r w:rsidR="008D01F8">
        <w:t xml:space="preserve">      </w:t>
      </w:r>
      <w:r>
        <w:t>В 2019 году администрации необходимо осуществить следующее:</w:t>
      </w:r>
    </w:p>
    <w:p w:rsidR="00F60A96" w:rsidRDefault="00F60A96" w:rsidP="00F60A96">
      <w:pPr>
        <w:spacing w:after="0" w:line="240" w:lineRule="auto"/>
      </w:pPr>
    </w:p>
    <w:p w:rsidR="00F60A96" w:rsidRDefault="00F60A96" w:rsidP="00F60A96">
      <w:pPr>
        <w:spacing w:after="0" w:line="240" w:lineRule="auto"/>
      </w:pPr>
      <w:r>
        <w:t xml:space="preserve"> 1. Продолжить работу, направленную на увеличение налоговых поступлений в бюджет.</w:t>
      </w:r>
    </w:p>
    <w:p w:rsidR="005851F8" w:rsidRDefault="00F60A96" w:rsidP="00F60A96">
      <w:pPr>
        <w:spacing w:after="0" w:line="240" w:lineRule="auto"/>
      </w:pPr>
      <w:r>
        <w:t xml:space="preserve">2. </w:t>
      </w:r>
      <w:r w:rsidR="008D01F8">
        <w:t>Произвети ремонт настила «Романовского моста» (материалы подготовлены</w:t>
      </w:r>
      <w:r w:rsidR="006F1A2C">
        <w:t xml:space="preserve"> </w:t>
      </w:r>
      <w:r w:rsidR="008D01F8">
        <w:t>в прошлом году)</w:t>
      </w:r>
      <w:r w:rsidR="005851F8">
        <w:t>.</w:t>
      </w:r>
    </w:p>
    <w:p w:rsidR="004F12FA" w:rsidRDefault="004F12FA" w:rsidP="00F60A96">
      <w:pPr>
        <w:spacing w:after="0" w:line="240" w:lineRule="auto"/>
      </w:pPr>
      <w:r>
        <w:t>3</w:t>
      </w:r>
      <w:r w:rsidR="008D01F8">
        <w:t xml:space="preserve">. </w:t>
      </w:r>
      <w:r w:rsidR="006222F8">
        <w:t>Для обеспечения безопасности пешеходов необходимо у</w:t>
      </w:r>
      <w:r w:rsidR="00DE5612">
        <w:t xml:space="preserve">становить </w:t>
      </w:r>
      <w:r w:rsidR="00DE5612">
        <w:rPr>
          <w:rFonts w:cs="Times New Roman"/>
          <w:color w:val="3A3A3A"/>
          <w:szCs w:val="28"/>
          <w:shd w:val="clear" w:color="auto" w:fill="FFFFFF"/>
        </w:rPr>
        <w:t>леерное ограждение</w:t>
      </w:r>
      <w:r w:rsidR="00DE5612" w:rsidRPr="00DE5612">
        <w:rPr>
          <w:rFonts w:cs="Times New Roman"/>
          <w:color w:val="3A3A3A"/>
          <w:szCs w:val="28"/>
          <w:shd w:val="clear" w:color="auto" w:fill="FFFFFF"/>
        </w:rPr>
        <w:t xml:space="preserve"> высотой не менее 1100</w:t>
      </w:r>
      <w:r w:rsidR="00DE5612">
        <w:rPr>
          <w:rFonts w:cs="Times New Roman"/>
          <w:color w:val="3A3A3A"/>
          <w:szCs w:val="28"/>
          <w:shd w:val="clear" w:color="auto" w:fill="FFFFFF"/>
        </w:rPr>
        <w:t xml:space="preserve"> ми</w:t>
      </w:r>
      <w:r w:rsidR="00DE5612" w:rsidRPr="00DE5612">
        <w:rPr>
          <w:rFonts w:cs="Times New Roman"/>
          <w:color w:val="3A3A3A"/>
          <w:szCs w:val="28"/>
          <w:shd w:val="clear" w:color="auto" w:fill="FFFFFF"/>
        </w:rPr>
        <w:t>ллиметров </w:t>
      </w:r>
      <w:r w:rsidR="00DE5612">
        <w:rPr>
          <w:rFonts w:cs="Times New Roman"/>
          <w:color w:val="3A3A3A"/>
          <w:szCs w:val="28"/>
          <w:shd w:val="clear" w:color="auto" w:fill="FFFFFF"/>
        </w:rPr>
        <w:t>и усилить</w:t>
      </w:r>
      <w:r w:rsidR="008D01F8" w:rsidRPr="00DE5612">
        <w:rPr>
          <w:rFonts w:cs="Times New Roman"/>
          <w:szCs w:val="28"/>
        </w:rPr>
        <w:t xml:space="preserve"> </w:t>
      </w:r>
      <w:r w:rsidR="006F1A2C" w:rsidRPr="00DE5612">
        <w:rPr>
          <w:rFonts w:cs="Times New Roman"/>
          <w:szCs w:val="28"/>
        </w:rPr>
        <w:t>аппарель</w:t>
      </w:r>
      <w:r w:rsidR="00EE18A3">
        <w:rPr>
          <w:rFonts w:cs="Times New Roman"/>
          <w:szCs w:val="28"/>
        </w:rPr>
        <w:t xml:space="preserve">               </w:t>
      </w:r>
      <w:r>
        <w:rPr>
          <w:rFonts w:cs="Times New Roman"/>
          <w:szCs w:val="28"/>
        </w:rPr>
        <w:t xml:space="preserve"> </w:t>
      </w:r>
      <w:r w:rsidR="00DE5612" w:rsidRPr="004F12FA">
        <w:rPr>
          <w:rFonts w:cs="Times New Roman"/>
          <w:i/>
          <w:szCs w:val="28"/>
        </w:rPr>
        <w:t>(</w:t>
      </w:r>
      <w:r w:rsidR="00DE5612" w:rsidRPr="004F12FA">
        <w:rPr>
          <w:i/>
        </w:rPr>
        <w:t xml:space="preserve"> п</w:t>
      </w:r>
      <w:r w:rsidR="006F1A2C" w:rsidRPr="004F12FA">
        <w:rPr>
          <w:i/>
        </w:rPr>
        <w:t>ологая платформа, предназначенная для въезда транспортных средств и передвижения пешеходов с причального сооружения (берега) на паромную переправу, а также их съезда и схода обратно</w:t>
      </w:r>
      <w:r w:rsidRPr="004F12FA">
        <w:rPr>
          <w:i/>
        </w:rPr>
        <w:t>)</w:t>
      </w:r>
      <w:r>
        <w:t xml:space="preserve"> Буденновского понтона</w:t>
      </w:r>
      <w:r w:rsidR="006F1A2C">
        <w:t>.</w:t>
      </w:r>
      <w:r>
        <w:t xml:space="preserve"> </w:t>
      </w:r>
    </w:p>
    <w:p w:rsidR="00F60A96" w:rsidRDefault="004F12FA" w:rsidP="004F12FA">
      <w:pPr>
        <w:spacing w:after="0" w:line="240" w:lineRule="auto"/>
      </w:pPr>
      <w:r>
        <w:t>4</w:t>
      </w:r>
      <w:r w:rsidR="00F60A96">
        <w:t>.Продолжить работу по:</w:t>
      </w:r>
    </w:p>
    <w:p w:rsidR="00F60A96" w:rsidRDefault="00F60A96" w:rsidP="004F12FA">
      <w:pPr>
        <w:spacing w:after="0" w:line="240" w:lineRule="auto"/>
      </w:pPr>
      <w:r>
        <w:t>-</w:t>
      </w:r>
      <w:r w:rsidR="004F12FA">
        <w:t xml:space="preserve"> </w:t>
      </w:r>
      <w:r>
        <w:t>ликвидации свалок;</w:t>
      </w:r>
    </w:p>
    <w:p w:rsidR="004F12FA" w:rsidRDefault="00F60A96" w:rsidP="004F12FA">
      <w:pPr>
        <w:spacing w:after="0" w:line="240" w:lineRule="auto"/>
      </w:pPr>
      <w:r>
        <w:t>-</w:t>
      </w:r>
      <w:r w:rsidR="004F12FA">
        <w:t xml:space="preserve"> </w:t>
      </w:r>
      <w:r>
        <w:t>поддерживанию внутрипоселковых дорог в удовлетворительном состоянии</w:t>
      </w:r>
      <w:r w:rsidR="004F12FA">
        <w:t xml:space="preserve"> (грейдерование и засыпка ям)</w:t>
      </w:r>
      <w:r>
        <w:t>.</w:t>
      </w:r>
      <w:r w:rsidR="004F12FA" w:rsidRPr="004F12FA">
        <w:t xml:space="preserve"> </w:t>
      </w:r>
    </w:p>
    <w:p w:rsidR="00F60A96" w:rsidRDefault="005851F8" w:rsidP="00755E0F">
      <w:pPr>
        <w:spacing w:after="0" w:line="240" w:lineRule="auto"/>
      </w:pPr>
      <w:r>
        <w:t>5</w:t>
      </w:r>
      <w:r w:rsidR="004F12FA">
        <w:t xml:space="preserve">. При выделении денежных средств из районного дорожного фонда </w:t>
      </w:r>
      <w:r w:rsidR="00556C94">
        <w:t>произвести капитальный ремонт асфальтовой дороги в х.Дьяконовский 1-й</w:t>
      </w:r>
    </w:p>
    <w:p w:rsidR="0016194D" w:rsidRDefault="005851F8" w:rsidP="00F60A96">
      <w:pPr>
        <w:spacing w:after="0" w:line="240" w:lineRule="auto"/>
      </w:pPr>
      <w:r>
        <w:t xml:space="preserve"> 6</w:t>
      </w:r>
      <w:r w:rsidR="00F60A96">
        <w:t xml:space="preserve">. Завершить оформление в собственность </w:t>
      </w:r>
      <w:r w:rsidR="004F12FA">
        <w:t>кладбища в станице Тепикинской</w:t>
      </w:r>
      <w:r w:rsidR="00F60A96">
        <w:t>.</w:t>
      </w:r>
    </w:p>
    <w:p w:rsidR="00D1002E" w:rsidRDefault="0016194D" w:rsidP="00F60A96">
      <w:pPr>
        <w:spacing w:after="0" w:line="240" w:lineRule="auto"/>
      </w:pPr>
      <w:r>
        <w:t xml:space="preserve"> 7. Установить до</w:t>
      </w:r>
      <w:r w:rsidR="00EB5E17">
        <w:t xml:space="preserve">рожные знаки </w:t>
      </w:r>
      <w:r w:rsidR="00CE6FCB">
        <w:t>по центральной улице станицы Тепикинской.</w:t>
      </w:r>
    </w:p>
    <w:p w:rsidR="004F12FA" w:rsidRDefault="00755E0F" w:rsidP="00F60A96">
      <w:pPr>
        <w:spacing w:after="0" w:line="240" w:lineRule="auto"/>
      </w:pPr>
      <w:r>
        <w:t xml:space="preserve"> </w:t>
      </w:r>
      <w:r w:rsidR="00CE6FCB">
        <w:t>8</w:t>
      </w:r>
      <w:r w:rsidR="00556C94">
        <w:t xml:space="preserve">. Изготовить </w:t>
      </w:r>
      <w:r w:rsidR="004F12FA">
        <w:t xml:space="preserve"> проект по уличному освещению </w:t>
      </w:r>
      <w:r w:rsidR="00D1002E">
        <w:t xml:space="preserve">в </w:t>
      </w:r>
      <w:r w:rsidR="004F12FA">
        <w:t>х.Долговский</w:t>
      </w:r>
      <w:r w:rsidR="00F60A96">
        <w:t>.</w:t>
      </w:r>
    </w:p>
    <w:p w:rsidR="00F60A96" w:rsidRDefault="00CE6FCB" w:rsidP="00F60A96">
      <w:pPr>
        <w:spacing w:after="0" w:line="240" w:lineRule="auto"/>
      </w:pPr>
      <w:r>
        <w:t xml:space="preserve"> 9</w:t>
      </w:r>
      <w:r w:rsidR="00F60A96">
        <w:t>.</w:t>
      </w:r>
      <w:r w:rsidR="008D01F8">
        <w:t xml:space="preserve"> </w:t>
      </w:r>
      <w:r w:rsidR="00F60A96">
        <w:t xml:space="preserve">Продолжить работу по улучшению водоснабжения жителей </w:t>
      </w:r>
      <w:r w:rsidR="008D01F8">
        <w:t>холодной питьевой водой.</w:t>
      </w:r>
    </w:p>
    <w:p w:rsidR="00F60A96" w:rsidRDefault="00F60A96" w:rsidP="00F60A96">
      <w:pPr>
        <w:spacing w:after="0" w:line="240" w:lineRule="auto"/>
      </w:pPr>
      <w:r>
        <w:t xml:space="preserve"> </w:t>
      </w:r>
      <w:r w:rsidR="00EE18A3">
        <w:t xml:space="preserve">          </w:t>
      </w:r>
      <w:r w:rsidRPr="00EE18A3">
        <w:t xml:space="preserve">В заключении хочу сказать </w:t>
      </w:r>
      <w:r>
        <w:t xml:space="preserve">спасибо нашим депутатам, жителям за участие в жизни </w:t>
      </w:r>
      <w:r w:rsidR="0016194D">
        <w:t xml:space="preserve">Акчернского сельского </w:t>
      </w:r>
      <w:r>
        <w:t>поселения.</w:t>
      </w:r>
    </w:p>
    <w:p w:rsidR="00F60A96" w:rsidRDefault="00F60A96" w:rsidP="00F60A96">
      <w:pPr>
        <w:spacing w:after="0" w:line="240" w:lineRule="auto"/>
      </w:pPr>
      <w:r>
        <w:t>Убежден,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rsidR="00F60A96" w:rsidRDefault="008D01F8" w:rsidP="00F60A96">
      <w:pPr>
        <w:spacing w:after="0" w:line="240" w:lineRule="auto"/>
      </w:pPr>
      <w:r>
        <w:t xml:space="preserve">      </w:t>
      </w:r>
      <w:r w:rsidR="00F60A96">
        <w:t xml:space="preserve">Слова благодарности хочу сказать областному и районному руководству, руководителям организаций и предприятий, индивидуальным предпринимателям за поддержку и помощь в решении проблем нашего </w:t>
      </w:r>
      <w:r w:rsidR="0016194D">
        <w:t xml:space="preserve">сельского </w:t>
      </w:r>
      <w:r w:rsidR="00F60A96">
        <w:t>поселения.</w:t>
      </w:r>
    </w:p>
    <w:p w:rsidR="0016194D" w:rsidRDefault="00EE18A3" w:rsidP="00020A7A">
      <w:pPr>
        <w:shd w:val="clear" w:color="auto" w:fill="FFFFFF"/>
        <w:spacing w:before="120" w:after="120" w:line="240" w:lineRule="auto"/>
      </w:pPr>
      <w:r>
        <w:rPr>
          <w:rFonts w:eastAsia="Calibri" w:cs="Times New Roman"/>
          <w:szCs w:val="28"/>
        </w:rPr>
        <w:t xml:space="preserve">    </w:t>
      </w:r>
      <w:r w:rsidR="00020A7A">
        <w:rPr>
          <w:rFonts w:eastAsia="Calibri" w:cs="Times New Roman"/>
          <w:szCs w:val="28"/>
        </w:rPr>
        <w:t xml:space="preserve">  </w:t>
      </w:r>
      <w:r>
        <w:rPr>
          <w:rFonts w:eastAsia="Calibri" w:cs="Times New Roman"/>
          <w:szCs w:val="28"/>
        </w:rPr>
        <w:t>Завершая свой отчет</w:t>
      </w:r>
      <w:r w:rsidR="00020A7A" w:rsidRPr="0016194D">
        <w:rPr>
          <w:rFonts w:eastAsia="Calibri" w:cs="Times New Roman"/>
          <w:szCs w:val="28"/>
        </w:rPr>
        <w:t xml:space="preserve"> хочу напомнить </w:t>
      </w:r>
      <w:r w:rsidR="00020A7A">
        <w:rPr>
          <w:rFonts w:eastAsia="Calibri" w:cs="Times New Roman"/>
          <w:szCs w:val="28"/>
        </w:rPr>
        <w:t xml:space="preserve">, </w:t>
      </w:r>
      <w:r w:rsidR="00020A7A" w:rsidRPr="00020A7A">
        <w:rPr>
          <w:rFonts w:eastAsia="Calibri" w:cs="Times New Roman"/>
          <w:szCs w:val="28"/>
        </w:rPr>
        <w:t xml:space="preserve">что </w:t>
      </w:r>
      <w:hyperlink r:id="rId5" w:tooltip="8 сентября" w:history="1">
        <w:r w:rsidR="00020A7A" w:rsidRPr="00EE18A3">
          <w:rPr>
            <w:rFonts w:eastAsia="Times New Roman" w:cs="Times New Roman"/>
            <w:bCs/>
            <w:szCs w:val="28"/>
            <w:lang w:eastAsia="ru-RU"/>
          </w:rPr>
          <w:t>8 сентября</w:t>
        </w:r>
      </w:hyperlink>
      <w:r w:rsidR="00020A7A" w:rsidRPr="00EE18A3">
        <w:rPr>
          <w:rFonts w:eastAsia="Times New Roman" w:cs="Times New Roman"/>
          <w:bCs/>
          <w:szCs w:val="28"/>
          <w:lang w:eastAsia="ru-RU"/>
        </w:rPr>
        <w:t> </w:t>
      </w:r>
      <w:hyperlink r:id="rId6" w:tooltip="2019 год" w:history="1">
        <w:r w:rsidR="00020A7A" w:rsidRPr="00EE18A3">
          <w:rPr>
            <w:rFonts w:eastAsia="Times New Roman" w:cs="Times New Roman"/>
            <w:bCs/>
            <w:szCs w:val="28"/>
            <w:lang w:eastAsia="ru-RU"/>
          </w:rPr>
          <w:t>2019  года</w:t>
        </w:r>
      </w:hyperlink>
      <w:r w:rsidR="00020A7A" w:rsidRPr="00EE18A3">
        <w:rPr>
          <w:rFonts w:eastAsia="Times New Roman" w:cs="Times New Roman"/>
          <w:bCs/>
          <w:szCs w:val="28"/>
          <w:lang w:eastAsia="ru-RU"/>
        </w:rPr>
        <w:t xml:space="preserve"> </w:t>
      </w:r>
      <w:hyperlink r:id="rId7" w:anchor="%D0%95%D0%B4%D0%B8%D0%BD%D1%8B%D0%B9_%D0%B4%D0%B5%D0%BD%D1%8C_%D0%B3%D0%BE%D0%BB%D0%BE%D1%81%D0%BE%D0%B2%D0%B0%D0%BD%D0%B8%D1%8F" w:tooltip="День голосования" w:history="1">
        <w:r w:rsidR="00020A7A" w:rsidRPr="00EE18A3">
          <w:rPr>
            <w:rFonts w:eastAsia="Times New Roman" w:cs="Times New Roman"/>
            <w:bCs/>
            <w:szCs w:val="28"/>
            <w:lang w:eastAsia="ru-RU"/>
          </w:rPr>
          <w:t>единый день голосования</w:t>
        </w:r>
      </w:hyperlink>
      <w:r w:rsidR="00020A7A" w:rsidRPr="00EE18A3">
        <w:rPr>
          <w:rFonts w:eastAsia="Times New Roman" w:cs="Times New Roman"/>
          <w:bCs/>
          <w:szCs w:val="28"/>
          <w:lang w:eastAsia="ru-RU"/>
        </w:rPr>
        <w:t> </w:t>
      </w:r>
      <w:r w:rsidR="00020A7A" w:rsidRPr="00EE18A3">
        <w:rPr>
          <w:rFonts w:eastAsia="Times New Roman" w:cs="Times New Roman"/>
          <w:szCs w:val="28"/>
          <w:lang w:eastAsia="ru-RU"/>
        </w:rPr>
        <w:t> в </w:t>
      </w:r>
      <w:hyperlink r:id="rId8" w:tooltip="Россия" w:history="1">
        <w:r w:rsidR="00020A7A" w:rsidRPr="00EE18A3">
          <w:rPr>
            <w:rFonts w:eastAsia="Times New Roman" w:cs="Times New Roman"/>
            <w:szCs w:val="28"/>
            <w:lang w:eastAsia="ru-RU"/>
          </w:rPr>
          <w:t>Российской Федерации</w:t>
        </w:r>
      </w:hyperlink>
      <w:r w:rsidR="00020A7A" w:rsidRPr="00EE18A3">
        <w:rPr>
          <w:rFonts w:eastAsia="Times New Roman" w:cs="Times New Roman"/>
          <w:szCs w:val="28"/>
          <w:lang w:eastAsia="ru-RU"/>
        </w:rPr>
        <w:t> пройдут выборные камп</w:t>
      </w:r>
      <w:r w:rsidR="00020A7A" w:rsidRPr="00020A7A">
        <w:rPr>
          <w:rFonts w:eastAsia="Times New Roman" w:cs="Times New Roman"/>
          <w:szCs w:val="28"/>
          <w:lang w:eastAsia="ru-RU"/>
        </w:rPr>
        <w:t>ании различного</w:t>
      </w:r>
      <w:r w:rsidR="00020A7A">
        <w:rPr>
          <w:rFonts w:eastAsia="Times New Roman" w:cs="Times New Roman"/>
          <w:szCs w:val="28"/>
          <w:lang w:eastAsia="ru-RU"/>
        </w:rPr>
        <w:t xml:space="preserve"> уровня, включая </w:t>
      </w:r>
      <w:r w:rsidR="00020A7A" w:rsidRPr="00020A7A">
        <w:rPr>
          <w:rFonts w:eastAsia="Times New Roman" w:cs="Times New Roman"/>
          <w:szCs w:val="28"/>
          <w:lang w:eastAsia="ru-RU"/>
        </w:rPr>
        <w:t xml:space="preserve">выборы </w:t>
      </w:r>
      <w:r w:rsidR="00020A7A">
        <w:rPr>
          <w:rFonts w:eastAsia="Times New Roman" w:cs="Times New Roman"/>
          <w:szCs w:val="28"/>
          <w:lang w:eastAsia="ru-RU"/>
        </w:rPr>
        <w:t>в органы местного самоуправления Акчернского сельского поселения. Я</w:t>
      </w:r>
      <w:r w:rsidR="00B46868">
        <w:rPr>
          <w:rFonts w:ascii="Archivo Narrow" w:hAnsi="Archivo Narrow"/>
          <w:color w:val="313131"/>
          <w:sz w:val="29"/>
          <w:szCs w:val="29"/>
          <w:shd w:val="clear" w:color="auto" w:fill="FFFFFF"/>
        </w:rPr>
        <w:t xml:space="preserve"> призываю </w:t>
      </w:r>
      <w:r w:rsidR="00020A7A">
        <w:rPr>
          <w:rFonts w:ascii="Archivo Narrow" w:hAnsi="Archivo Narrow"/>
          <w:color w:val="313131"/>
          <w:sz w:val="29"/>
          <w:szCs w:val="29"/>
          <w:shd w:val="clear" w:color="auto" w:fill="FFFFFF"/>
        </w:rPr>
        <w:t xml:space="preserve">всех жителей </w:t>
      </w:r>
      <w:r w:rsidR="00B46868">
        <w:rPr>
          <w:rFonts w:ascii="Archivo Narrow" w:hAnsi="Archivo Narrow"/>
          <w:color w:val="313131"/>
          <w:sz w:val="29"/>
          <w:szCs w:val="29"/>
          <w:shd w:val="clear" w:color="auto" w:fill="FFFFFF"/>
        </w:rPr>
        <w:t xml:space="preserve">активно использовать избирательное право, данное нам Конституцией Российской Федерации.  Придите на выборы и проголосуйте. Ведь от нашего выбора зависит наше будущее. </w:t>
      </w:r>
    </w:p>
    <w:p w:rsidR="0016194D" w:rsidRDefault="0016194D" w:rsidP="0016194D">
      <w:pPr>
        <w:spacing w:after="0" w:line="240" w:lineRule="auto"/>
      </w:pPr>
      <w:r>
        <w:t>Желаю всем Вам крепкого здоровья, счастья и благополучия.</w:t>
      </w:r>
    </w:p>
    <w:p w:rsidR="0016194D" w:rsidRDefault="0016194D" w:rsidP="0016194D">
      <w:pPr>
        <w:spacing w:after="0" w:line="240" w:lineRule="auto"/>
      </w:pPr>
    </w:p>
    <w:p w:rsidR="0016194D" w:rsidRDefault="0016194D" w:rsidP="0016194D">
      <w:pPr>
        <w:spacing w:after="0" w:line="240" w:lineRule="auto"/>
      </w:pPr>
      <w:r>
        <w:t>Спасибо за внимание.</w:t>
      </w:r>
    </w:p>
    <w:p w:rsidR="00B46868" w:rsidRDefault="00B46868" w:rsidP="00F60A96">
      <w:pPr>
        <w:spacing w:after="0" w:line="240" w:lineRule="auto"/>
      </w:pPr>
    </w:p>
    <w:sectPr w:rsidR="00B4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chivo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96"/>
    <w:rsid w:val="0001040F"/>
    <w:rsid w:val="000166B0"/>
    <w:rsid w:val="00020A7A"/>
    <w:rsid w:val="00036DDC"/>
    <w:rsid w:val="00042C5E"/>
    <w:rsid w:val="0008103E"/>
    <w:rsid w:val="000A265A"/>
    <w:rsid w:val="00102594"/>
    <w:rsid w:val="001533CA"/>
    <w:rsid w:val="0016194D"/>
    <w:rsid w:val="00167987"/>
    <w:rsid w:val="00171847"/>
    <w:rsid w:val="00175650"/>
    <w:rsid w:val="001B10EF"/>
    <w:rsid w:val="001C4466"/>
    <w:rsid w:val="0021759B"/>
    <w:rsid w:val="00274189"/>
    <w:rsid w:val="002C4B25"/>
    <w:rsid w:val="0037250D"/>
    <w:rsid w:val="00381E75"/>
    <w:rsid w:val="00390D53"/>
    <w:rsid w:val="003E40B4"/>
    <w:rsid w:val="00402F88"/>
    <w:rsid w:val="00413EBC"/>
    <w:rsid w:val="00416DC0"/>
    <w:rsid w:val="00425992"/>
    <w:rsid w:val="004A565C"/>
    <w:rsid w:val="004B1694"/>
    <w:rsid w:val="004F12FA"/>
    <w:rsid w:val="005166A3"/>
    <w:rsid w:val="00537F8E"/>
    <w:rsid w:val="00550F47"/>
    <w:rsid w:val="00556C94"/>
    <w:rsid w:val="005851F8"/>
    <w:rsid w:val="005D531A"/>
    <w:rsid w:val="006222F8"/>
    <w:rsid w:val="00635F1D"/>
    <w:rsid w:val="00680509"/>
    <w:rsid w:val="006970D9"/>
    <w:rsid w:val="006F1A2C"/>
    <w:rsid w:val="00710A78"/>
    <w:rsid w:val="007117AA"/>
    <w:rsid w:val="00725012"/>
    <w:rsid w:val="00741697"/>
    <w:rsid w:val="00755E0F"/>
    <w:rsid w:val="007B0D42"/>
    <w:rsid w:val="007F15C0"/>
    <w:rsid w:val="007F4963"/>
    <w:rsid w:val="008027BC"/>
    <w:rsid w:val="008300B4"/>
    <w:rsid w:val="008B00B4"/>
    <w:rsid w:val="008C009D"/>
    <w:rsid w:val="008D01F8"/>
    <w:rsid w:val="0090210D"/>
    <w:rsid w:val="00916805"/>
    <w:rsid w:val="00936AA1"/>
    <w:rsid w:val="009664C0"/>
    <w:rsid w:val="009A31F0"/>
    <w:rsid w:val="009A4F8C"/>
    <w:rsid w:val="00AE7792"/>
    <w:rsid w:val="00B0153F"/>
    <w:rsid w:val="00B024AB"/>
    <w:rsid w:val="00B11243"/>
    <w:rsid w:val="00B11767"/>
    <w:rsid w:val="00B21F1B"/>
    <w:rsid w:val="00B46868"/>
    <w:rsid w:val="00B5189A"/>
    <w:rsid w:val="00B868B5"/>
    <w:rsid w:val="00C00818"/>
    <w:rsid w:val="00C05838"/>
    <w:rsid w:val="00CB3130"/>
    <w:rsid w:val="00CD17BB"/>
    <w:rsid w:val="00CE6FCB"/>
    <w:rsid w:val="00D1002E"/>
    <w:rsid w:val="00D33D63"/>
    <w:rsid w:val="00D848F1"/>
    <w:rsid w:val="00DE5612"/>
    <w:rsid w:val="00E2520C"/>
    <w:rsid w:val="00E50EA9"/>
    <w:rsid w:val="00EB5E17"/>
    <w:rsid w:val="00EC3714"/>
    <w:rsid w:val="00EE18A3"/>
    <w:rsid w:val="00F42607"/>
    <w:rsid w:val="00F60A96"/>
    <w:rsid w:val="00F67941"/>
    <w:rsid w:val="00F804C9"/>
    <w:rsid w:val="00F8416D"/>
    <w:rsid w:val="00F8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86A1-84A8-4632-9705-3214E9CA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3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F8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7294">
      <w:bodyDiv w:val="1"/>
      <w:marLeft w:val="0"/>
      <w:marRight w:val="0"/>
      <w:marTop w:val="0"/>
      <w:marBottom w:val="0"/>
      <w:divBdr>
        <w:top w:val="none" w:sz="0" w:space="0" w:color="auto"/>
        <w:left w:val="none" w:sz="0" w:space="0" w:color="auto"/>
        <w:bottom w:val="none" w:sz="0" w:space="0" w:color="auto"/>
        <w:right w:val="none" w:sz="0" w:space="0" w:color="auto"/>
      </w:divBdr>
      <w:divsChild>
        <w:div w:id="839391070">
          <w:marLeft w:val="0"/>
          <w:marRight w:val="0"/>
          <w:marTop w:val="0"/>
          <w:marBottom w:val="0"/>
          <w:divBdr>
            <w:top w:val="none" w:sz="0" w:space="0" w:color="auto"/>
            <w:left w:val="none" w:sz="0" w:space="0" w:color="auto"/>
            <w:bottom w:val="none" w:sz="0" w:space="0" w:color="auto"/>
            <w:right w:val="none" w:sz="0" w:space="0" w:color="auto"/>
          </w:divBdr>
        </w:div>
      </w:divsChild>
    </w:div>
    <w:div w:id="1088692909">
      <w:bodyDiv w:val="1"/>
      <w:marLeft w:val="0"/>
      <w:marRight w:val="0"/>
      <w:marTop w:val="0"/>
      <w:marBottom w:val="0"/>
      <w:divBdr>
        <w:top w:val="none" w:sz="0" w:space="0" w:color="auto"/>
        <w:left w:val="none" w:sz="0" w:space="0" w:color="auto"/>
        <w:bottom w:val="none" w:sz="0" w:space="0" w:color="auto"/>
        <w:right w:val="none" w:sz="0" w:space="0" w:color="auto"/>
      </w:divBdr>
      <w:divsChild>
        <w:div w:id="495851267">
          <w:marLeft w:val="0"/>
          <w:marRight w:val="0"/>
          <w:marTop w:val="0"/>
          <w:marBottom w:val="0"/>
          <w:divBdr>
            <w:top w:val="none" w:sz="0" w:space="0" w:color="auto"/>
            <w:left w:val="none" w:sz="0" w:space="0" w:color="auto"/>
            <w:bottom w:val="none" w:sz="0" w:space="0" w:color="auto"/>
            <w:right w:val="none" w:sz="0" w:space="0" w:color="auto"/>
          </w:divBdr>
        </w:div>
      </w:divsChild>
    </w:div>
    <w:div w:id="13484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1%8F" TargetMode="External"/><Relationship Id="rId3" Type="http://schemas.openxmlformats.org/officeDocument/2006/relationships/settings" Target="settings.xml"/><Relationship Id="rId7" Type="http://schemas.openxmlformats.org/officeDocument/2006/relationships/hyperlink" Target="https://ru.wikipedia.org/wiki/%D0%94%D0%B5%D0%BD%D1%8C_%D0%B3%D0%BE%D0%BB%D0%BE%D1%81%D0%BE%D0%B2%D0%B0%D0%BD%D0%B8%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2019_%D0%B3%D0%BE%D0%B4" TargetMode="External"/><Relationship Id="rId5" Type="http://schemas.openxmlformats.org/officeDocument/2006/relationships/hyperlink" Target="https://ru.wikipedia.org/wiki/8_%D1%81%D0%B5%D0%BD%D1%82%D1%8F%D0%B1%D1%80%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23CE-6E9E-4125-B166-DCEAA700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1</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akchernya adm</dc:creator>
  <cp:keywords/>
  <dc:description/>
  <cp:lastModifiedBy>akchernya adm</cp:lastModifiedBy>
  <cp:revision>10</cp:revision>
  <dcterms:created xsi:type="dcterms:W3CDTF">2019-02-04T12:35:00Z</dcterms:created>
  <dcterms:modified xsi:type="dcterms:W3CDTF">2019-03-21T10:44:00Z</dcterms:modified>
</cp:coreProperties>
</file>