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D31A7" w:rsidRP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D31A7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FD31A7" w:rsidRP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D31A7">
        <w:rPr>
          <w:rFonts w:eastAsia="Calibri"/>
          <w:b/>
          <w:sz w:val="28"/>
          <w:szCs w:val="28"/>
          <w:lang w:eastAsia="en-US"/>
        </w:rPr>
        <w:t>КОБРИНСКОГО СЕЛЬСКОГО ПОСЕЛЕНИЯ</w:t>
      </w:r>
    </w:p>
    <w:p w:rsidR="00FD31A7" w:rsidRP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D31A7">
        <w:rPr>
          <w:rFonts w:eastAsia="Calibri"/>
          <w:b/>
          <w:sz w:val="28"/>
          <w:szCs w:val="28"/>
          <w:lang w:eastAsia="en-US"/>
        </w:rPr>
        <w:t>НАГОРСКОГО РАЙОНА</w:t>
      </w:r>
    </w:p>
    <w:p w:rsidR="00FD31A7" w:rsidRP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D31A7">
        <w:rPr>
          <w:rFonts w:eastAsia="Calibri"/>
          <w:b/>
          <w:sz w:val="28"/>
          <w:szCs w:val="28"/>
          <w:lang w:eastAsia="en-US"/>
        </w:rPr>
        <w:t>КИРОВСКОЙ ОБЛАСТИ</w:t>
      </w:r>
    </w:p>
    <w:p w:rsidR="00FD31A7" w:rsidRPr="00FD31A7" w:rsidRDefault="00FD31A7" w:rsidP="00FD31A7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D31A7">
        <w:rPr>
          <w:rFonts w:eastAsia="Calibri"/>
          <w:sz w:val="28"/>
          <w:szCs w:val="28"/>
          <w:lang w:eastAsia="en-US"/>
        </w:rPr>
        <w:t>проект</w:t>
      </w:r>
    </w:p>
    <w:p w:rsidR="00FD31A7" w:rsidRP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D31A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FD31A7" w:rsidRPr="00FD31A7" w:rsidRDefault="00FD31A7" w:rsidP="00FD31A7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D31A7">
        <w:rPr>
          <w:rFonts w:eastAsia="Calibri"/>
          <w:sz w:val="28"/>
          <w:szCs w:val="28"/>
          <w:lang w:eastAsia="en-US"/>
        </w:rPr>
        <w:t xml:space="preserve">   00.00.2019                                                                                                  № 00</w:t>
      </w:r>
    </w:p>
    <w:p w:rsidR="00FD31A7" w:rsidRDefault="00FD31A7" w:rsidP="00FD31A7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D31A7">
        <w:rPr>
          <w:rFonts w:eastAsia="Calibri"/>
          <w:sz w:val="28"/>
          <w:szCs w:val="28"/>
          <w:lang w:eastAsia="en-US"/>
        </w:rPr>
        <w:t>п. Кобра</w:t>
      </w:r>
    </w:p>
    <w:p w:rsidR="00FD31A7" w:rsidRPr="00FD31A7" w:rsidRDefault="00FD31A7" w:rsidP="00FD31A7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отмене постановлений администрации Кобринского сельского поселения</w:t>
      </w:r>
    </w:p>
    <w:p w:rsidR="003C020B" w:rsidRPr="00FD31A7" w:rsidRDefault="00FD31A7" w:rsidP="00FD31A7">
      <w:pPr>
        <w:jc w:val="both"/>
        <w:rPr>
          <w:color w:val="FF0000"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F60113" w:rsidRPr="000707D1">
        <w:rPr>
          <w:rFonts w:cs="FreeSans"/>
          <w:color w:val="00000A"/>
          <w:sz w:val="28"/>
          <w:szCs w:val="28"/>
        </w:rPr>
        <w:t xml:space="preserve">В соответствии </w:t>
      </w:r>
      <w:r>
        <w:rPr>
          <w:rFonts w:cs="FreeSans"/>
          <w:color w:val="00000A"/>
          <w:sz w:val="28"/>
          <w:szCs w:val="28"/>
        </w:rPr>
        <w:t xml:space="preserve">с </w:t>
      </w:r>
      <w:r w:rsidR="00F60113" w:rsidRPr="000707D1">
        <w:rPr>
          <w:rFonts w:cs="FreeSans"/>
          <w:color w:val="00000A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3C020B" w:rsidRPr="000707D1">
        <w:rPr>
          <w:rFonts w:cs="FreeSans"/>
          <w:color w:val="00000A"/>
          <w:sz w:val="28"/>
          <w:szCs w:val="28"/>
        </w:rPr>
        <w:t xml:space="preserve">Законом Кировской области от 29.12.2004 № 292-ЗО "О местном самоуправлении в Кировской области", </w:t>
      </w:r>
      <w:proofErr w:type="gramStart"/>
      <w:r w:rsidR="003C020B" w:rsidRPr="000707D1">
        <w:rPr>
          <w:rFonts w:cs="FreeSans"/>
          <w:color w:val="00000A"/>
          <w:sz w:val="28"/>
          <w:szCs w:val="28"/>
        </w:rPr>
        <w:t xml:space="preserve">руководствуясь Уставом </w:t>
      </w:r>
      <w:r w:rsidR="00AC31FB" w:rsidRPr="000707D1">
        <w:rPr>
          <w:rFonts w:cs="FreeSans"/>
          <w:color w:val="00000A"/>
          <w:sz w:val="28"/>
          <w:szCs w:val="28"/>
        </w:rPr>
        <w:t>муниципального  образования Кобринского сельского поселения Нагорского района Кировской области администрация Кобринского сельского</w:t>
      </w:r>
      <w:proofErr w:type="gramEnd"/>
      <w:r w:rsidR="00AC31FB" w:rsidRPr="000707D1">
        <w:rPr>
          <w:rFonts w:cs="FreeSans"/>
          <w:color w:val="00000A"/>
          <w:sz w:val="28"/>
          <w:szCs w:val="28"/>
        </w:rPr>
        <w:t xml:space="preserve"> поселения ПОСТАНОВЛЯЕТ:</w:t>
      </w:r>
    </w:p>
    <w:p w:rsidR="003C020B" w:rsidRPr="000707D1" w:rsidRDefault="003C020B" w:rsidP="00080580">
      <w:pPr>
        <w:spacing w:line="252" w:lineRule="auto"/>
        <w:ind w:firstLine="851"/>
        <w:jc w:val="both"/>
        <w:rPr>
          <w:rFonts w:cs="FreeSans"/>
          <w:color w:val="00000A"/>
          <w:sz w:val="28"/>
          <w:szCs w:val="28"/>
        </w:rPr>
      </w:pPr>
    </w:p>
    <w:p w:rsidR="009B6A60" w:rsidRPr="000707D1" w:rsidRDefault="009B6A60" w:rsidP="000707D1">
      <w:pPr>
        <w:pStyle w:val="a6"/>
        <w:spacing w:after="0" w:line="0" w:lineRule="atLeast"/>
        <w:rPr>
          <w:sz w:val="28"/>
          <w:szCs w:val="28"/>
        </w:rPr>
      </w:pPr>
      <w:r w:rsidRPr="000707D1">
        <w:rPr>
          <w:sz w:val="28"/>
          <w:szCs w:val="28"/>
        </w:rPr>
        <w:t xml:space="preserve">        1. </w:t>
      </w:r>
      <w:r w:rsidR="00AC31FB" w:rsidRPr="000707D1">
        <w:rPr>
          <w:sz w:val="28"/>
          <w:szCs w:val="28"/>
        </w:rPr>
        <w:t>Признать утратившими силу</w:t>
      </w:r>
      <w:r w:rsidRPr="000707D1">
        <w:rPr>
          <w:sz w:val="28"/>
          <w:szCs w:val="28"/>
        </w:rPr>
        <w:t>:</w:t>
      </w:r>
    </w:p>
    <w:p w:rsidR="003C2477" w:rsidRPr="000707D1" w:rsidRDefault="003C2477" w:rsidP="000707D1">
      <w:pPr>
        <w:pStyle w:val="a6"/>
        <w:spacing w:after="0" w:line="0" w:lineRule="atLeast"/>
        <w:ind w:firstLine="567"/>
        <w:jc w:val="both"/>
        <w:rPr>
          <w:bCs/>
          <w:sz w:val="28"/>
          <w:szCs w:val="28"/>
        </w:rPr>
      </w:pPr>
      <w:r w:rsidRPr="000707D1">
        <w:rPr>
          <w:bCs/>
          <w:sz w:val="28"/>
          <w:szCs w:val="28"/>
        </w:rPr>
        <w:t>1.</w:t>
      </w:r>
      <w:r w:rsidR="009B6A60" w:rsidRPr="000707D1">
        <w:rPr>
          <w:bCs/>
          <w:sz w:val="28"/>
          <w:szCs w:val="28"/>
        </w:rPr>
        <w:t>1</w:t>
      </w:r>
      <w:r w:rsidR="00AC31FB" w:rsidRPr="000707D1">
        <w:rPr>
          <w:bCs/>
          <w:sz w:val="28"/>
          <w:szCs w:val="28"/>
        </w:rPr>
        <w:t xml:space="preserve">. </w:t>
      </w:r>
      <w:r w:rsidR="004816A5" w:rsidRPr="000707D1">
        <w:rPr>
          <w:bCs/>
          <w:sz w:val="28"/>
          <w:szCs w:val="28"/>
        </w:rPr>
        <w:t xml:space="preserve">Постановление администрации Кобринского сельского поселения от </w:t>
      </w:r>
      <w:r w:rsidR="00C632A5" w:rsidRPr="000707D1">
        <w:rPr>
          <w:bCs/>
          <w:sz w:val="28"/>
          <w:szCs w:val="28"/>
        </w:rPr>
        <w:t>24.07.2017 № 78 «Об утверждении административного регламента по организации и проведению муниципального земельного контроля в границах муниципального образования Кобринского сельского поселения Нагорского района Кировской области»;</w:t>
      </w:r>
    </w:p>
    <w:p w:rsidR="00C632A5" w:rsidRPr="000707D1" w:rsidRDefault="00C632A5" w:rsidP="000707D1">
      <w:pPr>
        <w:pStyle w:val="a6"/>
        <w:spacing w:after="0" w:line="0" w:lineRule="atLeast"/>
        <w:ind w:firstLine="567"/>
        <w:jc w:val="both"/>
        <w:rPr>
          <w:bCs/>
          <w:sz w:val="28"/>
          <w:szCs w:val="28"/>
        </w:rPr>
      </w:pPr>
      <w:r w:rsidRPr="000707D1">
        <w:rPr>
          <w:bCs/>
          <w:sz w:val="28"/>
          <w:szCs w:val="28"/>
        </w:rPr>
        <w:t xml:space="preserve">1.2. </w:t>
      </w:r>
      <w:r w:rsidR="00C6391D" w:rsidRPr="000707D1">
        <w:rPr>
          <w:bCs/>
          <w:sz w:val="28"/>
          <w:szCs w:val="28"/>
        </w:rPr>
        <w:t>Постановление администрации Кобринского сельского поселения от 27.12.2017 № 92 «О внесении изменений в административный регламент по организации и проведению муниципального земельного контроля в границах муниципального образования Кобринского сельского поселения Нагорского района Кировской области»;</w:t>
      </w:r>
    </w:p>
    <w:p w:rsidR="00C6391D" w:rsidRPr="000707D1" w:rsidRDefault="00C6391D" w:rsidP="000707D1">
      <w:pPr>
        <w:pStyle w:val="a6"/>
        <w:spacing w:after="0" w:line="0" w:lineRule="atLeast"/>
        <w:ind w:firstLine="567"/>
        <w:jc w:val="both"/>
        <w:rPr>
          <w:bCs/>
          <w:sz w:val="28"/>
          <w:szCs w:val="28"/>
        </w:rPr>
      </w:pPr>
      <w:r w:rsidRPr="000707D1">
        <w:rPr>
          <w:bCs/>
          <w:sz w:val="28"/>
          <w:szCs w:val="28"/>
        </w:rPr>
        <w:t xml:space="preserve">1.3. Постановление администрации Кобринского сельского поселения от </w:t>
      </w:r>
      <w:r w:rsidR="00106C7A" w:rsidRPr="000707D1">
        <w:rPr>
          <w:bCs/>
          <w:sz w:val="28"/>
          <w:szCs w:val="28"/>
        </w:rPr>
        <w:t>16.01.2019</w:t>
      </w:r>
      <w:r w:rsidRPr="000707D1">
        <w:rPr>
          <w:bCs/>
          <w:sz w:val="28"/>
          <w:szCs w:val="28"/>
        </w:rPr>
        <w:t xml:space="preserve"> № </w:t>
      </w:r>
      <w:r w:rsidR="00106C7A" w:rsidRPr="000707D1">
        <w:rPr>
          <w:bCs/>
          <w:sz w:val="28"/>
          <w:szCs w:val="28"/>
        </w:rPr>
        <w:t>31</w:t>
      </w:r>
      <w:r w:rsidRPr="000707D1">
        <w:rPr>
          <w:bCs/>
          <w:sz w:val="28"/>
          <w:szCs w:val="28"/>
        </w:rPr>
        <w:t xml:space="preserve"> «О внесении изменений в административный регламент по организации и проведению муниципального земельного контроля в границах муниципального образования Кобринского сельского поселения Нагорского района Кировской области»;</w:t>
      </w:r>
    </w:p>
    <w:p w:rsidR="00B56640" w:rsidRPr="00B56640" w:rsidRDefault="00B56640" w:rsidP="00B56640">
      <w:pPr>
        <w:spacing w:line="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bookmarkStart w:id="0" w:name="_GoBack"/>
      <w:bookmarkEnd w:id="0"/>
      <w:r>
        <w:rPr>
          <w:bCs/>
          <w:sz w:val="28"/>
          <w:szCs w:val="28"/>
        </w:rPr>
        <w:t>2.</w:t>
      </w:r>
      <w:r w:rsidR="00BF7812" w:rsidRPr="000707D1">
        <w:rPr>
          <w:bCs/>
          <w:sz w:val="28"/>
          <w:szCs w:val="28"/>
        </w:rPr>
        <w:t xml:space="preserve"> </w:t>
      </w:r>
      <w:r w:rsidRPr="00B56640">
        <w:rPr>
          <w:bCs/>
          <w:sz w:val="28"/>
          <w:szCs w:val="28"/>
        </w:rPr>
        <w:t>Настоящее постановление опублико</w:t>
      </w:r>
      <w:r>
        <w:rPr>
          <w:bCs/>
          <w:sz w:val="28"/>
          <w:szCs w:val="28"/>
        </w:rPr>
        <w:t xml:space="preserve">вать в информационном бюллетене </w:t>
      </w:r>
      <w:r w:rsidRPr="00B56640">
        <w:rPr>
          <w:bCs/>
          <w:sz w:val="28"/>
          <w:szCs w:val="28"/>
        </w:rPr>
        <w:t>и разместить на официальном сайте Кобринского сельского поселения.</w:t>
      </w:r>
    </w:p>
    <w:p w:rsidR="00B56640" w:rsidRPr="00B56640" w:rsidRDefault="00B56640" w:rsidP="00B56640">
      <w:pPr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B56640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B56640">
        <w:rPr>
          <w:bCs/>
          <w:sz w:val="28"/>
          <w:szCs w:val="28"/>
        </w:rPr>
        <w:t>Настоящее постановление вступает в силу со дня опубликования.</w:t>
      </w:r>
    </w:p>
    <w:p w:rsidR="00BF7812" w:rsidRPr="000707D1" w:rsidRDefault="00BF7812" w:rsidP="00B56640">
      <w:pPr>
        <w:spacing w:line="0" w:lineRule="atLeast"/>
        <w:jc w:val="both"/>
        <w:rPr>
          <w:bCs/>
          <w:sz w:val="28"/>
          <w:szCs w:val="28"/>
        </w:rPr>
      </w:pPr>
    </w:p>
    <w:p w:rsidR="003E37C5" w:rsidRPr="000707D1" w:rsidRDefault="003E37C5" w:rsidP="00C36C08">
      <w:pPr>
        <w:pStyle w:val="210"/>
        <w:spacing w:line="216" w:lineRule="auto"/>
        <w:rPr>
          <w:sz w:val="28"/>
          <w:szCs w:val="28"/>
        </w:rPr>
      </w:pPr>
    </w:p>
    <w:p w:rsidR="000707D1" w:rsidRDefault="000707D1" w:rsidP="00C36C08">
      <w:pPr>
        <w:pStyle w:val="210"/>
        <w:spacing w:line="216" w:lineRule="auto"/>
        <w:rPr>
          <w:sz w:val="28"/>
          <w:szCs w:val="28"/>
        </w:rPr>
      </w:pPr>
    </w:p>
    <w:p w:rsidR="000707D1" w:rsidRDefault="000707D1" w:rsidP="00C36C08">
      <w:pPr>
        <w:pStyle w:val="210"/>
        <w:spacing w:line="216" w:lineRule="auto"/>
        <w:rPr>
          <w:sz w:val="28"/>
          <w:szCs w:val="28"/>
        </w:rPr>
      </w:pPr>
    </w:p>
    <w:p w:rsidR="000707D1" w:rsidRPr="000707D1" w:rsidRDefault="000707D1" w:rsidP="00C36C08">
      <w:pPr>
        <w:pStyle w:val="210"/>
        <w:spacing w:line="216" w:lineRule="auto"/>
        <w:rPr>
          <w:sz w:val="28"/>
          <w:szCs w:val="28"/>
        </w:rPr>
      </w:pPr>
    </w:p>
    <w:p w:rsidR="00C773D6" w:rsidRPr="00FD31A7" w:rsidRDefault="00B70FE9" w:rsidP="002B2141">
      <w:pPr>
        <w:rPr>
          <w:sz w:val="28"/>
          <w:szCs w:val="28"/>
        </w:rPr>
      </w:pPr>
      <w:r w:rsidRPr="000707D1">
        <w:rPr>
          <w:sz w:val="28"/>
          <w:szCs w:val="28"/>
        </w:rPr>
        <w:t xml:space="preserve">Глава </w:t>
      </w:r>
      <w:r w:rsidR="007F6C62" w:rsidRPr="000707D1">
        <w:rPr>
          <w:sz w:val="28"/>
          <w:szCs w:val="28"/>
        </w:rPr>
        <w:t>Кобринского</w:t>
      </w:r>
      <w:r w:rsidRPr="000707D1">
        <w:rPr>
          <w:sz w:val="28"/>
          <w:szCs w:val="28"/>
        </w:rPr>
        <w:t xml:space="preserve"> сельского поселения</w:t>
      </w:r>
      <w:r w:rsidRPr="000707D1">
        <w:rPr>
          <w:sz w:val="28"/>
          <w:szCs w:val="28"/>
        </w:rPr>
        <w:tab/>
      </w:r>
      <w:r w:rsidRPr="000707D1">
        <w:rPr>
          <w:sz w:val="28"/>
          <w:szCs w:val="28"/>
        </w:rPr>
        <w:tab/>
      </w:r>
      <w:r w:rsidRPr="000707D1">
        <w:rPr>
          <w:sz w:val="28"/>
          <w:szCs w:val="28"/>
        </w:rPr>
        <w:tab/>
      </w:r>
      <w:r w:rsidR="00FD31A7">
        <w:rPr>
          <w:sz w:val="24"/>
          <w:szCs w:val="24"/>
        </w:rPr>
        <w:tab/>
        <w:t xml:space="preserve"> </w:t>
      </w:r>
      <w:r w:rsidR="00FD31A7" w:rsidRPr="00FD31A7">
        <w:rPr>
          <w:sz w:val="28"/>
          <w:szCs w:val="28"/>
        </w:rPr>
        <w:t xml:space="preserve">В.С. </w:t>
      </w:r>
      <w:proofErr w:type="spellStart"/>
      <w:r w:rsidR="00FD31A7" w:rsidRPr="00FD31A7">
        <w:rPr>
          <w:sz w:val="28"/>
          <w:szCs w:val="28"/>
        </w:rPr>
        <w:t>Сабитов</w:t>
      </w:r>
      <w:proofErr w:type="spellEnd"/>
    </w:p>
    <w:sectPr w:rsidR="00C773D6" w:rsidRPr="00FD31A7" w:rsidSect="00BF7812">
      <w:pgSz w:w="11906" w:h="16838"/>
      <w:pgMar w:top="426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47860C4"/>
    <w:multiLevelType w:val="hybridMultilevel"/>
    <w:tmpl w:val="F120EB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5C1670ED"/>
    <w:multiLevelType w:val="hybridMultilevel"/>
    <w:tmpl w:val="5934B78C"/>
    <w:lvl w:ilvl="0" w:tplc="4718D12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D8"/>
    <w:rsid w:val="00050783"/>
    <w:rsid w:val="0006122B"/>
    <w:rsid w:val="000676A8"/>
    <w:rsid w:val="000707D1"/>
    <w:rsid w:val="00072B54"/>
    <w:rsid w:val="00080580"/>
    <w:rsid w:val="000C0697"/>
    <w:rsid w:val="000C4410"/>
    <w:rsid w:val="000F5658"/>
    <w:rsid w:val="00106C7A"/>
    <w:rsid w:val="00115583"/>
    <w:rsid w:val="0012132F"/>
    <w:rsid w:val="00123050"/>
    <w:rsid w:val="00132264"/>
    <w:rsid w:val="00182F24"/>
    <w:rsid w:val="001A7D75"/>
    <w:rsid w:val="001B1F37"/>
    <w:rsid w:val="001C7AAB"/>
    <w:rsid w:val="00203894"/>
    <w:rsid w:val="002135F0"/>
    <w:rsid w:val="002B2141"/>
    <w:rsid w:val="002D52C9"/>
    <w:rsid w:val="00305141"/>
    <w:rsid w:val="00324120"/>
    <w:rsid w:val="00337320"/>
    <w:rsid w:val="00370713"/>
    <w:rsid w:val="003812AE"/>
    <w:rsid w:val="003933B5"/>
    <w:rsid w:val="003B2C6E"/>
    <w:rsid w:val="003C020B"/>
    <w:rsid w:val="003C2477"/>
    <w:rsid w:val="003C4AD8"/>
    <w:rsid w:val="003E37C5"/>
    <w:rsid w:val="003F488E"/>
    <w:rsid w:val="003F62EA"/>
    <w:rsid w:val="004104E2"/>
    <w:rsid w:val="0041376A"/>
    <w:rsid w:val="00415FAF"/>
    <w:rsid w:val="00432E96"/>
    <w:rsid w:val="004670FC"/>
    <w:rsid w:val="004816A5"/>
    <w:rsid w:val="004948A0"/>
    <w:rsid w:val="0053332F"/>
    <w:rsid w:val="005372C0"/>
    <w:rsid w:val="00576BD8"/>
    <w:rsid w:val="005D6598"/>
    <w:rsid w:val="00610AED"/>
    <w:rsid w:val="00636370"/>
    <w:rsid w:val="006A762E"/>
    <w:rsid w:val="006E5A85"/>
    <w:rsid w:val="007366F7"/>
    <w:rsid w:val="00750CE9"/>
    <w:rsid w:val="00753E9B"/>
    <w:rsid w:val="007D4911"/>
    <w:rsid w:val="007D5E7A"/>
    <w:rsid w:val="007F6C62"/>
    <w:rsid w:val="0083704D"/>
    <w:rsid w:val="008A015E"/>
    <w:rsid w:val="00924CB5"/>
    <w:rsid w:val="00933965"/>
    <w:rsid w:val="009618B8"/>
    <w:rsid w:val="0097520E"/>
    <w:rsid w:val="009A6471"/>
    <w:rsid w:val="009B106C"/>
    <w:rsid w:val="009B6A60"/>
    <w:rsid w:val="00A50B5D"/>
    <w:rsid w:val="00A5722F"/>
    <w:rsid w:val="00AB789F"/>
    <w:rsid w:val="00AC31FB"/>
    <w:rsid w:val="00AE2C9C"/>
    <w:rsid w:val="00AF503F"/>
    <w:rsid w:val="00B140E1"/>
    <w:rsid w:val="00B320CF"/>
    <w:rsid w:val="00B37A0B"/>
    <w:rsid w:val="00B53BB1"/>
    <w:rsid w:val="00B56640"/>
    <w:rsid w:val="00B65DDC"/>
    <w:rsid w:val="00B70FE9"/>
    <w:rsid w:val="00BB058C"/>
    <w:rsid w:val="00BB27CA"/>
    <w:rsid w:val="00BE39F5"/>
    <w:rsid w:val="00BF7812"/>
    <w:rsid w:val="00C04F34"/>
    <w:rsid w:val="00C125D1"/>
    <w:rsid w:val="00C36C08"/>
    <w:rsid w:val="00C632A5"/>
    <w:rsid w:val="00C6391D"/>
    <w:rsid w:val="00C7436B"/>
    <w:rsid w:val="00C76DB5"/>
    <w:rsid w:val="00C773D6"/>
    <w:rsid w:val="00CD5DA6"/>
    <w:rsid w:val="00CE699E"/>
    <w:rsid w:val="00DC4AE3"/>
    <w:rsid w:val="00DF5497"/>
    <w:rsid w:val="00E60889"/>
    <w:rsid w:val="00E6211C"/>
    <w:rsid w:val="00E85B5E"/>
    <w:rsid w:val="00E96A8D"/>
    <w:rsid w:val="00EB5405"/>
    <w:rsid w:val="00F269F1"/>
    <w:rsid w:val="00F52367"/>
    <w:rsid w:val="00F60113"/>
    <w:rsid w:val="00F66184"/>
    <w:rsid w:val="00FB11C5"/>
    <w:rsid w:val="00FC197C"/>
    <w:rsid w:val="00F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Free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ind w:firstLine="720"/>
      <w:jc w:val="both"/>
    </w:p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 w:val="24"/>
    </w:rPr>
  </w:style>
  <w:style w:type="paragraph" w:customStyle="1" w:styleId="FR2">
    <w:name w:val="FR2"/>
    <w:pPr>
      <w:widowControl w:val="0"/>
      <w:suppressAutoHyphens/>
      <w:ind w:left="80"/>
      <w:jc w:val="center"/>
    </w:pPr>
    <w:rPr>
      <w:rFonts w:ascii="Arial" w:eastAsia="Arial" w:hAnsi="Arial"/>
      <w:b/>
      <w:sz w:val="16"/>
      <w:lang w:eastAsia="zh-CN"/>
    </w:rPr>
  </w:style>
  <w:style w:type="paragraph" w:customStyle="1" w:styleId="FR3">
    <w:name w:val="FR3"/>
    <w:pPr>
      <w:widowControl w:val="0"/>
      <w:suppressAutoHyphens/>
      <w:spacing w:before="40"/>
      <w:ind w:left="800"/>
    </w:pPr>
    <w:rPr>
      <w:rFonts w:ascii="Arial" w:eastAsia="Arial" w:hAnsi="Arial"/>
      <w:b/>
      <w:sz w:val="12"/>
      <w:lang w:eastAsia="zh-CN"/>
    </w:rPr>
  </w:style>
  <w:style w:type="paragraph" w:customStyle="1" w:styleId="aa">
    <w:name w:val="Текст (лев. подпись)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ab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DC4AE3"/>
    <w:rPr>
      <w:rFonts w:ascii="Segoe UI" w:hAnsi="Segoe UI"/>
      <w:sz w:val="18"/>
      <w:szCs w:val="18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DC4AE3"/>
    <w:rPr>
      <w:rFonts w:ascii="Segoe UI" w:hAnsi="Segoe UI" w:cs="Segoe UI"/>
      <w:sz w:val="18"/>
      <w:szCs w:val="18"/>
      <w:lang w:eastAsia="zh-CN"/>
    </w:rPr>
  </w:style>
  <w:style w:type="paragraph" w:customStyle="1" w:styleId="af1">
    <w:name w:val="Знак Знак Знак Знак"/>
    <w:basedOn w:val="a"/>
    <w:rsid w:val="004104E2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tm61">
    <w:name w:val="tm61"/>
    <w:rsid w:val="004104E2"/>
    <w:rPr>
      <w:sz w:val="22"/>
      <w:szCs w:val="22"/>
    </w:rPr>
  </w:style>
  <w:style w:type="paragraph" w:customStyle="1" w:styleId="af2">
    <w:name w:val="Знак"/>
    <w:basedOn w:val="a"/>
    <w:rsid w:val="004104E2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B56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Free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ind w:firstLine="720"/>
      <w:jc w:val="both"/>
    </w:p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 w:val="24"/>
    </w:rPr>
  </w:style>
  <w:style w:type="paragraph" w:customStyle="1" w:styleId="FR2">
    <w:name w:val="FR2"/>
    <w:pPr>
      <w:widowControl w:val="0"/>
      <w:suppressAutoHyphens/>
      <w:ind w:left="80"/>
      <w:jc w:val="center"/>
    </w:pPr>
    <w:rPr>
      <w:rFonts w:ascii="Arial" w:eastAsia="Arial" w:hAnsi="Arial"/>
      <w:b/>
      <w:sz w:val="16"/>
      <w:lang w:eastAsia="zh-CN"/>
    </w:rPr>
  </w:style>
  <w:style w:type="paragraph" w:customStyle="1" w:styleId="FR3">
    <w:name w:val="FR3"/>
    <w:pPr>
      <w:widowControl w:val="0"/>
      <w:suppressAutoHyphens/>
      <w:spacing w:before="40"/>
      <w:ind w:left="800"/>
    </w:pPr>
    <w:rPr>
      <w:rFonts w:ascii="Arial" w:eastAsia="Arial" w:hAnsi="Arial"/>
      <w:b/>
      <w:sz w:val="12"/>
      <w:lang w:eastAsia="zh-CN"/>
    </w:rPr>
  </w:style>
  <w:style w:type="paragraph" w:customStyle="1" w:styleId="aa">
    <w:name w:val="Текст (лев. подпись)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ab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DC4AE3"/>
    <w:rPr>
      <w:rFonts w:ascii="Segoe UI" w:hAnsi="Segoe UI"/>
      <w:sz w:val="18"/>
      <w:szCs w:val="18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DC4AE3"/>
    <w:rPr>
      <w:rFonts w:ascii="Segoe UI" w:hAnsi="Segoe UI" w:cs="Segoe UI"/>
      <w:sz w:val="18"/>
      <w:szCs w:val="18"/>
      <w:lang w:eastAsia="zh-CN"/>
    </w:rPr>
  </w:style>
  <w:style w:type="paragraph" w:customStyle="1" w:styleId="af1">
    <w:name w:val="Знак Знак Знак Знак"/>
    <w:basedOn w:val="a"/>
    <w:rsid w:val="004104E2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tm61">
    <w:name w:val="tm61"/>
    <w:rsid w:val="004104E2"/>
    <w:rPr>
      <w:sz w:val="22"/>
      <w:szCs w:val="22"/>
    </w:rPr>
  </w:style>
  <w:style w:type="paragraph" w:customStyle="1" w:styleId="af2">
    <w:name w:val="Знак"/>
    <w:basedOn w:val="a"/>
    <w:rsid w:val="004104E2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B56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4043-7903-407B-9659-573475FF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БЕЛАЯ КАЛИТВА И РАЙОНА</vt:lpstr>
    </vt:vector>
  </TitlesOfParts>
  <Company>Reanimator Extreme Edition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creator>Полищук О.В.</dc:creator>
  <cp:lastModifiedBy>Zem-Kobra</cp:lastModifiedBy>
  <cp:revision>7</cp:revision>
  <cp:lastPrinted>2019-03-29T05:47:00Z</cp:lastPrinted>
  <dcterms:created xsi:type="dcterms:W3CDTF">2019-04-03T05:25:00Z</dcterms:created>
  <dcterms:modified xsi:type="dcterms:W3CDTF">2019-04-03T13:26:00Z</dcterms:modified>
</cp:coreProperties>
</file>