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14" w:rsidRPr="00F908A0" w:rsidRDefault="00434314" w:rsidP="0043431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908A0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434314" w:rsidRPr="00F908A0" w:rsidRDefault="00434314" w:rsidP="0043431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908A0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34314" w:rsidRPr="00F908A0" w:rsidRDefault="00434314" w:rsidP="0043431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908A0">
        <w:rPr>
          <w:rFonts w:ascii="Times New Roman" w:hAnsi="Times New Roman"/>
          <w:b/>
          <w:sz w:val="28"/>
          <w:szCs w:val="28"/>
        </w:rPr>
        <w:t>ГАВРИЛОВКА</w:t>
      </w:r>
    </w:p>
    <w:p w:rsidR="00434314" w:rsidRPr="00F908A0" w:rsidRDefault="00434314" w:rsidP="0043431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908A0">
        <w:rPr>
          <w:rFonts w:ascii="Times New Roman" w:hAnsi="Times New Roman"/>
          <w:b/>
          <w:sz w:val="28"/>
          <w:szCs w:val="28"/>
        </w:rPr>
        <w:t>муниципального района Алексеевский</w:t>
      </w:r>
    </w:p>
    <w:p w:rsidR="00434314" w:rsidRPr="00F908A0" w:rsidRDefault="00434314" w:rsidP="0043431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908A0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434314" w:rsidRPr="00F908A0" w:rsidRDefault="00434314" w:rsidP="00434314">
      <w:pPr>
        <w:pStyle w:val="af"/>
        <w:jc w:val="center"/>
        <w:rPr>
          <w:rFonts w:ascii="Times New Roman" w:hAnsi="Times New Roman"/>
          <w:b/>
        </w:rPr>
      </w:pPr>
      <w:r w:rsidRPr="00F908A0">
        <w:rPr>
          <w:rFonts w:ascii="Times New Roman" w:hAnsi="Times New Roman"/>
          <w:b/>
        </w:rPr>
        <w:t>446654, Самарская область, Алексеевский район, с. Гавриловка, ул. Л.Толстого,12</w:t>
      </w:r>
    </w:p>
    <w:p w:rsidR="00434314" w:rsidRPr="00F908A0" w:rsidRDefault="00434314" w:rsidP="00434314">
      <w:pPr>
        <w:pStyle w:val="af"/>
        <w:jc w:val="center"/>
        <w:rPr>
          <w:rFonts w:ascii="Times New Roman" w:hAnsi="Times New Roman"/>
          <w:b/>
        </w:rPr>
      </w:pPr>
      <w:r w:rsidRPr="00F908A0">
        <w:rPr>
          <w:rFonts w:ascii="Times New Roman" w:hAnsi="Times New Roman"/>
          <w:b/>
        </w:rPr>
        <w:t>т(факс) 4-43-33</w:t>
      </w:r>
    </w:p>
    <w:p w:rsidR="00434314" w:rsidRDefault="00434314" w:rsidP="00434314">
      <w:pPr>
        <w:pStyle w:val="ac"/>
        <w:spacing w:before="0" w:beforeAutospacing="0" w:after="0" w:afterAutospacing="0"/>
        <w:jc w:val="center"/>
        <w:rPr>
          <w:rStyle w:val="ad"/>
        </w:rPr>
      </w:pPr>
    </w:p>
    <w:p w:rsidR="00434314" w:rsidRDefault="00434314" w:rsidP="00434314">
      <w:pPr>
        <w:pStyle w:val="ac"/>
        <w:spacing w:before="0" w:beforeAutospacing="0" w:after="0" w:afterAutospacing="0"/>
        <w:jc w:val="right"/>
        <w:rPr>
          <w:rStyle w:val="ad"/>
        </w:rPr>
      </w:pPr>
      <w:r>
        <w:rPr>
          <w:rStyle w:val="ad"/>
        </w:rPr>
        <w:t>проект</w:t>
      </w:r>
    </w:p>
    <w:p w:rsidR="00434314" w:rsidRDefault="00434314" w:rsidP="00434314">
      <w:pPr>
        <w:pStyle w:val="ac"/>
        <w:spacing w:before="0" w:beforeAutospacing="0" w:after="0" w:afterAutospacing="0"/>
        <w:jc w:val="center"/>
      </w:pPr>
      <w:r>
        <w:rPr>
          <w:rStyle w:val="ad"/>
        </w:rPr>
        <w:t>РЕШЕНИЕ №</w:t>
      </w:r>
      <w:r w:rsidRPr="00F908A0">
        <w:rPr>
          <w:rStyle w:val="ad"/>
        </w:rPr>
        <w:t>_____</w:t>
      </w:r>
    </w:p>
    <w:p w:rsidR="00434314" w:rsidRDefault="00434314" w:rsidP="00434314">
      <w:pPr>
        <w:pStyle w:val="ac"/>
        <w:spacing w:before="0" w:beforeAutospacing="0" w:after="0" w:afterAutospacing="0"/>
        <w:jc w:val="center"/>
      </w:pPr>
      <w:r>
        <w:t>от _______________201___г.</w:t>
      </w:r>
    </w:p>
    <w:p w:rsidR="000C2B23" w:rsidRDefault="000C2B23" w:rsidP="00434314">
      <w:pPr>
        <w:jc w:val="center"/>
        <w:rPr>
          <w:sz w:val="22"/>
          <w:szCs w:val="22"/>
        </w:rPr>
      </w:pPr>
    </w:p>
    <w:p w:rsidR="000C2B23" w:rsidRDefault="000C2B23" w:rsidP="00342AF7">
      <w:pPr>
        <w:jc w:val="both"/>
        <w:rPr>
          <w:sz w:val="22"/>
          <w:szCs w:val="22"/>
        </w:rPr>
      </w:pPr>
    </w:p>
    <w:p w:rsidR="00010559" w:rsidRDefault="00342AF7" w:rsidP="00342AF7">
      <w:pPr>
        <w:jc w:val="center"/>
        <w:outlineLvl w:val="0"/>
        <w:rPr>
          <w:b/>
        </w:rPr>
      </w:pPr>
      <w:r w:rsidRPr="00E223E0">
        <w:rPr>
          <w:b/>
        </w:rPr>
        <w:t>Об утверждении Порядка организации и проведении</w:t>
      </w:r>
      <w:r w:rsidR="000C2B23">
        <w:rPr>
          <w:b/>
        </w:rPr>
        <w:t xml:space="preserve"> общественных </w:t>
      </w:r>
      <w:r w:rsidR="00DF7E58">
        <w:rPr>
          <w:b/>
        </w:rPr>
        <w:t xml:space="preserve">обсуждений </w:t>
      </w:r>
      <w:r w:rsidR="000C2B23">
        <w:rPr>
          <w:b/>
        </w:rPr>
        <w:t xml:space="preserve">или </w:t>
      </w:r>
      <w:r w:rsidRPr="00E223E0">
        <w:rPr>
          <w:b/>
        </w:rPr>
        <w:t xml:space="preserve">публичных слушаний по вопросам градостроительной деятельности на территории </w:t>
      </w:r>
    </w:p>
    <w:p w:rsidR="00342AF7" w:rsidRPr="00E223E0" w:rsidRDefault="00326AC5" w:rsidP="00342AF7">
      <w:pPr>
        <w:jc w:val="center"/>
        <w:outlineLvl w:val="0"/>
        <w:rPr>
          <w:b/>
        </w:rPr>
      </w:pPr>
      <w:r>
        <w:rPr>
          <w:b/>
        </w:rPr>
        <w:t xml:space="preserve">сельского </w:t>
      </w:r>
      <w:r w:rsidR="00434314">
        <w:rPr>
          <w:b/>
        </w:rPr>
        <w:t xml:space="preserve">поселения Гавриловка </w:t>
      </w:r>
      <w:r w:rsidR="00342AF7" w:rsidRPr="00E223E0">
        <w:rPr>
          <w:b/>
        </w:rPr>
        <w:t xml:space="preserve">муниципального района </w:t>
      </w:r>
      <w:r w:rsidR="00434314">
        <w:rPr>
          <w:b/>
        </w:rPr>
        <w:t>Алексеевский</w:t>
      </w:r>
      <w:r w:rsidR="000C2B23">
        <w:rPr>
          <w:b/>
        </w:rPr>
        <w:t xml:space="preserve"> </w:t>
      </w:r>
      <w:r w:rsidR="00342AF7" w:rsidRPr="00E223E0">
        <w:rPr>
          <w:b/>
        </w:rPr>
        <w:t>Самарской области</w:t>
      </w:r>
    </w:p>
    <w:p w:rsidR="00342AF7" w:rsidRPr="00E223E0" w:rsidRDefault="00342AF7" w:rsidP="00342AF7">
      <w:pPr>
        <w:jc w:val="center"/>
        <w:outlineLvl w:val="0"/>
      </w:pPr>
    </w:p>
    <w:p w:rsidR="00342AF7" w:rsidRPr="00434314" w:rsidRDefault="00342AF7" w:rsidP="00B41027">
      <w:pPr>
        <w:spacing w:line="360" w:lineRule="auto"/>
        <w:ind w:firstLine="709"/>
        <w:jc w:val="both"/>
        <w:rPr>
          <w:b/>
        </w:rPr>
      </w:pPr>
      <w:r w:rsidRPr="00E223E0"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3D15E1">
        <w:t xml:space="preserve"> сельского поселения</w:t>
      </w:r>
      <w:r w:rsidR="00434314">
        <w:t xml:space="preserve"> Гавриловка</w:t>
      </w:r>
      <w:r w:rsidRPr="00E223E0">
        <w:t xml:space="preserve"> муниципального района </w:t>
      </w:r>
      <w:r w:rsidR="003D15E1">
        <w:t>Алексеевский</w:t>
      </w:r>
      <w:r w:rsidR="00434314">
        <w:t xml:space="preserve"> </w:t>
      </w:r>
      <w:r w:rsidRPr="00E223E0">
        <w:t>Самарской области, Собрание представителей</w:t>
      </w:r>
      <w:r w:rsidR="003D15E1">
        <w:t xml:space="preserve"> сельского поселения</w:t>
      </w:r>
      <w:r w:rsidR="00434314">
        <w:t xml:space="preserve"> Гавриловка</w:t>
      </w:r>
      <w:r w:rsidRPr="00E223E0">
        <w:t xml:space="preserve"> муниципального района </w:t>
      </w:r>
      <w:r w:rsidR="003D15E1">
        <w:t>Алексеевский</w:t>
      </w:r>
      <w:r w:rsidR="00434314">
        <w:t xml:space="preserve"> </w:t>
      </w:r>
      <w:r w:rsidRPr="00E223E0">
        <w:t>Самарской области</w:t>
      </w:r>
      <w:r w:rsidR="00434314">
        <w:t xml:space="preserve"> </w:t>
      </w:r>
      <w:r w:rsidRPr="00434314">
        <w:rPr>
          <w:b/>
        </w:rPr>
        <w:t>РЕШИЛО: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 w:rsidR="00342AF7" w:rsidRPr="00E223E0">
        <w:t xml:space="preserve">1.Утвердить Порядок организации и проведении </w:t>
      </w:r>
      <w:r>
        <w:t xml:space="preserve">общественных обсуждений или </w:t>
      </w:r>
      <w:r w:rsidR="00342AF7" w:rsidRPr="00E223E0">
        <w:t>публичных слушании по вопросам градостроительной деятельности</w:t>
      </w:r>
      <w:r w:rsidR="005D6FD2">
        <w:t xml:space="preserve"> на территории  сельского поселения </w:t>
      </w:r>
      <w:r w:rsidR="00434314">
        <w:t>Гавриловка</w:t>
      </w:r>
      <w:r w:rsidR="005D6FD2">
        <w:t xml:space="preserve"> </w:t>
      </w:r>
      <w:r w:rsidR="00342AF7" w:rsidRPr="00E223E0">
        <w:t xml:space="preserve"> муниципального района </w:t>
      </w:r>
      <w:r w:rsidR="005D6FD2">
        <w:t>Алексеевский</w:t>
      </w:r>
      <w:r w:rsidR="00434314">
        <w:t xml:space="preserve"> </w:t>
      </w:r>
      <w:r w:rsidR="00342AF7" w:rsidRPr="00E223E0">
        <w:t>Самарской области согласно приложению.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 w:rsidR="00342AF7" w:rsidRPr="00E223E0">
        <w:t>2.Решение Собрания представителей</w:t>
      </w:r>
      <w:r w:rsidR="005D6FD2">
        <w:t xml:space="preserve"> сельского поселения</w:t>
      </w:r>
      <w:r w:rsidR="00434314">
        <w:t xml:space="preserve"> Гавриловка</w:t>
      </w:r>
      <w:r w:rsidR="00342AF7" w:rsidRPr="00E223E0">
        <w:t xml:space="preserve"> муниципального района </w:t>
      </w:r>
      <w:r w:rsidR="005D6FD2">
        <w:t>Алексеевский</w:t>
      </w:r>
      <w:r w:rsidR="00434314">
        <w:t xml:space="preserve"> </w:t>
      </w:r>
      <w:r w:rsidR="00342AF7" w:rsidRPr="00E223E0">
        <w:t xml:space="preserve">Самарской области от </w:t>
      </w:r>
      <w:r w:rsidR="00434314">
        <w:t>23</w:t>
      </w:r>
      <w:r>
        <w:t>.</w:t>
      </w:r>
      <w:r w:rsidR="00434314">
        <w:t>08</w:t>
      </w:r>
      <w:r>
        <w:t>.</w:t>
      </w:r>
      <w:r w:rsidR="00434314">
        <w:t>2019</w:t>
      </w:r>
      <w:r>
        <w:t xml:space="preserve"> </w:t>
      </w:r>
      <w:r w:rsidR="00342AF7" w:rsidRPr="00E223E0">
        <w:t xml:space="preserve">№ </w:t>
      </w:r>
      <w:r w:rsidR="00434314">
        <w:t xml:space="preserve">96 </w:t>
      </w:r>
      <w:r w:rsidR="00342AF7" w:rsidRPr="00E223E0">
        <w:t xml:space="preserve">«Об утверждении Порядка организации и проведения публичных слушаний на территории </w:t>
      </w:r>
      <w:r w:rsidR="005D6FD2">
        <w:t xml:space="preserve">сельского поселения </w:t>
      </w:r>
      <w:r w:rsidR="00434314">
        <w:t xml:space="preserve">Гавриловка </w:t>
      </w:r>
      <w:r w:rsidR="00342AF7" w:rsidRPr="00E223E0">
        <w:t xml:space="preserve">муниципального района </w:t>
      </w:r>
      <w:r w:rsidR="005D6FD2">
        <w:t>Алексеевский</w:t>
      </w:r>
      <w:r w:rsidR="00434314">
        <w:t xml:space="preserve"> </w:t>
      </w:r>
      <w:r w:rsidR="00342AF7" w:rsidRPr="00E223E0">
        <w:t>Самарской области» признать утратившим силу.</w:t>
      </w:r>
    </w:p>
    <w:p w:rsidR="00342AF7" w:rsidRPr="00E223E0" w:rsidRDefault="00B41027" w:rsidP="00342AF7">
      <w:pPr>
        <w:pStyle w:val="a3"/>
        <w:spacing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2AF7" w:rsidRPr="00E223E0">
        <w:rPr>
          <w:rFonts w:ascii="Times New Roman" w:hAnsi="Times New Roman"/>
          <w:sz w:val="24"/>
          <w:szCs w:val="24"/>
        </w:rPr>
        <w:t xml:space="preserve">3. Опубликовать настоящее решение в газете </w:t>
      </w:r>
      <w:r w:rsidR="00342AF7" w:rsidRPr="00E223E0">
        <w:rPr>
          <w:rFonts w:ascii="Times New Roman" w:hAnsi="Times New Roman"/>
          <w:bCs/>
          <w:sz w:val="24"/>
          <w:szCs w:val="24"/>
        </w:rPr>
        <w:t>«</w:t>
      </w:r>
      <w:r w:rsidR="00434314">
        <w:rPr>
          <w:rFonts w:ascii="Times New Roman" w:hAnsi="Times New Roman"/>
          <w:bCs/>
          <w:sz w:val="24"/>
          <w:szCs w:val="24"/>
        </w:rPr>
        <w:t>Вестник сельского поселения Гавриловка</w:t>
      </w:r>
      <w:r w:rsidR="00342AF7" w:rsidRPr="00E223E0">
        <w:rPr>
          <w:rFonts w:ascii="Times New Roman" w:hAnsi="Times New Roman"/>
          <w:bCs/>
          <w:sz w:val="24"/>
          <w:szCs w:val="24"/>
        </w:rPr>
        <w:t xml:space="preserve">» и разместить на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="00342AF7" w:rsidRPr="00E223E0">
        <w:rPr>
          <w:rFonts w:ascii="Times New Roman" w:hAnsi="Times New Roman"/>
          <w:bCs/>
          <w:sz w:val="24"/>
          <w:szCs w:val="24"/>
        </w:rPr>
        <w:t>дминистрации</w:t>
      </w:r>
      <w:r w:rsidR="005D6FD2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434314">
        <w:rPr>
          <w:rFonts w:ascii="Times New Roman" w:hAnsi="Times New Roman"/>
          <w:bCs/>
          <w:sz w:val="24"/>
          <w:szCs w:val="24"/>
        </w:rPr>
        <w:t xml:space="preserve"> Гавриловка</w:t>
      </w:r>
      <w:r w:rsidR="00342AF7" w:rsidRPr="00E223E0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="005D6FD2">
        <w:rPr>
          <w:rFonts w:ascii="Times New Roman" w:hAnsi="Times New Roman"/>
          <w:bCs/>
          <w:sz w:val="24"/>
          <w:szCs w:val="24"/>
        </w:rPr>
        <w:t>Алексеевский</w:t>
      </w:r>
      <w:r w:rsidR="00434314">
        <w:rPr>
          <w:rFonts w:ascii="Times New Roman" w:hAnsi="Times New Roman"/>
          <w:bCs/>
          <w:sz w:val="24"/>
          <w:szCs w:val="24"/>
        </w:rPr>
        <w:t xml:space="preserve"> </w:t>
      </w:r>
      <w:r w:rsidR="00342AF7" w:rsidRPr="00E223E0">
        <w:rPr>
          <w:rFonts w:ascii="Times New Roman" w:hAnsi="Times New Roman"/>
          <w:bCs/>
          <w:sz w:val="24"/>
          <w:szCs w:val="24"/>
        </w:rPr>
        <w:t>Самарской области  в сети «Интернет»</w:t>
      </w:r>
      <w:r w:rsidR="00342AF7" w:rsidRPr="00E223E0">
        <w:rPr>
          <w:rFonts w:ascii="Times New Roman" w:hAnsi="Times New Roman"/>
          <w:sz w:val="24"/>
          <w:szCs w:val="24"/>
        </w:rPr>
        <w:t>.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 w:rsidR="00342AF7" w:rsidRPr="00E223E0">
        <w:t xml:space="preserve">4. </w:t>
      </w:r>
      <w:r w:rsidR="00342AF7" w:rsidRPr="00E223E0">
        <w:rPr>
          <w:bCs/>
        </w:rPr>
        <w:t>Настоящее решение вступает в силу со дня официального опубликования</w:t>
      </w:r>
      <w:r w:rsidR="00342AF7" w:rsidRPr="00E223E0">
        <w:t xml:space="preserve">. </w:t>
      </w:r>
    </w:p>
    <w:p w:rsidR="00342AF7" w:rsidRPr="00434314" w:rsidRDefault="00C84A21" w:rsidP="00434314">
      <w:pPr>
        <w:shd w:val="clear" w:color="auto" w:fill="FFFFFF"/>
        <w:jc w:val="both"/>
        <w:rPr>
          <w:color w:val="212121"/>
          <w:sz w:val="21"/>
          <w:szCs w:val="21"/>
        </w:rPr>
      </w:pPr>
      <w:r w:rsidRPr="00C84A21">
        <w:rPr>
          <w:color w:val="000000"/>
        </w:rPr>
        <w:t> </w:t>
      </w:r>
      <w:r w:rsidR="00342AF7" w:rsidRPr="00E223E0">
        <w:rPr>
          <w:noProof/>
        </w:rPr>
        <w:t>Председатель Собрания представителей</w:t>
      </w:r>
    </w:p>
    <w:p w:rsidR="00434314" w:rsidRDefault="00C84A21" w:rsidP="00342AF7">
      <w:pPr>
        <w:rPr>
          <w:noProof/>
        </w:rPr>
      </w:pPr>
      <w:r>
        <w:rPr>
          <w:noProof/>
        </w:rPr>
        <w:t>сельского поселения</w:t>
      </w:r>
      <w:r w:rsidR="00434314">
        <w:rPr>
          <w:noProof/>
        </w:rPr>
        <w:t xml:space="preserve"> Гавриловка</w:t>
      </w:r>
      <w:r>
        <w:rPr>
          <w:noProof/>
        </w:rPr>
        <w:t xml:space="preserve"> муниципального </w:t>
      </w:r>
    </w:p>
    <w:p w:rsidR="00342AF7" w:rsidRDefault="00C84A21" w:rsidP="00342AF7">
      <w:r>
        <w:rPr>
          <w:noProof/>
        </w:rPr>
        <w:t>района Алексеевский</w:t>
      </w:r>
      <w:r w:rsidR="00434314">
        <w:t xml:space="preserve"> </w:t>
      </w:r>
      <w:r w:rsidR="00342AF7" w:rsidRPr="00E223E0">
        <w:t>Самарской области</w:t>
      </w:r>
      <w:r w:rsidR="00434314">
        <w:t xml:space="preserve">                                                             А.В. Скобелев</w:t>
      </w:r>
    </w:p>
    <w:p w:rsidR="00434314" w:rsidRDefault="00434314" w:rsidP="00342AF7"/>
    <w:p w:rsidR="00434314" w:rsidRPr="00C84A21" w:rsidRDefault="00434314" w:rsidP="00434314">
      <w:pPr>
        <w:shd w:val="clear" w:color="auto" w:fill="FFFFFF"/>
        <w:jc w:val="both"/>
        <w:rPr>
          <w:color w:val="212121"/>
        </w:rPr>
      </w:pPr>
      <w:r w:rsidRPr="00C84A21">
        <w:rPr>
          <w:color w:val="000000"/>
        </w:rPr>
        <w:t>Глава сельского</w:t>
      </w:r>
    </w:p>
    <w:p w:rsidR="00434314" w:rsidRPr="00C84A21" w:rsidRDefault="00434314" w:rsidP="00434314">
      <w:pPr>
        <w:shd w:val="clear" w:color="auto" w:fill="FFFFFF"/>
        <w:jc w:val="both"/>
        <w:rPr>
          <w:color w:val="212121"/>
        </w:rPr>
      </w:pPr>
      <w:r w:rsidRPr="00C84A21">
        <w:rPr>
          <w:color w:val="000000"/>
        </w:rPr>
        <w:t xml:space="preserve">поселения </w:t>
      </w:r>
      <w:r>
        <w:rPr>
          <w:color w:val="000000"/>
        </w:rPr>
        <w:t>Гавриловка                                                                                            А.Н. Рыжков</w:t>
      </w:r>
    </w:p>
    <w:p w:rsidR="00434314" w:rsidRDefault="00434314" w:rsidP="00342AF7"/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</w:tblGrid>
      <w:tr w:rsidR="00544B50" w:rsidTr="009E5D95">
        <w:tc>
          <w:tcPr>
            <w:tcW w:w="5436" w:type="dxa"/>
          </w:tcPr>
          <w:p w:rsidR="00926276" w:rsidRPr="00926276" w:rsidRDefault="00544B50" w:rsidP="00926276">
            <w:pPr>
              <w:keepNext/>
              <w:jc w:val="right"/>
              <w:outlineLvl w:val="0"/>
              <w:rPr>
                <w:i/>
                <w:sz w:val="24"/>
                <w:szCs w:val="24"/>
              </w:rPr>
            </w:pPr>
            <w:r w:rsidRPr="00926276">
              <w:rPr>
                <w:sz w:val="24"/>
                <w:szCs w:val="24"/>
              </w:rPr>
              <w:lastRenderedPageBreak/>
              <w:t>Приложение к решению</w:t>
            </w:r>
          </w:p>
          <w:p w:rsidR="00926276" w:rsidRPr="00926276" w:rsidRDefault="00926276" w:rsidP="00926276">
            <w:pPr>
              <w:shd w:val="clear" w:color="auto" w:fill="FFFFFF"/>
              <w:jc w:val="right"/>
              <w:rPr>
                <w:color w:val="212121"/>
                <w:sz w:val="24"/>
                <w:szCs w:val="24"/>
              </w:rPr>
            </w:pPr>
            <w:r w:rsidRPr="00926276">
              <w:rPr>
                <w:noProof/>
                <w:sz w:val="24"/>
                <w:szCs w:val="24"/>
              </w:rPr>
              <w:t>Собрания представителей</w:t>
            </w:r>
          </w:p>
          <w:p w:rsidR="00926276" w:rsidRPr="00926276" w:rsidRDefault="00926276" w:rsidP="00926276">
            <w:pPr>
              <w:jc w:val="right"/>
              <w:rPr>
                <w:noProof/>
                <w:sz w:val="24"/>
                <w:szCs w:val="24"/>
              </w:rPr>
            </w:pPr>
            <w:r w:rsidRPr="00926276">
              <w:rPr>
                <w:noProof/>
                <w:sz w:val="24"/>
                <w:szCs w:val="24"/>
              </w:rPr>
              <w:t xml:space="preserve">сельского поселения Гавриловка </w:t>
            </w:r>
          </w:p>
          <w:p w:rsidR="00926276" w:rsidRPr="00926276" w:rsidRDefault="00926276" w:rsidP="00926276">
            <w:pPr>
              <w:jc w:val="right"/>
              <w:rPr>
                <w:sz w:val="24"/>
                <w:szCs w:val="24"/>
              </w:rPr>
            </w:pPr>
            <w:r w:rsidRPr="00926276">
              <w:rPr>
                <w:noProof/>
                <w:sz w:val="24"/>
                <w:szCs w:val="24"/>
              </w:rPr>
              <w:t>муниципального района Алексеевский</w:t>
            </w:r>
            <w:r w:rsidRPr="00926276">
              <w:rPr>
                <w:sz w:val="24"/>
                <w:szCs w:val="24"/>
              </w:rPr>
              <w:t xml:space="preserve"> </w:t>
            </w:r>
          </w:p>
          <w:p w:rsidR="00544B50" w:rsidRPr="00926276" w:rsidRDefault="00926276" w:rsidP="00926276">
            <w:pPr>
              <w:jc w:val="right"/>
              <w:rPr>
                <w:noProof/>
                <w:sz w:val="24"/>
                <w:szCs w:val="24"/>
              </w:rPr>
            </w:pPr>
            <w:r w:rsidRPr="00926276">
              <w:rPr>
                <w:sz w:val="24"/>
                <w:szCs w:val="24"/>
              </w:rPr>
              <w:t>Самарской области</w:t>
            </w:r>
          </w:p>
          <w:p w:rsidR="00544B50" w:rsidRPr="00DF7A79" w:rsidRDefault="00544B50" w:rsidP="00544B5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от __________ № ___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365A80">
        <w:rPr>
          <w:b/>
          <w:bCs/>
          <w:kern w:val="32"/>
          <w:sz w:val="28"/>
          <w:szCs w:val="28"/>
        </w:rPr>
        <w:t>сельского поселения</w:t>
      </w:r>
      <w:r w:rsidR="00926276">
        <w:rPr>
          <w:b/>
          <w:bCs/>
          <w:kern w:val="32"/>
          <w:sz w:val="28"/>
          <w:szCs w:val="28"/>
        </w:rPr>
        <w:t xml:space="preserve"> Гавриловка</w:t>
      </w:r>
      <w:r w:rsidR="00365A80">
        <w:rPr>
          <w:b/>
          <w:bCs/>
          <w:kern w:val="32"/>
          <w:sz w:val="28"/>
          <w:szCs w:val="28"/>
        </w:rPr>
        <w:t xml:space="preserve"> </w:t>
      </w:r>
      <w:r w:rsidR="00F75A0C">
        <w:rPr>
          <w:b/>
          <w:bCs/>
          <w:kern w:val="32"/>
          <w:sz w:val="28"/>
          <w:szCs w:val="28"/>
        </w:rPr>
        <w:t>муниципального района</w:t>
      </w:r>
      <w:r w:rsidR="00926276">
        <w:rPr>
          <w:b/>
          <w:bCs/>
          <w:kern w:val="32"/>
          <w:sz w:val="28"/>
          <w:szCs w:val="28"/>
        </w:rPr>
        <w:t xml:space="preserve"> </w:t>
      </w:r>
      <w:r w:rsidR="00365A80">
        <w:rPr>
          <w:b/>
          <w:bCs/>
          <w:kern w:val="32"/>
          <w:sz w:val="28"/>
          <w:szCs w:val="28"/>
        </w:rPr>
        <w:t>Алексеевский</w:t>
      </w:r>
      <w:r w:rsidR="00926276">
        <w:rPr>
          <w:b/>
          <w:bCs/>
          <w:kern w:val="32"/>
          <w:sz w:val="28"/>
          <w:szCs w:val="28"/>
        </w:rPr>
        <w:t xml:space="preserve">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365A80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>права на участие в общественных обсуждениях или п</w:t>
      </w:r>
      <w:r w:rsidR="00544B50">
        <w:rPr>
          <w:sz w:val="28"/>
          <w:szCs w:val="28"/>
        </w:rPr>
        <w:t>убличных слушаниях основывается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365A80">
        <w:rPr>
          <w:sz w:val="28"/>
          <w:szCs w:val="28"/>
        </w:rPr>
        <w:t xml:space="preserve">в поселение  </w:t>
      </w:r>
      <w:r w:rsidRPr="008B7F07">
        <w:rPr>
          <w:sz w:val="28"/>
          <w:szCs w:val="28"/>
        </w:rPr>
        <w:t>по следующим проектам:</w:t>
      </w:r>
    </w:p>
    <w:p w:rsidR="00F75A0C" w:rsidRPr="00A8673D" w:rsidRDefault="00F75A0C" w:rsidP="00A8673D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C861E4">
        <w:rPr>
          <w:sz w:val="26"/>
          <w:szCs w:val="26"/>
        </w:rPr>
        <w:t>1</w:t>
      </w:r>
      <w:r w:rsidRPr="00A8673D">
        <w:rPr>
          <w:sz w:val="28"/>
          <w:szCs w:val="28"/>
        </w:rPr>
        <w:t xml:space="preserve">) </w:t>
      </w:r>
      <w:r w:rsidR="00365A80" w:rsidRPr="00D21F70">
        <w:rPr>
          <w:color w:val="000000"/>
          <w:sz w:val="14"/>
          <w:szCs w:val="14"/>
        </w:rPr>
        <w:t>       </w:t>
      </w:r>
      <w:r w:rsidR="00365A80" w:rsidRPr="00D21F70">
        <w:rPr>
          <w:color w:val="000000"/>
          <w:sz w:val="28"/>
          <w:szCs w:val="28"/>
        </w:rPr>
        <w:t>проект правил благоустройства территорий, проект внесения изменений в правила благоустройства</w:t>
      </w:r>
      <w:r w:rsidRPr="00A8673D">
        <w:rPr>
          <w:sz w:val="28"/>
          <w:szCs w:val="28"/>
        </w:rPr>
        <w:t>;</w:t>
      </w:r>
    </w:p>
    <w:p w:rsidR="00F75A0C" w:rsidRPr="00A8673D" w:rsidRDefault="00C861E4" w:rsidP="00A8673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5A0C" w:rsidRPr="00A8673D">
        <w:rPr>
          <w:color w:val="000000"/>
          <w:sz w:val="28"/>
          <w:szCs w:val="28"/>
        </w:rPr>
        <w:t xml:space="preserve">) </w:t>
      </w:r>
      <w:r w:rsidR="00365A80" w:rsidRPr="00D21F70">
        <w:rPr>
          <w:color w:val="000000"/>
          <w:sz w:val="28"/>
          <w:szCs w:val="28"/>
        </w:rPr>
        <w:t>проект правил землепользования и застройки (далее – правила), проект внесения изменений в правила</w:t>
      </w:r>
      <w:r w:rsidR="00F75A0C" w:rsidRPr="00A8673D">
        <w:rPr>
          <w:sz w:val="28"/>
          <w:szCs w:val="28"/>
        </w:rPr>
        <w:t>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3) проект генерального плана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генеральный план поселения;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4) проект планировки территории поселения, проект межевания территории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проект планировки и (или) проект межевания;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lastRenderedPageBreak/>
        <w:t>6) проект решения о предоставлении разрешения на отклонение                       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принцип заблаговременного ознакомления</w:t>
      </w:r>
      <w:r>
        <w:rPr>
          <w:sz w:val="28"/>
          <w:szCs w:val="28"/>
        </w:rPr>
        <w:t xml:space="preserve"> участников </w:t>
      </w:r>
      <w:r w:rsidRPr="008B7F07">
        <w:rPr>
          <w:sz w:val="28"/>
          <w:szCs w:val="28"/>
        </w:rPr>
        <w:t>общественных обсуждений или публичных слушаний с проектом</w:t>
      </w:r>
      <w:r>
        <w:rPr>
          <w:sz w:val="28"/>
          <w:szCs w:val="28"/>
        </w:rPr>
        <w:t>, вынесенным на слушания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слушанийравных возможностей для выражения своего мнения в отношении вопросов, выносимых на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1) оповещение о начале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4) проведение собрания или собраний участников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5) подготовка и оформление протокола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общественных обсуждений;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 на общественных обсуждениях, и информационных материалов к нему на официальном сайте и (или) в информационны</w:t>
      </w:r>
      <w:r w:rsidR="009E5D95">
        <w:rPr>
          <w:color w:val="000000"/>
          <w:sz w:val="28"/>
          <w:szCs w:val="28"/>
        </w:rPr>
        <w:t>х</w:t>
      </w:r>
      <w:r w:rsidR="009E5D95" w:rsidRPr="00BD20E9">
        <w:rPr>
          <w:color w:val="000000"/>
          <w:sz w:val="28"/>
          <w:szCs w:val="28"/>
        </w:rPr>
        <w:t xml:space="preserve"> систем</w:t>
      </w:r>
      <w:r w:rsidR="009E5D95">
        <w:rPr>
          <w:color w:val="000000"/>
          <w:sz w:val="28"/>
          <w:szCs w:val="28"/>
        </w:rPr>
        <w:t>ах</w:t>
      </w:r>
      <w:r w:rsidR="009E5D95" w:rsidRPr="00C861E4">
        <w:rPr>
          <w:color w:val="000000"/>
          <w:sz w:val="28"/>
          <w:szCs w:val="28"/>
        </w:rPr>
        <w:t>и открытие экспозиции или экспозиций такого проекта</w:t>
      </w:r>
      <w:r w:rsidR="009E5D95" w:rsidRPr="00BD20E9">
        <w:rPr>
          <w:color w:val="000000"/>
          <w:sz w:val="28"/>
          <w:szCs w:val="28"/>
        </w:rPr>
        <w:t>, а также соблюдении требований 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в сети </w:t>
      </w:r>
      <w:r>
        <w:rPr>
          <w:sz w:val="28"/>
          <w:szCs w:val="28"/>
          <w:u w:color="FFFFFF"/>
        </w:rPr>
        <w:lastRenderedPageBreak/>
        <w:t>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926276">
        <w:rPr>
          <w:sz w:val="28"/>
          <w:szCs w:val="28"/>
          <w:u w:color="FFFFFF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="0092627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92627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Постановление</w:t>
      </w:r>
      <w:r w:rsidR="00926276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926276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>Уставом</w:t>
      </w:r>
      <w:r w:rsidR="00365A80" w:rsidRPr="00365A80">
        <w:rPr>
          <w:sz w:val="28"/>
          <w:szCs w:val="28"/>
          <w:u w:color="FFFFFF"/>
        </w:rPr>
        <w:t xml:space="preserve"> </w:t>
      </w:r>
      <w:r w:rsidR="00926276">
        <w:rPr>
          <w:sz w:val="28"/>
          <w:szCs w:val="28"/>
          <w:u w:color="FFFFFF"/>
        </w:rPr>
        <w:t xml:space="preserve">поселении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365A80" w:rsidRPr="00365A80">
        <w:rPr>
          <w:sz w:val="28"/>
          <w:szCs w:val="28"/>
          <w:u w:color="FFFFFF"/>
        </w:rPr>
        <w:t>сельского поселения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134E6A">
        <w:rPr>
          <w:sz w:val="28"/>
          <w:szCs w:val="28"/>
        </w:rPr>
        <w:t xml:space="preserve"> </w:t>
      </w:r>
      <w:r w:rsidR="00365A80" w:rsidRPr="00365A80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134E6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</w:t>
      </w:r>
      <w:r w:rsidR="00134E6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="00926276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926276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="0092627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</w:rPr>
        <w:t>или</w:t>
      </w:r>
      <w:r w:rsidR="00926276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</w:t>
      </w:r>
      <w:r w:rsidR="00926276">
        <w:rPr>
          <w:sz w:val="28"/>
          <w:szCs w:val="28"/>
        </w:rPr>
        <w:t xml:space="preserve"> </w:t>
      </w:r>
      <w:r w:rsidR="00DF7E58" w:rsidRPr="008B7F07">
        <w:rPr>
          <w:sz w:val="28"/>
          <w:szCs w:val="28"/>
        </w:rPr>
        <w:t>информацию</w:t>
      </w:r>
      <w:r w:rsidRPr="008B7F07">
        <w:rPr>
          <w:sz w:val="28"/>
          <w:szCs w:val="28"/>
        </w:rPr>
        <w:t>: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1) </w:t>
      </w:r>
      <w:r w:rsidRPr="00D21F70">
        <w:rPr>
          <w:color w:val="000000"/>
          <w:sz w:val="28"/>
          <w:szCs w:val="28"/>
        </w:rPr>
        <w:t>информацию о проекте, подлежащем</w:t>
      </w:r>
      <w:r w:rsidR="005D3565">
        <w:rPr>
          <w:color w:val="000000"/>
          <w:sz w:val="28"/>
          <w:szCs w:val="28"/>
        </w:rPr>
        <w:t xml:space="preserve"> рассмотрению </w:t>
      </w:r>
      <w:r w:rsidRPr="00D21F70">
        <w:rPr>
          <w:color w:val="000000"/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</w:t>
      </w:r>
      <w:r w:rsidRPr="00D21F70">
        <w:rPr>
          <w:color w:val="000000"/>
          <w:sz w:val="28"/>
          <w:szCs w:val="28"/>
        </w:rPr>
        <w:lastRenderedPageBreak/>
        <w:t>днях и часах, в которые возможно посещение указанных экспозиции или экспозиций;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4) </w:t>
      </w:r>
      <w:r w:rsidR="00365A80" w:rsidRPr="00D21F70">
        <w:rPr>
          <w:color w:val="000000"/>
          <w:sz w:val="28"/>
          <w:szCs w:val="28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0309F5" w:rsidRPr="00365A8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="00926276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D3565" w:rsidRPr="005D3565">
        <w:rPr>
          <w:sz w:val="28"/>
          <w:szCs w:val="28"/>
          <w:u w:color="FFFFFF"/>
        </w:rPr>
        <w:t>поселения</w:t>
      </w:r>
      <w:r w:rsidR="00926276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5D3565" w:rsidRPr="003171D4" w:rsidRDefault="005D3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1F70">
        <w:rPr>
          <w:sz w:val="28"/>
          <w:szCs w:val="28"/>
        </w:rPr>
        <w:t>3) о лице, уполномоченном председательствовать на собрании участников публичных слушаний</w:t>
      </w:r>
      <w:r w:rsidRPr="003171D4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3171D4" w:rsidRPr="003171D4">
        <w:rPr>
          <w:sz w:val="28"/>
          <w:szCs w:val="28"/>
          <w:u w:color="FFFFFF"/>
        </w:rPr>
        <w:t>поселения</w:t>
      </w:r>
      <w:r w:rsidR="0068379D">
        <w:rPr>
          <w:sz w:val="28"/>
          <w:szCs w:val="28"/>
          <w:u w:color="FFFFFF"/>
        </w:rPr>
        <w:t xml:space="preserve"> </w:t>
      </w:r>
      <w:r w:rsidR="00771AC6">
        <w:rPr>
          <w:sz w:val="28"/>
          <w:szCs w:val="28"/>
        </w:rPr>
        <w:t xml:space="preserve">обеспечивает равный доступ </w:t>
      </w:r>
      <w:r w:rsidRPr="008B7F07">
        <w:rPr>
          <w:sz w:val="28"/>
          <w:szCs w:val="28"/>
        </w:rPr>
        <w:t>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</w:t>
      </w:r>
      <w:r w:rsidRPr="006C0BD2">
        <w:rPr>
          <w:sz w:val="28"/>
          <w:szCs w:val="28"/>
        </w:rPr>
        <w:lastRenderedPageBreak/>
        <w:t xml:space="preserve">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1C6DC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3171D4" w:rsidRPr="00771AC6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 xml:space="preserve">. </w:t>
      </w:r>
      <w:r w:rsidR="003171D4">
        <w:rPr>
          <w:color w:val="000000"/>
          <w:sz w:val="28"/>
          <w:szCs w:val="28"/>
        </w:rPr>
        <w:t>Участниками общественных обсуждений или публичных слушаний по проектам, указанным в подпунктах 1-4 пункта 2главы 1 настоящего порядка,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2. Участниками общественных обсуждений или публичных слушаний по проектам, указанным в подпунктах 5, 6 пункта 2 главы 1 настоящего порядка являются: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2)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3)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4)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5)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3171D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 w:rsidR="000309F5">
        <w:rPr>
          <w:sz w:val="28"/>
          <w:szCs w:val="28"/>
        </w:rPr>
        <w:t xml:space="preserve"> или общественных обсуждений</w:t>
      </w:r>
      <w:r w:rsidR="000309F5" w:rsidRPr="005F1422">
        <w:rPr>
          <w:sz w:val="28"/>
          <w:szCs w:val="28"/>
        </w:rPr>
        <w:t xml:space="preserve">, указанных в </w:t>
      </w:r>
      <w:hyperlink r:id="rId8" w:history="1">
        <w:r w:rsidR="000309F5" w:rsidRPr="007D4413">
          <w:rPr>
            <w:sz w:val="28"/>
            <w:szCs w:val="28"/>
          </w:rPr>
          <w:t>пункте 3</w:t>
        </w:r>
      </w:hyperlink>
      <w:r w:rsidR="000309F5"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="000309F5" w:rsidRPr="007D4413">
        <w:rPr>
          <w:sz w:val="28"/>
          <w:szCs w:val="28"/>
        </w:rPr>
        <w:t xml:space="preserve">, определяются </w:t>
      </w:r>
      <w:r w:rsidR="000309F5">
        <w:rPr>
          <w:sz w:val="28"/>
          <w:szCs w:val="28"/>
        </w:rPr>
        <w:t>Градостроительным кодексом Российской Федерации</w:t>
      </w:r>
      <w:r w:rsidR="000309F5" w:rsidRPr="00E0474F">
        <w:rPr>
          <w:sz w:val="28"/>
          <w:szCs w:val="28"/>
        </w:rPr>
        <w:t>,</w:t>
      </w:r>
      <w:r w:rsidR="000309F5" w:rsidRPr="007D4413">
        <w:rPr>
          <w:sz w:val="28"/>
          <w:szCs w:val="28"/>
        </w:rPr>
        <w:t xml:space="preserve"> законами Самарской области, </w:t>
      </w:r>
      <w:hyperlink r:id="rId9" w:history="1">
        <w:r w:rsidR="000309F5" w:rsidRPr="007D4413">
          <w:rPr>
            <w:sz w:val="28"/>
            <w:szCs w:val="28"/>
          </w:rPr>
          <w:t>Уставом</w:t>
        </w:r>
      </w:hyperlink>
      <w:r w:rsidR="0068379D">
        <w:t xml:space="preserve"> </w:t>
      </w:r>
      <w:r w:rsidRPr="0068379D">
        <w:rPr>
          <w:sz w:val="28"/>
          <w:szCs w:val="28"/>
          <w:u w:color="FFFFFF"/>
        </w:rPr>
        <w:t>сельского поселения</w:t>
      </w:r>
      <w:r w:rsidRPr="003171D4">
        <w:rPr>
          <w:i/>
          <w:color w:val="FF0000"/>
          <w:sz w:val="28"/>
          <w:szCs w:val="28"/>
          <w:u w:color="FFFFFF"/>
        </w:rPr>
        <w:t xml:space="preserve"> </w:t>
      </w:r>
      <w:r w:rsidR="0068379D" w:rsidRPr="0068379D">
        <w:rPr>
          <w:sz w:val="28"/>
          <w:szCs w:val="28"/>
          <w:u w:color="FFFFFF"/>
        </w:rPr>
        <w:t>Гавриловка</w:t>
      </w:r>
      <w:r w:rsidR="000309F5" w:rsidRPr="007D4413">
        <w:rPr>
          <w:sz w:val="28"/>
          <w:szCs w:val="28"/>
        </w:rPr>
        <w:t xml:space="preserve">, </w:t>
      </w:r>
      <w:r w:rsidR="001C6DC1">
        <w:rPr>
          <w:sz w:val="28"/>
          <w:szCs w:val="28"/>
        </w:rPr>
        <w:t xml:space="preserve">настоящим порядком </w:t>
      </w:r>
      <w:r w:rsidR="000309F5" w:rsidRPr="007D4413">
        <w:rPr>
          <w:sz w:val="28"/>
          <w:szCs w:val="28"/>
        </w:rPr>
        <w:t>и иными</w:t>
      </w:r>
      <w:r w:rsidR="000309F5" w:rsidRPr="005F1422">
        <w:rPr>
          <w:sz w:val="28"/>
          <w:szCs w:val="28"/>
        </w:rPr>
        <w:t xml:space="preserve"> муниципальными правовыми актами поселения.</w:t>
      </w:r>
    </w:p>
    <w:p w:rsidR="000309F5" w:rsidRPr="00E0474F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>
        <w:rPr>
          <w:sz w:val="28"/>
          <w:szCs w:val="28"/>
        </w:rPr>
        <w:t xml:space="preserve">. </w:t>
      </w:r>
      <w:r w:rsidR="000309F5" w:rsidRPr="00E0474F">
        <w:rPr>
          <w:sz w:val="28"/>
          <w:szCs w:val="28"/>
        </w:rPr>
        <w:t xml:space="preserve">Участники </w:t>
      </w:r>
      <w:r w:rsidR="000309F5">
        <w:rPr>
          <w:sz w:val="28"/>
          <w:szCs w:val="28"/>
        </w:rPr>
        <w:t xml:space="preserve">общественных обсуждений или </w:t>
      </w:r>
      <w:r w:rsidR="000309F5" w:rsidRPr="00E0474F">
        <w:rPr>
          <w:sz w:val="28"/>
          <w:szCs w:val="28"/>
        </w:rPr>
        <w:t>публичных слушаний в целях идентификации представляют сведения о себе</w:t>
      </w:r>
      <w:r w:rsidR="000478C7">
        <w:rPr>
          <w:sz w:val="28"/>
          <w:szCs w:val="28"/>
        </w:rPr>
        <w:t xml:space="preserve"> </w:t>
      </w:r>
      <w:r w:rsidR="000309F5" w:rsidRPr="00F841CB">
        <w:rPr>
          <w:sz w:val="28"/>
          <w:szCs w:val="28"/>
        </w:rPr>
        <w:t>с приложением документов, подтверждающих такие сведения</w:t>
      </w:r>
      <w:r w:rsidR="000309F5"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="000478C7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09F5" w:rsidRPr="00E0474F">
        <w:rPr>
          <w:sz w:val="28"/>
          <w:szCs w:val="28"/>
        </w:rPr>
        <w:t xml:space="preserve"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</w:t>
      </w:r>
      <w:r w:rsidR="000309F5" w:rsidRPr="00E0474F">
        <w:rPr>
          <w:sz w:val="28"/>
          <w:szCs w:val="28"/>
        </w:rPr>
        <w:lastRenderedPageBreak/>
        <w:t>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E0474F">
        <w:rPr>
          <w:sz w:val="28"/>
          <w:szCs w:val="28"/>
        </w:rPr>
        <w:t xml:space="preserve">. Не требуется представление </w:t>
      </w:r>
      <w:r w:rsidR="000309F5"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 w:rsidR="000309F5">
        <w:rPr>
          <w:sz w:val="28"/>
          <w:szCs w:val="28"/>
        </w:rPr>
        <w:t>,</w:t>
      </w:r>
      <w:r w:rsidR="000309F5" w:rsidRPr="00E0474F">
        <w:rPr>
          <w:sz w:val="28"/>
          <w:szCs w:val="28"/>
        </w:rPr>
        <w:t xml:space="preserve">указанных в пункте </w:t>
      </w:r>
      <w:r w:rsidR="000309F5"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 </w:t>
      </w:r>
      <w:r w:rsidR="00934F54">
        <w:rPr>
          <w:sz w:val="28"/>
          <w:szCs w:val="28"/>
        </w:rPr>
        <w:t>4</w:t>
      </w:r>
      <w:r w:rsidR="0068379D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940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>
        <w:rPr>
          <w:sz w:val="28"/>
          <w:szCs w:val="28"/>
        </w:rPr>
        <w:t xml:space="preserve">. </w:t>
      </w:r>
      <w:r w:rsidR="000309F5"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="000309F5"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="000309F5"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="000309F5" w:rsidRPr="00AE50F0">
        <w:rPr>
          <w:sz w:val="28"/>
          <w:szCs w:val="28"/>
        </w:rPr>
        <w:t>.</w:t>
      </w:r>
    </w:p>
    <w:p w:rsidR="000309F5" w:rsidRPr="00E0474F" w:rsidRDefault="00940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E0474F">
        <w:rPr>
          <w:sz w:val="28"/>
          <w:szCs w:val="28"/>
        </w:rPr>
        <w:t>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 w:rsidR="000309F5">
        <w:rPr>
          <w:sz w:val="28"/>
          <w:szCs w:val="28"/>
        </w:rPr>
        <w:t xml:space="preserve">, прошедшие 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 w:rsidR="000309F5">
        <w:rPr>
          <w:sz w:val="28"/>
          <w:szCs w:val="28"/>
        </w:rPr>
        <w:t>идентификацию,</w:t>
      </w:r>
      <w:r w:rsidR="000309F5"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lastRenderedPageBreak/>
        <w:t>3) в письменной форме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семь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94056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09F5" w:rsidRPr="00E0474F">
        <w:rPr>
          <w:sz w:val="28"/>
          <w:szCs w:val="28"/>
        </w:rPr>
        <w:t xml:space="preserve">. Предложения и замечания, внесенные в соответствии с </w:t>
      </w:r>
      <w:r w:rsidR="000309F5">
        <w:rPr>
          <w:sz w:val="28"/>
          <w:szCs w:val="28"/>
        </w:rPr>
        <w:t>пунктом</w:t>
      </w:r>
      <w:r w:rsidR="0068379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94056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10</w:t>
      </w:r>
      <w:r w:rsidR="000309F5" w:rsidRPr="00E0474F">
        <w:rPr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934F54" w:rsidRPr="00934F54" w:rsidRDefault="00934F54" w:rsidP="00934F54">
      <w:pPr>
        <w:shd w:val="clear" w:color="auto" w:fill="FFFFFF"/>
        <w:spacing w:line="360" w:lineRule="auto"/>
        <w:ind w:firstLine="567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1) по проекту правил, внесению изменений в правила – 65 дней со дня опубликования такого проекта;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2) по внесению изменени</w:t>
      </w:r>
      <w:r>
        <w:rPr>
          <w:color w:val="000000"/>
          <w:sz w:val="28"/>
          <w:szCs w:val="28"/>
        </w:rPr>
        <w:t>й в Правила в части изменений </w:t>
      </w:r>
      <w:r w:rsidRPr="00934F54">
        <w:rPr>
          <w:color w:val="000000"/>
          <w:sz w:val="28"/>
          <w:szCs w:val="28"/>
        </w:rPr>
        <w:t> 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3) по проекту генерального плана поселения</w:t>
      </w:r>
      <w:r>
        <w:rPr>
          <w:color w:val="000000"/>
          <w:sz w:val="28"/>
          <w:szCs w:val="28"/>
        </w:rPr>
        <w:t>, внесению изменений  </w:t>
      </w:r>
      <w:r w:rsidRPr="00934F54">
        <w:rPr>
          <w:color w:val="000000"/>
          <w:sz w:val="28"/>
          <w:szCs w:val="28"/>
        </w:rPr>
        <w:t>  в генеральный план поселения – 35 дней с момента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lastRenderedPageBreak/>
        <w:t>4)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35 дней со дня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6) по проектам правил благоустройства территорий – 35 дней со дня опубликования оповещения о начале общественных обсуждений или публичных слушаний.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слушаний, за исключением случая, предусмотренного пунктом 3 настоящей главы.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3. Срок проведения общественных обсуждений или публичных слушаний по вопросам, указанным в подпунктах 1, 2 пункта 1 настоящей главы исчисляется со дня опубликования соответствующего проекта правил, проекта по внесению изменений в правила.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4. Срок проведения общественных обсуждений или публичных слушаний, указанный в пункте 1 настоящей главы, может быть увеличен   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5. Выходные и праздничные дни включаются в срок проведения общественных обсуждений или 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1E6CAD" w:rsidRPr="001E6CAD">
        <w:rPr>
          <w:sz w:val="28"/>
          <w:szCs w:val="28"/>
          <w:u w:color="FFFFFF"/>
        </w:rPr>
        <w:t>поселения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наличие отопления - в случае проведения публичных слушаний в холодное время года;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,указанном</w:t>
      </w:r>
      <w:r w:rsidRPr="008B7F07">
        <w:rPr>
          <w:sz w:val="28"/>
          <w:szCs w:val="28"/>
        </w:rPr>
        <w:t xml:space="preserve"> в постановлении </w:t>
      </w:r>
      <w:r w:rsidR="00F937BE">
        <w:rPr>
          <w:sz w:val="28"/>
          <w:szCs w:val="28"/>
        </w:rPr>
        <w:t>г</w:t>
      </w:r>
      <w:r w:rsidRPr="008B7F07">
        <w:rPr>
          <w:sz w:val="28"/>
          <w:szCs w:val="28"/>
        </w:rPr>
        <w:t>лавы</w:t>
      </w:r>
      <w:r w:rsidR="001E6CAD" w:rsidRPr="001E6CAD">
        <w:rPr>
          <w:sz w:val="28"/>
          <w:szCs w:val="28"/>
          <w:u w:color="FFFFFF"/>
        </w:rPr>
        <w:t>сельского поселения</w:t>
      </w:r>
      <w:r w:rsidRPr="008B7F07">
        <w:rPr>
          <w:sz w:val="28"/>
          <w:szCs w:val="28"/>
        </w:rPr>
        <w:t xml:space="preserve">о проведении публичных слушаний, жители </w:t>
      </w:r>
      <w:r w:rsidR="001E6CAD" w:rsidRPr="001E6CAD">
        <w:rPr>
          <w:sz w:val="28"/>
          <w:szCs w:val="28"/>
          <w:u w:color="FFFFFF"/>
        </w:rPr>
        <w:t>сельского поселения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  <w:u w:color="FFFFFF"/>
        </w:rPr>
        <w:t xml:space="preserve">в нескольких </w:t>
      </w:r>
      <w:r w:rsidR="00BE6DC6" w:rsidRPr="00602532">
        <w:rPr>
          <w:sz w:val="28"/>
          <w:szCs w:val="28"/>
        </w:rPr>
        <w:t>поселения</w:t>
      </w:r>
      <w:r w:rsidR="00602532">
        <w:rPr>
          <w:sz w:val="28"/>
          <w:szCs w:val="28"/>
        </w:rPr>
        <w:t>х</w:t>
      </w:r>
      <w:r w:rsidRPr="00602532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1E6CAD" w:rsidRPr="001E6CAD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BE6DC6" w:rsidRPr="00602532">
        <w:rPr>
          <w:sz w:val="28"/>
          <w:szCs w:val="28"/>
        </w:rPr>
        <w:t>поселени</w:t>
      </w:r>
      <w:r w:rsidR="00602532" w:rsidRPr="00602532">
        <w:rPr>
          <w:sz w:val="28"/>
          <w:szCs w:val="28"/>
        </w:rPr>
        <w:t>й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DA56A6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1E6CAD" w:rsidRPr="001E6CAD">
        <w:rPr>
          <w:sz w:val="28"/>
          <w:szCs w:val="28"/>
          <w:u w:color="FFFFFF"/>
        </w:rPr>
        <w:t>поселения.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 w:rsidR="00DA56A6">
        <w:rPr>
          <w:sz w:val="28"/>
          <w:szCs w:val="28"/>
        </w:rPr>
        <w:t>а</w:t>
      </w:r>
      <w:r>
        <w:rPr>
          <w:sz w:val="28"/>
          <w:szCs w:val="28"/>
        </w:rPr>
        <w:t>дминистрация 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DD35FC">
        <w:rPr>
          <w:sz w:val="28"/>
          <w:szCs w:val="28"/>
        </w:rPr>
        <w:t>поселени</w:t>
      </w:r>
      <w:r w:rsidR="00DD35FC" w:rsidRPr="00DD35FC">
        <w:rPr>
          <w:sz w:val="28"/>
          <w:szCs w:val="28"/>
        </w:rPr>
        <w:t>й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а также направление им обращений с просьбой дать свои предложения по проектам, выносимым на общественные обсуждения или публичные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>) определение докладчика (содокладчика) по выносимым на публичные слушания или общественные обсуждения вопросам;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B80F67">
        <w:rPr>
          <w:color w:val="000000"/>
          <w:sz w:val="28"/>
          <w:szCs w:val="28"/>
        </w:rPr>
        <w:t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общественных обсуждений или проведении публичных слушаний по проекту решения о предоставлении указанного разрешения;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B80F67">
        <w:rPr>
          <w:color w:val="000000"/>
          <w:sz w:val="28"/>
          <w:szCs w:val="28"/>
        </w:rPr>
        <w:t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общественных обсуждений или публичных слушаний по проекту решения о предоставлении указанного разрешения;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B80F67">
        <w:rPr>
          <w:color w:val="000000"/>
          <w:sz w:val="28"/>
          <w:szCs w:val="28"/>
        </w:rPr>
        <w:t>3) за счет средств бюджета поселения – при проведении общественных обсуждений или публичных слушаний по иным проектам, указанным в пункте 2 главы 1 настоящего порядка.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оповещение жителей </w:t>
      </w:r>
      <w:r w:rsidR="00FC1581" w:rsidRPr="00E94A44">
        <w:rPr>
          <w:sz w:val="28"/>
          <w:szCs w:val="28"/>
        </w:rPr>
        <w:t>поселения</w:t>
      </w:r>
      <w:r w:rsidR="00E94A44" w:rsidRPr="00E94A44">
        <w:rPr>
          <w:sz w:val="28"/>
          <w:szCs w:val="28"/>
        </w:rPr>
        <w:t xml:space="preserve"> муниципального района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</w:t>
      </w:r>
      <w:r w:rsidRPr="008B7F07">
        <w:rPr>
          <w:sz w:val="28"/>
          <w:szCs w:val="28"/>
          <w:u w:color="FFFFFF"/>
        </w:rPr>
        <w:lastRenderedPageBreak/>
        <w:t xml:space="preserve">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E94A44">
        <w:rPr>
          <w:rFonts w:ascii="Times New Roman" w:hAnsi="Times New Roman" w:cs="Times New Roman"/>
          <w:sz w:val="28"/>
          <w:szCs w:val="28"/>
        </w:rPr>
        <w:t>поселения</w:t>
      </w:r>
      <w:r w:rsidR="00E94A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1E6CAD">
        <w:rPr>
          <w:rFonts w:ascii="Times New Roman" w:hAnsi="Times New Roman"/>
          <w:sz w:val="28"/>
          <w:szCs w:val="28"/>
        </w:rPr>
        <w:t>сельского поселения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1E6CAD">
        <w:rPr>
          <w:rFonts w:ascii="Times New Roman" w:hAnsi="Times New Roman"/>
          <w:sz w:val="28"/>
          <w:szCs w:val="28"/>
        </w:rPr>
        <w:t>поселения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</w:t>
      </w:r>
      <w:r w:rsidR="00057289">
        <w:rPr>
          <w:rFonts w:ascii="Times New Roman" w:hAnsi="Times New Roman"/>
          <w:b w:val="0"/>
          <w:sz w:val="28"/>
          <w:szCs w:val="28"/>
        </w:rPr>
        <w:t>В</w:t>
      </w:r>
      <w:r w:rsidRPr="008B7F07">
        <w:rPr>
          <w:rFonts w:ascii="Times New Roman" w:hAnsi="Times New Roman"/>
          <w:b w:val="0"/>
          <w:sz w:val="28"/>
          <w:szCs w:val="28"/>
        </w:rPr>
        <w:t>собрани</w:t>
      </w:r>
      <w:r w:rsidR="003F583A" w:rsidRPr="00057289">
        <w:rPr>
          <w:rFonts w:ascii="Times New Roman" w:hAnsi="Times New Roman"/>
          <w:b w:val="0"/>
          <w:sz w:val="28"/>
          <w:szCs w:val="28"/>
        </w:rPr>
        <w:t>и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или собрани</w:t>
      </w:r>
      <w:r w:rsidR="003F583A" w:rsidRPr="00057289">
        <w:rPr>
          <w:rFonts w:ascii="Times New Roman" w:hAnsi="Times New Roman"/>
          <w:b w:val="0"/>
          <w:sz w:val="28"/>
          <w:szCs w:val="28"/>
        </w:rPr>
        <w:t>ях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участников публичных слушаний (далее также – собрание) на добровольной основе </w:t>
      </w:r>
      <w:r w:rsidR="003F583A" w:rsidRPr="00057289">
        <w:rPr>
          <w:rFonts w:ascii="Times New Roman" w:hAnsi="Times New Roman"/>
          <w:b w:val="0"/>
          <w:sz w:val="28"/>
          <w:szCs w:val="28"/>
        </w:rPr>
        <w:t>могут принять участие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1E6CAD">
        <w:rPr>
          <w:rFonts w:ascii="Times New Roman" w:hAnsi="Times New Roman" w:cs="Times New Roman"/>
          <w:sz w:val="28"/>
          <w:szCs w:val="28"/>
        </w:rPr>
        <w:t>поселения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на территории </w:t>
      </w:r>
      <w:r w:rsidR="001E6CAD">
        <w:rPr>
          <w:rFonts w:ascii="Times New Roman" w:hAnsi="Times New Roman" w:cs="Times New Roman"/>
          <w:sz w:val="28"/>
          <w:szCs w:val="28"/>
        </w:rPr>
        <w:t>поселения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FC1581" w:rsidRPr="00C22933">
        <w:rPr>
          <w:rFonts w:ascii="Times New Roman" w:hAnsi="Times New Roman" w:cs="Times New Roman"/>
          <w:sz w:val="28"/>
          <w:szCs w:val="28"/>
        </w:rPr>
        <w:t>поселени</w:t>
      </w:r>
      <w:r w:rsidR="001E6CAD">
        <w:rPr>
          <w:rFonts w:ascii="Times New Roman" w:hAnsi="Times New Roman" w:cs="Times New Roman"/>
          <w:sz w:val="28"/>
          <w:szCs w:val="28"/>
        </w:rPr>
        <w:t>я</w:t>
      </w:r>
      <w:r w:rsidRPr="008B7F07">
        <w:rPr>
          <w:rFonts w:ascii="Times New Roman" w:hAnsi="Times New Roman" w:cs="Times New Roman"/>
          <w:sz w:val="28"/>
          <w:szCs w:val="28"/>
        </w:rPr>
        <w:t>и иные заинтересованные лица</w:t>
      </w:r>
      <w:r w:rsidR="001E6CAD">
        <w:rPr>
          <w:rFonts w:ascii="Times New Roman" w:hAnsi="Times New Roman" w:cs="Times New Roman"/>
          <w:sz w:val="28"/>
          <w:szCs w:val="28"/>
        </w:rPr>
        <w:t xml:space="preserve"> должны быть допущены к участию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lastRenderedPageBreak/>
        <w:t>соответственно к</w:t>
      </w:r>
      <w:r w:rsidR="00C22933">
        <w:rPr>
          <w:rFonts w:ascii="Times New Roman" w:hAnsi="Times New Roman" w:cs="Times New Roman"/>
          <w:sz w:val="28"/>
          <w:szCs w:val="28"/>
        </w:rPr>
        <w:t>оличеству свободных мест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 При этом количество мест для жителей</w:t>
      </w:r>
      <w:r w:rsidR="001573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157394">
        <w:rPr>
          <w:sz w:val="28"/>
          <w:szCs w:val="28"/>
        </w:rPr>
        <w:t>поселения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="003E052E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="003E052E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="003E052E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</w:t>
      </w:r>
      <w:r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дминистрации </w:t>
      </w:r>
      <w:r w:rsidR="006F35A6">
        <w:rPr>
          <w:sz w:val="28"/>
          <w:szCs w:val="28"/>
        </w:rPr>
        <w:t xml:space="preserve">поселения </w:t>
      </w:r>
      <w:r>
        <w:rPr>
          <w:sz w:val="28"/>
          <w:szCs w:val="28"/>
          <w:u w:color="FFFFFF"/>
        </w:rPr>
        <w:t>и представители разработчика проекта, вынесенного на публичные слушания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11. Содокладчиками на </w:t>
      </w:r>
      <w:r w:rsidRPr="008B7F07">
        <w:rPr>
          <w:sz w:val="28"/>
          <w:szCs w:val="28"/>
        </w:rPr>
        <w:t xml:space="preserve">собрании </w:t>
      </w:r>
      <w:r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дминистрации </w:t>
      </w:r>
      <w:r w:rsidRPr="008B7F07">
        <w:rPr>
          <w:sz w:val="28"/>
          <w:szCs w:val="28"/>
          <w:u w:color="FFFFFF"/>
        </w:rPr>
        <w:t>поселения,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6F35A6" w:rsidRDefault="006F35A6" w:rsidP="006F35A6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12.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а также предоставления разрешения на отклонение от предельных норм разрешенного строительства, реконструкции объектов капитального строительства содокладчиками на собрании также должны являться физические лица и (или) их представители, а также представители юридических лиц, </w:t>
      </w:r>
      <w:r w:rsidR="003E05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заинтересованных в предоставлении указанных разрешений.</w:t>
      </w:r>
    </w:p>
    <w:p w:rsidR="006F35A6" w:rsidRDefault="006F35A6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6F35A6"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на вопросах, </w:t>
      </w:r>
      <w:r w:rsidR="003E052E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вынесенных на публичные слушания, политических партий, </w:t>
      </w:r>
      <w:r w:rsidR="003E052E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имеющих местные отделения на территории</w:t>
      </w:r>
      <w:r w:rsidR="006F35A6">
        <w:rPr>
          <w:sz w:val="28"/>
          <w:szCs w:val="28"/>
          <w:u w:color="FFFFFF"/>
        </w:rPr>
        <w:t xml:space="preserve"> сельского поселения</w:t>
      </w:r>
      <w:r w:rsidRPr="008B7F07">
        <w:rPr>
          <w:sz w:val="28"/>
          <w:szCs w:val="28"/>
          <w:u w:color="FFFFFF"/>
        </w:rPr>
        <w:t xml:space="preserve">, 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6F35A6"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6F35A6">
        <w:rPr>
          <w:sz w:val="28"/>
          <w:szCs w:val="28"/>
        </w:rPr>
        <w:t>5.</w:t>
      </w:r>
      <w:r w:rsidRPr="008B7F07">
        <w:rPr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1</w:t>
      </w:r>
      <w:r w:rsidR="006F35A6">
        <w:rPr>
          <w:sz w:val="28"/>
          <w:szCs w:val="28"/>
        </w:rPr>
        <w:t>6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 w:rsidR="006F35A6">
        <w:rPr>
          <w:sz w:val="28"/>
          <w:szCs w:val="28"/>
        </w:rPr>
        <w:t>7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  <w:u w:color="FFFFFF"/>
        </w:rPr>
        <w:t xml:space="preserve">и вносится в протокол </w:t>
      </w:r>
      <w:r>
        <w:rPr>
          <w:sz w:val="28"/>
          <w:szCs w:val="28"/>
        </w:rPr>
        <w:t>собрания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="003E0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 xml:space="preserve">является письменным документом, предназначенным для фиксациивыраженных в ходе </w:t>
      </w:r>
      <w:r>
        <w:rPr>
          <w:sz w:val="28"/>
          <w:szCs w:val="28"/>
        </w:rPr>
        <w:t>собрания предложений и замечаний</w:t>
      </w:r>
      <w:r w:rsidR="003E0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B80F67">
        <w:rPr>
          <w:sz w:val="28"/>
          <w:szCs w:val="28"/>
        </w:rPr>
        <w:t>4 и 5</w:t>
      </w:r>
      <w:r w:rsidR="00195C58" w:rsidRPr="00B80F67">
        <w:rPr>
          <w:sz w:val="28"/>
          <w:szCs w:val="28"/>
        </w:rPr>
        <w:t xml:space="preserve"> главы 4 </w:t>
      </w:r>
      <w:r w:rsidR="00195C58">
        <w:rPr>
          <w:sz w:val="28"/>
          <w:szCs w:val="28"/>
        </w:rPr>
        <w:t>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="003E052E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>приводится в приложении</w:t>
      </w:r>
      <w:r w:rsidR="00195C58" w:rsidRPr="00F574CA">
        <w:rPr>
          <w:color w:val="FF0000"/>
          <w:sz w:val="28"/>
          <w:szCs w:val="28"/>
        </w:rPr>
        <w:t xml:space="preserve"> </w:t>
      </w:r>
      <w:r w:rsidR="003E052E" w:rsidRPr="003E052E">
        <w:rPr>
          <w:sz w:val="28"/>
          <w:szCs w:val="28"/>
        </w:rPr>
        <w:t>1</w:t>
      </w:r>
      <w:r w:rsidR="00195C58" w:rsidRPr="00F574CA">
        <w:rPr>
          <w:color w:val="FF0000"/>
          <w:sz w:val="28"/>
          <w:szCs w:val="28"/>
        </w:rPr>
        <w:t xml:space="preserve"> </w:t>
      </w:r>
      <w:r w:rsidR="00195C58">
        <w:rPr>
          <w:sz w:val="28"/>
          <w:szCs w:val="28"/>
        </w:rPr>
        <w:t>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="003E052E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574CA">
        <w:rPr>
          <w:sz w:val="28"/>
          <w:szCs w:val="28"/>
        </w:rPr>
        <w:t xml:space="preserve"> поселения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в том числе в нескольких </w:t>
      </w:r>
      <w:r w:rsidR="00FC1581" w:rsidRPr="00A56909">
        <w:rPr>
          <w:sz w:val="28"/>
          <w:szCs w:val="28"/>
        </w:rPr>
        <w:t>населенных пунктах</w:t>
      </w:r>
      <w:r w:rsidR="003E052E">
        <w:rPr>
          <w:sz w:val="28"/>
          <w:szCs w:val="28"/>
        </w:rPr>
        <w:t xml:space="preserve"> </w:t>
      </w:r>
      <w:r w:rsidR="00FC1581" w:rsidRPr="00A56909">
        <w:rPr>
          <w:sz w:val="28"/>
          <w:szCs w:val="28"/>
        </w:rPr>
        <w:t>поселения</w:t>
      </w:r>
      <w:r w:rsidR="00A56909" w:rsidRPr="00A56909">
        <w:rPr>
          <w:sz w:val="28"/>
          <w:szCs w:val="28"/>
        </w:rPr>
        <w:t>х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="003E052E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0309F5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7. Протокол </w:t>
      </w:r>
      <w:r>
        <w:rPr>
          <w:sz w:val="28"/>
          <w:szCs w:val="28"/>
        </w:rPr>
        <w:t>собрания</w:t>
      </w:r>
      <w:r w:rsidR="003E052E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прилагается к протоколу публичных слушаний в качестве его неотъемлемой части.</w:t>
      </w:r>
    </w:p>
    <w:p w:rsidR="000309F5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Pr="00070222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в указанном случае не оформляется.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F574CA">
        <w:rPr>
          <w:sz w:val="28"/>
          <w:szCs w:val="28"/>
        </w:rPr>
        <w:t>поселения</w:t>
      </w:r>
      <w:r w:rsidR="003E052E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F574CA">
        <w:rPr>
          <w:sz w:val="28"/>
          <w:szCs w:val="28"/>
        </w:rPr>
        <w:t>поселения</w:t>
      </w:r>
      <w:r w:rsidR="003E052E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057289">
        <w:rPr>
          <w:sz w:val="28"/>
          <w:szCs w:val="28"/>
        </w:rPr>
        <w:t>4 и 5</w:t>
      </w:r>
      <w:r w:rsidR="001E073A">
        <w:rPr>
          <w:sz w:val="28"/>
          <w:szCs w:val="28"/>
        </w:rPr>
        <w:t xml:space="preserve">главы 3 настоящего </w:t>
      </w:r>
      <w:r w:rsidR="001E073A">
        <w:rPr>
          <w:sz w:val="28"/>
          <w:szCs w:val="28"/>
        </w:rPr>
        <w:lastRenderedPageBreak/>
        <w:t>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F574CA">
        <w:rPr>
          <w:sz w:val="28"/>
          <w:szCs w:val="28"/>
        </w:rPr>
        <w:t>поселения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3E052E">
        <w:rPr>
          <w:sz w:val="28"/>
          <w:szCs w:val="28"/>
          <w:u w:color="FFFFFF"/>
        </w:rPr>
        <w:t xml:space="preserve"> </w:t>
      </w:r>
      <w:r w:rsidR="00F574CA">
        <w:rPr>
          <w:sz w:val="28"/>
          <w:szCs w:val="28"/>
        </w:rPr>
        <w:t>п</w:t>
      </w:r>
      <w:r w:rsidR="00771AC6">
        <w:rPr>
          <w:sz w:val="28"/>
          <w:szCs w:val="28"/>
        </w:rPr>
        <w:t>о</w:t>
      </w:r>
      <w:r w:rsidR="00F574CA">
        <w:rPr>
          <w:sz w:val="28"/>
          <w:szCs w:val="28"/>
        </w:rPr>
        <w:t>селения</w:t>
      </w:r>
      <w:r w:rsidR="000B4E9B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F574C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</w:t>
      </w:r>
      <w:r w:rsidRPr="008B7F07">
        <w:rPr>
          <w:sz w:val="28"/>
          <w:szCs w:val="28"/>
        </w:rPr>
        <w:lastRenderedPageBreak/>
        <w:t>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F574CA">
        <w:rPr>
          <w:sz w:val="28"/>
          <w:szCs w:val="28"/>
        </w:rPr>
        <w:t>поселения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8A342C" w:rsidRPr="003A0142">
        <w:rPr>
          <w:sz w:val="28"/>
          <w:szCs w:val="28"/>
        </w:rPr>
        <w:t xml:space="preserve">, </w:t>
      </w:r>
      <w:r w:rsidR="008A342C" w:rsidRPr="002B5B2A">
        <w:rPr>
          <w:sz w:val="28"/>
          <w:szCs w:val="28"/>
        </w:rPr>
        <w:t xml:space="preserve">ответственного за ведение протокола общественных обсуждений или публичных слушаний, определенного в постановлении </w:t>
      </w:r>
      <w:r w:rsidR="008A342C" w:rsidRPr="002B5B2A">
        <w:rPr>
          <w:sz w:val="28"/>
          <w:szCs w:val="28"/>
          <w:u w:color="FFFFFF"/>
        </w:rPr>
        <w:t xml:space="preserve">главы </w:t>
      </w:r>
      <w:r w:rsidR="00A06F18">
        <w:rPr>
          <w:sz w:val="28"/>
          <w:szCs w:val="28"/>
          <w:u w:color="FFFFFF"/>
        </w:rPr>
        <w:t>поселения</w:t>
      </w:r>
      <w:r w:rsidR="008A342C" w:rsidRPr="002B5B2A">
        <w:rPr>
          <w:sz w:val="28"/>
          <w:szCs w:val="28"/>
          <w:u w:color="FFFFFF"/>
        </w:rPr>
        <w:t>о проведении общественных обсуждений</w:t>
      </w:r>
      <w:r w:rsidR="008A342C" w:rsidRPr="002B5B2A">
        <w:rPr>
          <w:sz w:val="28"/>
          <w:szCs w:val="28"/>
        </w:rPr>
        <w:t xml:space="preserve"> или </w:t>
      </w:r>
      <w:r w:rsidR="008A342C" w:rsidRPr="002B5B2A">
        <w:rPr>
          <w:sz w:val="28"/>
          <w:szCs w:val="28"/>
          <w:u w:color="FFFFFF"/>
        </w:rPr>
        <w:t>публичных слушаний</w:t>
      </w:r>
      <w:r w:rsidR="008A342C" w:rsidRPr="002B5B2A">
        <w:rPr>
          <w:sz w:val="28"/>
          <w:szCs w:val="28"/>
        </w:rPr>
        <w:t>.</w:t>
      </w:r>
    </w:p>
    <w:p w:rsidR="001E073A" w:rsidRPr="008B7F07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</w:t>
      </w:r>
      <w:r w:rsidR="000B4E9B">
        <w:rPr>
          <w:sz w:val="28"/>
          <w:szCs w:val="28"/>
          <w:u w:color="FFFFFF"/>
        </w:rPr>
        <w:t>2</w:t>
      </w:r>
      <w:r>
        <w:rPr>
          <w:sz w:val="28"/>
          <w:szCs w:val="28"/>
          <w:u w:color="FFFFFF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1E073A" w:rsidRPr="008B7F07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11</w:t>
      </w:r>
      <w:r w:rsidR="000309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</w:t>
      </w:r>
      <w:r w:rsidRPr="008B7F07">
        <w:rPr>
          <w:sz w:val="28"/>
          <w:szCs w:val="28"/>
        </w:rPr>
        <w:lastRenderedPageBreak/>
        <w:t xml:space="preserve">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F574CA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6A5AD1">
        <w:rPr>
          <w:sz w:val="28"/>
          <w:szCs w:val="28"/>
          <w:u w:color="FFFFFF"/>
        </w:rPr>
        <w:t>3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202E69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не позднее чем за </w:t>
      </w:r>
      <w:r w:rsidR="000309F5">
        <w:rPr>
          <w:sz w:val="28"/>
          <w:szCs w:val="28"/>
        </w:rPr>
        <w:t xml:space="preserve">три дня </w:t>
      </w:r>
      <w:r w:rsidR="000309F5" w:rsidRPr="008B7F07">
        <w:rPr>
          <w:sz w:val="28"/>
          <w:szCs w:val="28"/>
        </w:rPr>
        <w:t xml:space="preserve">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8B7F07">
        <w:rPr>
          <w:sz w:val="28"/>
          <w:szCs w:val="28"/>
          <w:u w:color="FFFFFF"/>
        </w:rPr>
        <w:t>направляется</w:t>
      </w:r>
      <w:r w:rsidR="00202E69">
        <w:rPr>
          <w:color w:val="000000"/>
          <w:sz w:val="28"/>
          <w:szCs w:val="28"/>
        </w:rPr>
        <w:t>уполномоченным должностным лицом администрации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главе поселения.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202E69">
        <w:rPr>
          <w:sz w:val="28"/>
          <w:szCs w:val="28"/>
        </w:rPr>
        <w:t>сельского поселения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202E69">
        <w:rPr>
          <w:sz w:val="28"/>
          <w:szCs w:val="28"/>
        </w:rPr>
        <w:t>поселения</w:t>
      </w:r>
      <w:r w:rsidR="000309F5" w:rsidRPr="008B7F07">
        <w:rPr>
          <w:sz w:val="28"/>
          <w:szCs w:val="28"/>
        </w:rPr>
        <w:t>в сети «Интернет»</w:t>
      </w:r>
      <w:r w:rsidR="003F583A" w:rsidRPr="00057289">
        <w:rPr>
          <w:sz w:val="28"/>
          <w:szCs w:val="28"/>
        </w:rPr>
        <w:t>и(или) в информационных системах</w:t>
      </w:r>
      <w:r w:rsidR="000309F5" w:rsidRPr="00057289">
        <w:rPr>
          <w:sz w:val="28"/>
          <w:szCs w:val="28"/>
        </w:rPr>
        <w:t>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A06F18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>в соответствии</w:t>
      </w:r>
      <w:r w:rsidR="00A06F18">
        <w:rPr>
          <w:sz w:val="28"/>
          <w:szCs w:val="28"/>
        </w:rPr>
        <w:t xml:space="preserve"> с заключением </w:t>
      </w:r>
      <w:bookmarkStart w:id="0" w:name="_GoBack"/>
      <w:bookmarkEnd w:id="0"/>
      <w:r w:rsidRPr="008B7F07">
        <w:rPr>
          <w:sz w:val="28"/>
          <w:szCs w:val="28"/>
        </w:rPr>
        <w:t xml:space="preserve">о результатах общественных обсуждений или публичных слушаний путемобеспечения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202E69" w:rsidRPr="00202E69" w:rsidRDefault="00202E69" w:rsidP="00202E69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 w:rsidRPr="00202E69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13. Особенности проведения общественных обсуждений или публичных слушаний по проекту генерального плана, внесению изменений в генеральный план</w:t>
      </w:r>
    </w:p>
    <w:p w:rsidR="00202E69" w:rsidRDefault="00D53BBE" w:rsidP="00202E69">
      <w:pPr>
        <w:pStyle w:val="ac"/>
        <w:shd w:val="clear" w:color="auto" w:fill="FFFFFF"/>
        <w:spacing w:before="20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1.</w:t>
      </w:r>
      <w:r w:rsidR="00202E69">
        <w:rPr>
          <w:color w:val="000000"/>
          <w:sz w:val="28"/>
          <w:szCs w:val="28"/>
        </w:rPr>
        <w:t>Общественные обсуждения или публичные слушания по проекту генерального плана поселения, в том числе по внесению   в него изменений проводятся в каждом </w:t>
      </w:r>
      <w:r w:rsidR="00202E69" w:rsidRPr="00D53BBE">
        <w:rPr>
          <w:iCs/>
          <w:color w:val="000000"/>
          <w:sz w:val="28"/>
          <w:szCs w:val="28"/>
        </w:rPr>
        <w:t>населенном пункте</w:t>
      </w:r>
      <w:r w:rsidRPr="00D53BBE">
        <w:rPr>
          <w:iCs/>
          <w:color w:val="000000"/>
          <w:sz w:val="28"/>
          <w:szCs w:val="28"/>
        </w:rPr>
        <w:t xml:space="preserve"> сельского</w:t>
      </w:r>
      <w:r w:rsidR="00202E69" w:rsidRPr="00D53BBE">
        <w:rPr>
          <w:iCs/>
          <w:color w:val="000000"/>
          <w:sz w:val="28"/>
          <w:szCs w:val="28"/>
        </w:rPr>
        <w:t xml:space="preserve"> поселения</w:t>
      </w:r>
      <w:r w:rsidR="00202E69">
        <w:rPr>
          <w:color w:val="000000"/>
          <w:sz w:val="28"/>
          <w:szCs w:val="28"/>
        </w:rPr>
        <w:t>. В случае внесения изменений  в генеральный план в отношении части территории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 xml:space="preserve">общественные обсуждения или публичные слушания проводятся с </w:t>
      </w:r>
      <w:r w:rsidR="00202E69">
        <w:rPr>
          <w:color w:val="000000"/>
          <w:sz w:val="28"/>
          <w:szCs w:val="28"/>
        </w:rPr>
        <w:lastRenderedPageBreak/>
        <w:t>участием правообладателей земельных участков и (или) объектов капитального строительства, находящихся в границах территории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поселения, в отношении которой осуществлялась подготовка указанных изменений.</w:t>
      </w:r>
    </w:p>
    <w:p w:rsidR="00202E69" w:rsidRDefault="00202E69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2.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 на такой части территории, устанавливается законом Самарской области.</w:t>
      </w:r>
    </w:p>
    <w:p w:rsidR="00202E69" w:rsidRDefault="00202E69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3.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плана, направляемому главой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в Собрание представителей поселения.</w:t>
      </w:r>
    </w:p>
    <w:p w:rsidR="00202E69" w:rsidRDefault="00202E69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D53BBE" w:rsidRPr="00D53BBE" w:rsidRDefault="00D53BBE" w:rsidP="00D53BBE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14. Особенности проведения общественных обсуждений 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правил, внесению изменений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в правила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1. Глава поселения</w:t>
      </w:r>
      <w:r>
        <w:rPr>
          <w:i/>
          <w:iCs/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при получении от администрации проекта правил, проекта изменений в правила принимает решение о проведении общественных обсуждений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2. Проект правил, проект изменений в правила подлежат опубликованию в порядке, установленном Уставом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для официального опубликования муниципальных правовых актов, и размещается на официальном сайте поселения в сети «Интернет» после опубликования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согласно пункта 1 главы 2 настоящего порядка. 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3. Срок проведения общественных обсуждений или публичных слушаний исчисляется со дня опубликования проекта правил, проекта изменений в правила.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4.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</w:t>
      </w:r>
    </w:p>
    <w:p w:rsidR="00D53BBE" w:rsidRPr="00D53BBE" w:rsidRDefault="00D53BBE" w:rsidP="00D53BBE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15. Особенности организации и про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ведения общественных обсуждений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решенияо предоставлении разрешения на условно разрешенный вид использования земельного участка или объекта капитального строительства,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53BBE" w:rsidRDefault="00D53BBE" w:rsidP="00D53BBE">
      <w:pPr>
        <w:pStyle w:val="ac"/>
        <w:shd w:val="clear" w:color="auto" w:fill="FFFFFF"/>
        <w:spacing w:before="20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1.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по проекту решения 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главы поселения на основании рекомендаций комиссии.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комиссию и должно содержать следующую информацию: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3) полное наименование, организационно-правовая форма и место нахождения заявителя, государственный регистрационный номер записи                      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3.1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3.2 почтовый адрес, адрес электронной почты, номер телефона для связи с заявителем или представителем заявителя;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5) категория земель и вид разрешенного использования земельного участка;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6)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                       от предельных параметров;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7) испрашиваемый заявителем условно разрешенный вид использования, испрашиваемое заявителем отклонение от предельных параметров (установленный правилами предельный параметр разрешенного строительства, </w:t>
      </w:r>
      <w:r>
        <w:rPr>
          <w:color w:val="000000"/>
          <w:sz w:val="28"/>
          <w:szCs w:val="28"/>
        </w:rPr>
        <w:lastRenderedPageBreak/>
        <w:t>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8) 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 о воздействии указанной деятельности и объектов на окружающую среду, о соответствии санитарно-эпидемиологическим требованиям, требованиям технических регламентов;</w:t>
      </w:r>
    </w:p>
    <w:p w:rsidR="00D53BBE" w:rsidRDefault="00D53BBE" w:rsidP="00D53BBE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9)</w:t>
      </w:r>
      <w:r w:rsidR="00691009">
        <w:rPr>
          <w:color w:val="000000"/>
          <w:sz w:val="28"/>
          <w:szCs w:val="28"/>
        </w:rPr>
        <w:t xml:space="preserve">обоснование </w:t>
      </w:r>
      <w:r>
        <w:rPr>
          <w:color w:val="000000"/>
          <w:sz w:val="28"/>
          <w:szCs w:val="28"/>
        </w:rPr>
        <w:t>необходимости предоставления разрешения 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D53BBE" w:rsidRDefault="00D53BBE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10) подтверждение соответствия испрашиваемых отклонений требованиям технических регламентов;</w:t>
      </w:r>
    </w:p>
    <w:p w:rsidR="00D53BBE" w:rsidRDefault="00D53BBE" w:rsidP="00691009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11)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случае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если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земельный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участок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и (или) расположенный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нем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объект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капитального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строительства, 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отношении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которых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испрашиваетсяразрешение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отклонение от предельных параметров или разрешение  на условно разрешенный вид использования, находятся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долевойсобственности, то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заявление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должно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быть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подписано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всеми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участниками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долевой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собственности.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3.</w:t>
      </w:r>
      <w:r w:rsidR="00D53BBE">
        <w:rPr>
          <w:color w:val="000000"/>
          <w:sz w:val="28"/>
          <w:szCs w:val="28"/>
        </w:rPr>
        <w:t xml:space="preserve">Форма заявления, предусмотренного пунктом 2 настоящей главы, приводится в приложении </w:t>
      </w:r>
      <w:r w:rsidR="006A5AD1">
        <w:rPr>
          <w:color w:val="000000"/>
          <w:sz w:val="28"/>
          <w:szCs w:val="28"/>
        </w:rPr>
        <w:t>4</w:t>
      </w:r>
      <w:r w:rsidR="00D53BBE">
        <w:rPr>
          <w:color w:val="000000"/>
          <w:sz w:val="28"/>
          <w:szCs w:val="28"/>
        </w:rPr>
        <w:t xml:space="preserve"> к настоящему порядку.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 К заявлению, предусмотренному пунктом 2 настоящей главы, должны прилагаться следующие документы: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D53BBE" w:rsidRDefault="00D53BBE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5. К заявлению о предоставлении разрешения на условно разрешенный вид использования должны также прилагаться следующие документы: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условно разрешенный вид использования;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2) </w:t>
      </w:r>
      <w:r w:rsidR="00D53BBE">
        <w:rPr>
          <w:color w:val="000000"/>
          <w:sz w:val="28"/>
          <w:szCs w:val="28"/>
        </w:rPr>
        <w:t>выпи</w:t>
      </w:r>
      <w:r>
        <w:rPr>
          <w:color w:val="000000"/>
          <w:sz w:val="28"/>
          <w:szCs w:val="28"/>
        </w:rPr>
        <w:t xml:space="preserve">ска из Единого государственного </w:t>
      </w:r>
      <w:r w:rsidR="00D53BBE">
        <w:rPr>
          <w:color w:val="000000"/>
          <w:sz w:val="28"/>
          <w:szCs w:val="28"/>
        </w:rPr>
        <w:t>реестра недвижимости </w:t>
      </w:r>
      <w:r>
        <w:rPr>
          <w:color w:val="000000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на объект капитального строительства и технический план объекта капитального строительства, для которых испрашивается разрешение на условно разрешенный вид использования;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документы, подтверждающие обстоятельства, указанные в подпункте 8 пункта 2 настоящей главы (в свободной форме);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схема планировочной организации земельного участка (в масштабе 1:500), фиксирующая: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границы земельного участка;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6. К заявлению о предоставлении разрешения на отклонение предельных параметров должны также прилагаться следующие документы: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отклонение от предельных параметров разрешенного строительства;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2) </w:t>
      </w:r>
      <w:r w:rsidR="00D53BBE">
        <w:rPr>
          <w:color w:val="000000"/>
          <w:sz w:val="28"/>
          <w:szCs w:val="28"/>
        </w:rPr>
        <w:t>выпи</w:t>
      </w:r>
      <w:r>
        <w:rPr>
          <w:color w:val="000000"/>
          <w:sz w:val="28"/>
          <w:szCs w:val="28"/>
        </w:rPr>
        <w:t xml:space="preserve">ска из Единого государственного </w:t>
      </w:r>
      <w:r w:rsidR="00D53BBE">
        <w:rPr>
          <w:color w:val="000000"/>
          <w:sz w:val="28"/>
          <w:szCs w:val="28"/>
        </w:rPr>
        <w:t>реестра недвижимости на объект капитального строительства и технический план объекта капитального строительства, для которых испрашивается разрешение  на отклонение от предельных параметров;</w:t>
      </w:r>
    </w:p>
    <w:p w:rsidR="00D53BBE" w:rsidRDefault="00D53BBE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документы, подтверждающие обстоятельства, указанные в подпункте 9 пункта 2 настоящей главы.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документы, подтверждающие соблюдение требований технических регламентов: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4.1) в случае если разрешение испрашивается на отклонение 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</w:t>
      </w:r>
      <w:r>
        <w:rPr>
          <w:color w:val="000000"/>
          <w:sz w:val="28"/>
          <w:szCs w:val="28"/>
        </w:rPr>
        <w:lastRenderedPageBreak/>
        <w:t>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     (о соответствии Федеральному закону от 22.07.2008 №123-ФЗ «Технический регламент о требованиях пожарной безопасности»);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4.2) заключение специализированной организации о соответствии испрашиваемого отклонения требованиям технических регламентов –                      в случае, если разрешение испрашивается на отклонение от других параметров. Представление указанного заключения не является обязательным;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схему планировочной организации земельного участка (в масштабе 1:500), фиксирующую: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земельного участка;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7. Заявление и документы, предусмотренные пунктами 2, 4-6 настоящей главы, подаются заявителем или его представителем в комиссию лично либо направляется по почте заказным письмом с уведомлением о вручении.В последнем случае днем поступления заявления считается день вручения </w:t>
      </w:r>
      <w:r>
        <w:rPr>
          <w:color w:val="000000"/>
          <w:sz w:val="28"/>
          <w:szCs w:val="28"/>
        </w:rPr>
        <w:lastRenderedPageBreak/>
        <w:t>заказного письма. Прием и регистрация заявления и документов осуществляются уполномоченным должностным лицом администрации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поселения.</w:t>
      </w:r>
    </w:p>
    <w:p w:rsidR="00D53BBE" w:rsidRDefault="00D53BBE" w:rsidP="00C37716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8. Документы, указанные в подпунктах 2, 3 пункта 4, подпунктах 1, 2 пункта 5 и подпунктах 1, 2 пункта 6 настоящей главы, могут быть запрошены администрацией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в порядке межведомственного взаимодействия, если заявитель не представил такие документы и информацию самостоятельно.  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9. Основаниями для отказа в приеме документов, необходимых для предоставления разрешения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на условно разрешенный видиспользования, на отклонение от предельных параметров, являются: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обращение в орган местного самоуправления, неуполномоченный </w:t>
      </w:r>
      <w:r w:rsidR="00C37716">
        <w:rPr>
          <w:color w:val="000000"/>
          <w:sz w:val="28"/>
          <w:szCs w:val="28"/>
        </w:rPr>
        <w:t xml:space="preserve">на выдачу </w:t>
      </w:r>
      <w:r>
        <w:rPr>
          <w:color w:val="000000"/>
          <w:sz w:val="28"/>
          <w:szCs w:val="28"/>
        </w:rPr>
        <w:t>разрешений на условно разрешенный видиспользования, </w:t>
      </w:r>
      <w:r w:rsidR="00C37716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на отклонение от предельных параметров разрешенного строительства;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текст заявления не поддается прочтению;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заявление подписано неуполномоченным лицом.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       10. В случае, если основания для отказа в приеме документов, установленные пунктом 6 настоящей главы отсутствуют,</w:t>
      </w:r>
      <w:r w:rsidR="000B4E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комиссия</w:t>
      </w:r>
      <w:r w:rsidR="000B4E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рассматривает представленные заявителем документы и в срок не позднее десяти дней со дня поступления заявления подготавливает заключение, содержащее одну из следующих рекомендаций:</w:t>
      </w:r>
    </w:p>
    <w:p w:rsidR="00D53BBE" w:rsidRDefault="00D53BBE" w:rsidP="00C377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 проведении общественных обсуждений или публичных слушаний;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2) о невозможности проведения общественных обсуждений или публичных слушаний.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11.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условий: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отсутствие указания в заявлении о предоставлении разрешения 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не</w:t>
      </w:r>
      <w:r w:rsidR="000B4E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указание или неполное указание в заявлении сведений, указанных в пункте 2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непредставление документов, указанных в пунктах 4, 5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E61291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не устанавливается;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0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 w:rsidR="000B4E9B">
        <w:t xml:space="preserve"> </w:t>
      </w:r>
      <w:r>
        <w:rPr>
          <w:color w:val="000000"/>
          <w:sz w:val="28"/>
          <w:szCs w:val="28"/>
        </w:rPr>
        <w:t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r w:rsidR="000B4E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Исключением являются случаи, если по результатам рассмотрения данного уведомления органом местного самоуправления   в исполнительный орган государственной </w:t>
      </w:r>
      <w:r>
        <w:rPr>
          <w:color w:val="000000"/>
          <w:sz w:val="28"/>
          <w:szCs w:val="28"/>
        </w:rPr>
        <w:lastRenderedPageBreak/>
        <w:t>власти, должностному лицу,   в государственное учреждение или орган местного самоуправления, которые указаны в</w:t>
      </w:r>
      <w:r w:rsidR="000B4E9B">
        <w:rPr>
          <w:color w:val="000000"/>
          <w:sz w:val="28"/>
          <w:szCs w:val="28"/>
        </w:rPr>
        <w:t xml:space="preserve"> </w:t>
      </w:r>
      <w:hyperlink r:id="rId11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12.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условий:</w:t>
      </w:r>
    </w:p>
    <w:p w:rsidR="00D53BBE" w:rsidRDefault="00E61291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1) </w:t>
      </w:r>
      <w:r w:rsidR="00D53BBE">
        <w:rPr>
          <w:color w:val="000000"/>
          <w:sz w:val="28"/>
          <w:szCs w:val="28"/>
        </w:rPr>
        <w:t>несоответствие испрашиваемого разрешения требованиям Федерального </w:t>
      </w:r>
      <w:hyperlink r:id="rId12" w:history="1">
        <w:r w:rsidR="00D53BBE">
          <w:rPr>
            <w:rStyle w:val="ae"/>
            <w:color w:val="0263B2"/>
            <w:sz w:val="28"/>
            <w:szCs w:val="28"/>
          </w:rPr>
          <w:t>закона</w:t>
        </w:r>
      </w:hyperlink>
      <w:r w:rsidR="00D53BBE">
        <w:rPr>
          <w:color w:val="000000"/>
          <w:sz w:val="28"/>
          <w:szCs w:val="28"/>
        </w:rPr>
        <w:t> от 22.07.2008 № 123-ФЗ «Технический регламент о требованиях пожарной безопасности», Федерального </w:t>
      </w:r>
      <w:hyperlink r:id="rId13" w:history="1">
        <w:r w:rsidR="00D53BBE">
          <w:rPr>
            <w:rStyle w:val="ae"/>
            <w:color w:val="0263B2"/>
            <w:sz w:val="28"/>
            <w:szCs w:val="28"/>
          </w:rPr>
          <w:t>закона</w:t>
        </w:r>
      </w:hyperlink>
      <w:r w:rsidR="00D53BBE">
        <w:rPr>
          <w:color w:val="000000"/>
          <w:sz w:val="28"/>
          <w:szCs w:val="28"/>
        </w:rPr>
        <w:t> от 30.12.2009 № 384-ФЗ «Технический регламент о безопасности зданий и сооружений» или требованиям иных технических регламентов;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отсутствие указания в заявлении о предоставлении разрешения                          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3) не</w:t>
      </w:r>
      <w:r w:rsidR="006A5A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указание или неполное указание в заявлении сведений, указанных в пункте 2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6) непредставление документов, указанных в пунктах 4 и 6 настоящей  главы (за исключением документов, предусмотренных подпунктами 3 и 4.2 пункта 6 настоящей главы);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илине устанавливается;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4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 w:rsidR="00D2065D">
        <w:t xml:space="preserve"> </w:t>
      </w:r>
      <w:r>
        <w:rPr>
          <w:color w:val="000000"/>
          <w:sz w:val="28"/>
          <w:szCs w:val="28"/>
        </w:rPr>
        <w:t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r w:rsidR="000B4E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Исключением являются случаи, если по результатам рассмотрения данного уведомления органом местного самоуправления  в исполнительный орган государственной власти, должностному лицу,   в государственное учреждение или орган местного самоуправления, которые указаны в</w:t>
      </w:r>
      <w:r w:rsidR="006A5AD1">
        <w:rPr>
          <w:color w:val="000000"/>
          <w:sz w:val="28"/>
          <w:szCs w:val="28"/>
        </w:rPr>
        <w:t xml:space="preserve"> </w:t>
      </w:r>
      <w:hyperlink r:id="rId15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10) предоставление разрешения на отклонение от предельных параметров разрешенного строительства, реконструкции объектов капитального </w:t>
      </w:r>
      <w:r>
        <w:rPr>
          <w:color w:val="000000"/>
          <w:sz w:val="28"/>
          <w:szCs w:val="28"/>
        </w:rPr>
        <w:lastRenderedPageBreak/>
        <w:t>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993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13. Глава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не позднее семи дней со дня получения заключения комиссии, предусмотренного пунктом 10 настоящей главы, принимает постановление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или  </w:t>
      </w:r>
      <w:r w:rsidR="00E6129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невозможности проведения публичных слушаний. Копия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направляется заявителю не позднее пяти дней со дня издания.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14. После подготовки комиссией заключения, содержащего рекомендации о проведении общественных обсуждений или публичных слушаний, администрация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подготавливает предварительную смету расходов на организацию проведения общественных обсуждений или публичных слушаний. Указанная смета утверждается главой поселения или уполномоченным им лицом.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15. После утверждения предварительной сметы расходов заявитель должен перечислить утвержденную сметой денежную сумму на счет администрации поселения.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16. После издания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в срок не позднее десяти дней со дня  поступления заявления о предоставлении разрешения на условно разрешенный вид использования, заявления о предоставлении разрешения на отклонение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слушаний: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земельных участков, имеющих общие границы с земельным участком, применительно к которому запрашивается данное разрешение;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17.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комиссией.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18. На основании заключения о результатах общественных обсуждений или публичных слушаний по проекту решения   о предоставлении разрешения на условно разрешенный вид использования,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главе поселения.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02E69" w:rsidRPr="008B7F07" w:rsidRDefault="00202E69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6A5AD1" w:rsidRDefault="006A5AD1" w:rsidP="006A5AD1">
      <w:pPr>
        <w:rPr>
          <w:sz w:val="28"/>
          <w:szCs w:val="28"/>
          <w:u w:color="FFFFFF"/>
        </w:rPr>
      </w:pPr>
    </w:p>
    <w:p w:rsidR="006A5AD1" w:rsidRDefault="006A5AD1" w:rsidP="006A5AD1">
      <w:pPr>
        <w:rPr>
          <w:sz w:val="28"/>
          <w:szCs w:val="28"/>
          <w:u w:color="FFFFFF"/>
        </w:rPr>
      </w:pPr>
    </w:p>
    <w:p w:rsidR="000F2124" w:rsidRPr="00401B43" w:rsidRDefault="003F583A" w:rsidP="006A5AD1">
      <w:pPr>
        <w:jc w:val="right"/>
        <w:rPr>
          <w:rFonts w:eastAsia="Calibri"/>
        </w:rPr>
      </w:pPr>
      <w:r>
        <w:rPr>
          <w:rFonts w:eastAsia="Calibri"/>
        </w:rPr>
        <w:lastRenderedPageBreak/>
        <w:t>П</w:t>
      </w:r>
      <w:r w:rsidR="000F2124" w:rsidRPr="00401B43">
        <w:rPr>
          <w:rFonts w:eastAsia="Calibri"/>
        </w:rPr>
        <w:t>риложение 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6A5AD1" w:rsidRDefault="006A5AD1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Гавриловка</w:t>
      </w:r>
    </w:p>
    <w:p w:rsidR="006A5AD1" w:rsidRDefault="007C1B51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муниципального района</w:t>
      </w:r>
      <w:r w:rsidR="006A5AD1">
        <w:rPr>
          <w:bCs/>
          <w:kern w:val="32"/>
        </w:rPr>
        <w:t xml:space="preserve"> Алексеевский </w:t>
      </w:r>
    </w:p>
    <w:p w:rsidR="000F2124" w:rsidRPr="00702085" w:rsidRDefault="000F2124" w:rsidP="000F2124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6A5AD1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 xml:space="preserve">уполномоченного на ведение публичных слушаний ________________ </w:t>
      </w:r>
      <w:r w:rsidR="006A5AD1">
        <w:rPr>
          <w:sz w:val="28"/>
          <w:szCs w:val="28"/>
        </w:rPr>
        <w:t xml:space="preserve">                </w:t>
      </w:r>
    </w:p>
    <w:p w:rsidR="000F2124" w:rsidRPr="006A5AD1" w:rsidRDefault="006A5AD1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F2124" w:rsidRPr="00DF7A79">
        <w:rPr>
          <w:i/>
          <w:iCs/>
          <w:sz w:val="28"/>
          <w:szCs w:val="28"/>
        </w:rPr>
        <w:t>(подпись)</w:t>
      </w:r>
      <w:r>
        <w:rPr>
          <w:i/>
          <w:iCs/>
          <w:sz w:val="28"/>
          <w:szCs w:val="28"/>
        </w:rPr>
        <w:t xml:space="preserve">          </w:t>
      </w:r>
      <w:r w:rsidRPr="006A5AD1">
        <w:t>ФИО</w:t>
      </w: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t xml:space="preserve">Приложение </w:t>
      </w:r>
      <w:r w:rsidR="006A5AD1">
        <w:rPr>
          <w:rFonts w:eastAsia="Calibri"/>
        </w:rPr>
        <w:t>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6A5AD1" w:rsidRDefault="006A5AD1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Гавриловка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="006A5AD1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Информационные стенды оборудуются около здания органа местного самоуправления, уполномоченного на проведение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>публичных слушаний по вопросам градостроит</w:t>
      </w:r>
      <w:r>
        <w:rPr>
          <w:sz w:val="28"/>
          <w:szCs w:val="28"/>
        </w:rPr>
        <w:t xml:space="preserve">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</w:t>
      </w:r>
      <w:r w:rsidRPr="009D5A09">
        <w:rPr>
          <w:sz w:val="28"/>
          <w:szCs w:val="28"/>
        </w:rPr>
        <w:t xml:space="preserve">на </w:t>
      </w:r>
      <w:r w:rsidR="008A342C" w:rsidRPr="009D5A09">
        <w:rPr>
          <w:sz w:val="28"/>
          <w:szCs w:val="28"/>
        </w:rPr>
        <w:t xml:space="preserve">общественных обсуждениях или </w:t>
      </w:r>
      <w:r w:rsidRPr="009D5A09">
        <w:rPr>
          <w:sz w:val="28"/>
          <w:szCs w:val="28"/>
        </w:rPr>
        <w:t>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F75A0C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964" w:right="964" w:bottom="964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ab/>
      </w:r>
      <w:r w:rsidRPr="003C200A">
        <w:t xml:space="preserve">Приложение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6A5AD1" w:rsidRDefault="006A5AD1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Гавриловка</w:t>
      </w:r>
    </w:p>
    <w:p w:rsidR="006A5AD1" w:rsidRDefault="007C1B51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муниципального района</w:t>
      </w:r>
      <w:r w:rsidR="006A5AD1">
        <w:rPr>
          <w:bCs/>
          <w:kern w:val="32"/>
        </w:rPr>
        <w:t xml:space="preserve"> Алексеевский</w:t>
      </w:r>
    </w:p>
    <w:p w:rsidR="000F2124" w:rsidRPr="00702085" w:rsidRDefault="000F2124" w:rsidP="000F2124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F75A0C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>Приложение 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6A5AD1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</w:p>
    <w:p w:rsidR="006A5AD1" w:rsidRDefault="006A5AD1" w:rsidP="006A5AD1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Гавриловка</w:t>
      </w:r>
    </w:p>
    <w:p w:rsidR="006A5AD1" w:rsidRDefault="000F2124" w:rsidP="006A5AD1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</w:t>
      </w:r>
      <w:r w:rsidR="007C1B51">
        <w:rPr>
          <w:bCs/>
          <w:kern w:val="32"/>
        </w:rPr>
        <w:t>муниципального района</w:t>
      </w:r>
      <w:r w:rsidR="006A5AD1">
        <w:rPr>
          <w:bCs/>
          <w:kern w:val="32"/>
        </w:rPr>
        <w:t xml:space="preserve"> Алексеевский</w:t>
      </w:r>
    </w:p>
    <w:p w:rsidR="000F2124" w:rsidRPr="00702085" w:rsidRDefault="000F2124" w:rsidP="000F2124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" w:name="Par268"/>
      <w:bookmarkStart w:id="2" w:name="bookmark1"/>
      <w:bookmarkEnd w:id="1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 xml:space="preserve">собрания участников публичных слушаний жителей </w:t>
      </w:r>
      <w:bookmarkEnd w:id="2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Председательствующий-______________________________ФИО;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собрания-____________________ФИО;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слушаний-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самоуправления-_______________________________________________ФИО;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слушаниях-___________________________________________________ФИО.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t xml:space="preserve">Приложение </w:t>
      </w:r>
      <w:r w:rsidR="00D2065D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D2065D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</w:p>
    <w:p w:rsidR="00D2065D" w:rsidRDefault="00D2065D" w:rsidP="00D2065D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Гавриловка</w:t>
      </w:r>
    </w:p>
    <w:p w:rsidR="00D2065D" w:rsidRDefault="000F2124" w:rsidP="00D2065D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</w:t>
      </w:r>
      <w:r w:rsidR="007C1B51">
        <w:rPr>
          <w:bCs/>
          <w:kern w:val="32"/>
        </w:rPr>
        <w:t>муниципального района</w:t>
      </w:r>
      <w:r w:rsidR="00D2065D">
        <w:rPr>
          <w:bCs/>
          <w:kern w:val="32"/>
        </w:rPr>
        <w:t xml:space="preserve"> Алексеевский</w:t>
      </w:r>
    </w:p>
    <w:p w:rsidR="000F2124" w:rsidRPr="00702085" w:rsidRDefault="000F2124" w:rsidP="000F2124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в 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="007C1B51" w:rsidRPr="007C1B51">
        <w:rPr>
          <w:bCs/>
          <w:kern w:val="32"/>
          <w:sz w:val="28"/>
          <w:szCs w:val="28"/>
        </w:rPr>
        <w:t>муниципального района</w:t>
      </w:r>
      <w:r w:rsidRPr="004431A7">
        <w:rPr>
          <w:bCs/>
          <w:kern w:val="32"/>
          <w:sz w:val="28"/>
          <w:szCs w:val="28"/>
        </w:rPr>
        <w:t>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>
        <w:rPr>
          <w:sz w:val="28"/>
          <w:szCs w:val="28"/>
        </w:rPr>
        <w:t xml:space="preserve">общественные обсуждения 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Pr="00DF7A79">
        <w:rPr>
          <w:color w:val="333333"/>
          <w:sz w:val="28"/>
          <w:szCs w:val="28"/>
        </w:rPr>
        <w:t>.______________________д.___.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3" w:name="OLE_LINK1"/>
      <w:bookmarkStart w:id="4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_________________ до ____________________.</w:t>
      </w:r>
    </w:p>
    <w:bookmarkEnd w:id="3"/>
    <w:bookmarkEnd w:id="4"/>
    <w:p w:rsidR="00C8299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>
        <w:rPr>
          <w:sz w:val="28"/>
          <w:szCs w:val="28"/>
        </w:rPr>
        <w:t>общественных обсуждений</w:t>
      </w:r>
    </w:p>
    <w:p w:rsidR="000F2124" w:rsidRPr="00DF7A79" w:rsidRDefault="00C8299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или </w:t>
      </w:r>
      <w:r w:rsidR="000F2124" w:rsidRPr="00DF7A79">
        <w:rPr>
          <w:sz w:val="28"/>
          <w:szCs w:val="28"/>
        </w:rPr>
        <w:t>публичныеслушания_________________________________________________________________________________________________________________________________________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F75A0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="00D2065D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="00D2065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="00D20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593"/>
        <w:gridCol w:w="5482"/>
        <w:gridCol w:w="1949"/>
        <w:gridCol w:w="1864"/>
        <w:gridCol w:w="2141"/>
        <w:gridCol w:w="1379"/>
      </w:tblGrid>
      <w:tr w:rsidR="000F2124" w:rsidRPr="00DF7A79" w:rsidTr="00D2065D">
        <w:trPr>
          <w:trHeight w:val="2289"/>
          <w:tblHeader/>
        </w:trPr>
        <w:tc>
          <w:tcPr>
            <w:tcW w:w="546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9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482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949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6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14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379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D2065D">
        <w:trPr>
          <w:trHeight w:val="336"/>
        </w:trPr>
        <w:tc>
          <w:tcPr>
            <w:tcW w:w="546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9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F75A0C">
          <w:headerReference w:type="even" r:id="rId26"/>
          <w:headerReference w:type="default" r:id="rId27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5078"/>
        <w:gridCol w:w="8458"/>
      </w:tblGrid>
      <w:tr w:rsidR="000F2124" w:rsidRPr="00DF7A79" w:rsidTr="00F75A0C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F75A0C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F75A0C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D2065D" w:rsidRDefault="000F2124" w:rsidP="000F2124">
      <w:pPr>
        <w:tabs>
          <w:tab w:val="left" w:pos="142"/>
        </w:tabs>
        <w:suppressAutoHyphens/>
        <w:ind w:left="9072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r w:rsidR="00D2065D">
        <w:rPr>
          <w:sz w:val="28"/>
          <w:szCs w:val="28"/>
        </w:rPr>
        <w:t xml:space="preserve"> сельском поселении Гавриловка </w:t>
      </w:r>
    </w:p>
    <w:p w:rsidR="000F2124" w:rsidRPr="00DF7A79" w:rsidRDefault="00D2065D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района Алексеевский </w:t>
      </w:r>
      <w:r w:rsidR="000F2124" w:rsidRPr="00DF7A79">
        <w:rPr>
          <w:sz w:val="28"/>
          <w:szCs w:val="28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8A342C" w:rsidRPr="009D5A0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 xml:space="preserve">публичных слушаний, 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9D5A09">
        <w:rPr>
          <w:sz w:val="28"/>
          <w:szCs w:val="28"/>
        </w:rPr>
        <w:t xml:space="preserve">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DF7A79" w:rsidTr="00F75A0C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F75A0C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F75A0C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D2065D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</w:p>
    <w:p w:rsidR="00D2065D" w:rsidRDefault="00D2065D" w:rsidP="00D2065D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Гавриловка</w:t>
      </w:r>
    </w:p>
    <w:p w:rsidR="00D2065D" w:rsidRDefault="000F2124" w:rsidP="00D2065D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</w:t>
      </w:r>
      <w:r w:rsidR="007C1B51">
        <w:rPr>
          <w:bCs/>
          <w:kern w:val="32"/>
        </w:rPr>
        <w:t>муниципального района</w:t>
      </w:r>
      <w:r w:rsidR="00D2065D">
        <w:rPr>
          <w:bCs/>
          <w:kern w:val="32"/>
        </w:rPr>
        <w:t xml:space="preserve"> Алексеевский</w:t>
      </w:r>
    </w:p>
    <w:p w:rsidR="000F2124" w:rsidRPr="00702085" w:rsidRDefault="000F2124" w:rsidP="00D2065D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="00D2065D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-_____.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-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="00D2065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="00D2065D"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___________________- внес в протокол</w:t>
      </w:r>
      <w:r w:rsidR="00D2065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/>
      </w:tblPr>
      <w:tblGrid>
        <w:gridCol w:w="495"/>
        <w:gridCol w:w="32"/>
        <w:gridCol w:w="1908"/>
        <w:gridCol w:w="5158"/>
        <w:gridCol w:w="6"/>
        <w:gridCol w:w="1914"/>
      </w:tblGrid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</w:t>
            </w:r>
            <w:r w:rsidRPr="00DF7A79">
              <w:rPr>
                <w:b/>
                <w:sz w:val="28"/>
                <w:szCs w:val="28"/>
              </w:rPr>
              <w:lastRenderedPageBreak/>
              <w:t>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</w:t>
            </w:r>
            <w:r w:rsidRPr="00DF7A79">
              <w:rPr>
                <w:b/>
                <w:sz w:val="28"/>
                <w:szCs w:val="28"/>
              </w:rPr>
              <w:lastRenderedPageBreak/>
              <w:t>целесообразности или нецелесообразности учета замечаний и предложений, поступивших на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="00D2065D">
              <w:rPr>
                <w:b/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="00D2065D">
              <w:rPr>
                <w:b/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F75A0C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08" w:rsidRDefault="00942508" w:rsidP="00FC0EDC">
      <w:r>
        <w:separator/>
      </w:r>
    </w:p>
  </w:endnote>
  <w:endnote w:type="continuationSeparator" w:id="0">
    <w:p w:rsidR="00942508" w:rsidRDefault="00942508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14" w:rsidRDefault="00434314" w:rsidP="00F75A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4314" w:rsidRDefault="00434314">
    <w:pPr>
      <w:pStyle w:val="a8"/>
    </w:pPr>
  </w:p>
  <w:p w:rsidR="00434314" w:rsidRDefault="0043431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14" w:rsidRDefault="00434314" w:rsidP="00F75A0C">
    <w:pPr>
      <w:pStyle w:val="a8"/>
      <w:framePr w:wrap="around" w:vAnchor="text" w:hAnchor="margin" w:xAlign="center" w:y="1"/>
      <w:rPr>
        <w:rStyle w:val="aa"/>
      </w:rPr>
    </w:pPr>
  </w:p>
  <w:p w:rsidR="00434314" w:rsidRDefault="00434314">
    <w:pPr>
      <w:pStyle w:val="a8"/>
      <w:framePr w:wrap="auto" w:vAnchor="text" w:hAnchor="margin" w:xAlign="right" w:y="1"/>
      <w:rPr>
        <w:rStyle w:val="aa"/>
      </w:rPr>
    </w:pPr>
  </w:p>
  <w:p w:rsidR="00434314" w:rsidRDefault="00434314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14" w:rsidRDefault="0043431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14" w:rsidRPr="001A1251" w:rsidRDefault="00434314" w:rsidP="00F75A0C">
    <w:pPr>
      <w:pStyle w:val="a8"/>
      <w:ind w:right="360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14" w:rsidRDefault="00434314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434314" w:rsidRDefault="00434314">
        <w:pPr>
          <w:pStyle w:val="a8"/>
          <w:jc w:val="center"/>
        </w:pPr>
        <w:fldSimple w:instr=" PAGE   \* MERGEFORMAT ">
          <w:r w:rsidR="00D2065D">
            <w:rPr>
              <w:noProof/>
            </w:rPr>
            <w:t>48</w:t>
          </w:r>
        </w:fldSimple>
      </w:p>
    </w:sdtContent>
  </w:sdt>
  <w:p w:rsidR="00434314" w:rsidRDefault="004343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08" w:rsidRDefault="00942508" w:rsidP="00FC0EDC">
      <w:r>
        <w:separator/>
      </w:r>
    </w:p>
  </w:footnote>
  <w:footnote w:type="continuationSeparator" w:id="0">
    <w:p w:rsidR="00942508" w:rsidRDefault="00942508" w:rsidP="00F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14" w:rsidRDefault="00434314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4314" w:rsidRDefault="00434314">
    <w:pPr>
      <w:pStyle w:val="a6"/>
    </w:pPr>
  </w:p>
  <w:p w:rsidR="00434314" w:rsidRDefault="0043431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14" w:rsidRPr="00483FFF" w:rsidRDefault="00434314" w:rsidP="00F75A0C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326AC5">
      <w:rPr>
        <w:rStyle w:val="aa"/>
        <w:noProof/>
        <w:sz w:val="20"/>
        <w:szCs w:val="20"/>
      </w:rPr>
      <w:t>2</w:t>
    </w:r>
    <w:r w:rsidRPr="00483FFF">
      <w:rPr>
        <w:rStyle w:val="aa"/>
        <w:sz w:val="20"/>
        <w:szCs w:val="20"/>
      </w:rPr>
      <w:fldChar w:fldCharType="end"/>
    </w:r>
  </w:p>
  <w:p w:rsidR="00434314" w:rsidRDefault="00434314" w:rsidP="00F75A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14" w:rsidRDefault="0043431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14" w:rsidRDefault="00434314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14" w:rsidRDefault="00434314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14" w:rsidRDefault="00434314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4314" w:rsidRDefault="00434314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14" w:rsidRDefault="00434314">
    <w:pPr>
      <w:pStyle w:val="a6"/>
    </w:pPr>
  </w:p>
  <w:p w:rsidR="00434314" w:rsidRPr="0029433A" w:rsidRDefault="00434314" w:rsidP="00F75A0C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434314" w:rsidRDefault="00434314" w:rsidP="00F75A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9F5"/>
    <w:rsid w:val="00000364"/>
    <w:rsid w:val="00010559"/>
    <w:rsid w:val="00013E57"/>
    <w:rsid w:val="000309F5"/>
    <w:rsid w:val="00036548"/>
    <w:rsid w:val="000478C7"/>
    <w:rsid w:val="00057289"/>
    <w:rsid w:val="00061410"/>
    <w:rsid w:val="000B4E9B"/>
    <w:rsid w:val="000C2B23"/>
    <w:rsid w:val="000F2124"/>
    <w:rsid w:val="00134E6A"/>
    <w:rsid w:val="001471D1"/>
    <w:rsid w:val="00157394"/>
    <w:rsid w:val="00185571"/>
    <w:rsid w:val="00195C58"/>
    <w:rsid w:val="001C6DC1"/>
    <w:rsid w:val="001D5864"/>
    <w:rsid w:val="001E073A"/>
    <w:rsid w:val="001E6CAD"/>
    <w:rsid w:val="001F4F93"/>
    <w:rsid w:val="00202E69"/>
    <w:rsid w:val="0027501B"/>
    <w:rsid w:val="0027538C"/>
    <w:rsid w:val="002814DA"/>
    <w:rsid w:val="002B5B2A"/>
    <w:rsid w:val="002C0CAF"/>
    <w:rsid w:val="0030461A"/>
    <w:rsid w:val="003171D4"/>
    <w:rsid w:val="00326AC5"/>
    <w:rsid w:val="00327C1C"/>
    <w:rsid w:val="00342AF7"/>
    <w:rsid w:val="00365A80"/>
    <w:rsid w:val="0038333E"/>
    <w:rsid w:val="00395986"/>
    <w:rsid w:val="003D15E1"/>
    <w:rsid w:val="003D5DC9"/>
    <w:rsid w:val="003E052E"/>
    <w:rsid w:val="003E095F"/>
    <w:rsid w:val="003F583A"/>
    <w:rsid w:val="00434314"/>
    <w:rsid w:val="00472A9E"/>
    <w:rsid w:val="004C3393"/>
    <w:rsid w:val="004D6E2C"/>
    <w:rsid w:val="004E679C"/>
    <w:rsid w:val="004F55CB"/>
    <w:rsid w:val="00544B50"/>
    <w:rsid w:val="005D3565"/>
    <w:rsid w:val="005D6FD2"/>
    <w:rsid w:val="00602532"/>
    <w:rsid w:val="0068379D"/>
    <w:rsid w:val="00691009"/>
    <w:rsid w:val="006A0829"/>
    <w:rsid w:val="006A5AD1"/>
    <w:rsid w:val="006B7ABA"/>
    <w:rsid w:val="006F35A6"/>
    <w:rsid w:val="00771AC6"/>
    <w:rsid w:val="007C1B51"/>
    <w:rsid w:val="00842EC4"/>
    <w:rsid w:val="008849E3"/>
    <w:rsid w:val="0089148D"/>
    <w:rsid w:val="008939D0"/>
    <w:rsid w:val="00896F64"/>
    <w:rsid w:val="008A342C"/>
    <w:rsid w:val="008A7E49"/>
    <w:rsid w:val="008B3B4D"/>
    <w:rsid w:val="008C3EF9"/>
    <w:rsid w:val="008F0459"/>
    <w:rsid w:val="00914B63"/>
    <w:rsid w:val="00926276"/>
    <w:rsid w:val="00934F54"/>
    <w:rsid w:val="00940565"/>
    <w:rsid w:val="00942508"/>
    <w:rsid w:val="00963544"/>
    <w:rsid w:val="009D5A09"/>
    <w:rsid w:val="009E5D95"/>
    <w:rsid w:val="00A06F18"/>
    <w:rsid w:val="00A11339"/>
    <w:rsid w:val="00A56909"/>
    <w:rsid w:val="00A82BAF"/>
    <w:rsid w:val="00A8673D"/>
    <w:rsid w:val="00AC151C"/>
    <w:rsid w:val="00AC7177"/>
    <w:rsid w:val="00B1278D"/>
    <w:rsid w:val="00B41027"/>
    <w:rsid w:val="00B80F67"/>
    <w:rsid w:val="00B91D71"/>
    <w:rsid w:val="00BD1ECF"/>
    <w:rsid w:val="00BE6DC6"/>
    <w:rsid w:val="00BF65F7"/>
    <w:rsid w:val="00C22933"/>
    <w:rsid w:val="00C37716"/>
    <w:rsid w:val="00C668F1"/>
    <w:rsid w:val="00C82994"/>
    <w:rsid w:val="00C84A21"/>
    <w:rsid w:val="00C861E4"/>
    <w:rsid w:val="00CE2EB0"/>
    <w:rsid w:val="00CF7B2D"/>
    <w:rsid w:val="00D2065D"/>
    <w:rsid w:val="00D53BBE"/>
    <w:rsid w:val="00D816B7"/>
    <w:rsid w:val="00DA56A6"/>
    <w:rsid w:val="00DD35FC"/>
    <w:rsid w:val="00DE3008"/>
    <w:rsid w:val="00DF7E58"/>
    <w:rsid w:val="00E272C9"/>
    <w:rsid w:val="00E61291"/>
    <w:rsid w:val="00E94A44"/>
    <w:rsid w:val="00F23EB0"/>
    <w:rsid w:val="00F26D51"/>
    <w:rsid w:val="00F37566"/>
    <w:rsid w:val="00F43253"/>
    <w:rsid w:val="00F574CA"/>
    <w:rsid w:val="00F75A0C"/>
    <w:rsid w:val="00F84330"/>
    <w:rsid w:val="00F937BE"/>
    <w:rsid w:val="00FC0EDC"/>
    <w:rsid w:val="00FC1581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character" w:styleId="ad">
    <w:name w:val="Strong"/>
    <w:basedOn w:val="a0"/>
    <w:uiPriority w:val="22"/>
    <w:qFormat/>
    <w:rsid w:val="00202E69"/>
    <w:rPr>
      <w:b/>
      <w:bCs/>
    </w:rPr>
  </w:style>
  <w:style w:type="character" w:styleId="ae">
    <w:name w:val="Hyperlink"/>
    <w:basedOn w:val="a0"/>
    <w:uiPriority w:val="99"/>
    <w:semiHidden/>
    <w:unhideWhenUsed/>
    <w:rsid w:val="00D53BBE"/>
    <w:rPr>
      <w:color w:val="0000FF"/>
      <w:u w:val="single"/>
    </w:rPr>
  </w:style>
  <w:style w:type="paragraph" w:styleId="af">
    <w:name w:val="No Spacing"/>
    <w:uiPriority w:val="1"/>
    <w:qFormat/>
    <w:rsid w:val="004343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character" w:styleId="ad">
    <w:name w:val="Strong"/>
    <w:basedOn w:val="a0"/>
    <w:uiPriority w:val="22"/>
    <w:qFormat/>
    <w:rsid w:val="00202E69"/>
    <w:rPr>
      <w:b/>
      <w:bCs/>
    </w:rPr>
  </w:style>
  <w:style w:type="character" w:styleId="ae">
    <w:name w:val="Hyperlink"/>
    <w:basedOn w:val="a0"/>
    <w:uiPriority w:val="99"/>
    <w:semiHidden/>
    <w:unhideWhenUsed/>
    <w:rsid w:val="00D53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9699;fld=134;dst=100328" TargetMode="External"/><Relationship Id="rId13" Type="http://schemas.openxmlformats.org/officeDocument/2006/relationships/hyperlink" Target="consultantplus://offline/ref=A6D057BF3C68D0CE736D7D6FD75B4A14256E7430611048070C82151177t6xDJ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D057BF3C68D0CE736D7D6FD75B4A1426687D33631948070C82151177t6xDJ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footer" Target="footer2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2836;fld=134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A4847-21A0-494C-9451-7AA3B2A2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11202</Words>
  <Characters>63856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Цыганова</cp:lastModifiedBy>
  <cp:revision>9</cp:revision>
  <dcterms:created xsi:type="dcterms:W3CDTF">2019-11-26T06:46:00Z</dcterms:created>
  <dcterms:modified xsi:type="dcterms:W3CDTF">2019-11-27T10:53:00Z</dcterms:modified>
</cp:coreProperties>
</file>